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9" w:rsidRPr="00EB7C00" w:rsidRDefault="002E12A5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00">
        <w:rPr>
          <w:rFonts w:ascii="Times New Roman" w:hAnsi="Times New Roman" w:cs="Times New Roman"/>
          <w:b/>
          <w:sz w:val="24"/>
          <w:szCs w:val="24"/>
        </w:rPr>
        <w:t>Przedmiotowe Zasady</w:t>
      </w:r>
      <w:r w:rsidR="00117781" w:rsidRPr="00EB7C00">
        <w:rPr>
          <w:rFonts w:ascii="Times New Roman" w:hAnsi="Times New Roman" w:cs="Times New Roman"/>
          <w:b/>
          <w:sz w:val="24"/>
          <w:szCs w:val="24"/>
        </w:rPr>
        <w:t xml:space="preserve"> Oceniania z Geografii</w:t>
      </w:r>
    </w:p>
    <w:p w:rsidR="0032626A" w:rsidRPr="00EB7C00" w:rsidRDefault="002E12A5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Przedmiotowe zasady</w:t>
      </w:r>
      <w:r w:rsidR="0032626A" w:rsidRPr="00EB7C00">
        <w:rPr>
          <w:rFonts w:ascii="Times New Roman" w:hAnsi="Times New Roman" w:cs="Times New Roman"/>
          <w:sz w:val="24"/>
          <w:szCs w:val="24"/>
        </w:rPr>
        <w:t xml:space="preserve"> oceniania z geografii został</w:t>
      </w:r>
      <w:r w:rsidRPr="00EB7C00">
        <w:rPr>
          <w:rFonts w:ascii="Times New Roman" w:hAnsi="Times New Roman" w:cs="Times New Roman"/>
          <w:sz w:val="24"/>
          <w:szCs w:val="24"/>
        </w:rPr>
        <w:t>y opracowane</w:t>
      </w:r>
      <w:r w:rsidR="0032626A" w:rsidRPr="00EB7C00">
        <w:rPr>
          <w:rFonts w:ascii="Times New Roman" w:hAnsi="Times New Roman" w:cs="Times New Roman"/>
          <w:sz w:val="24"/>
          <w:szCs w:val="24"/>
        </w:rPr>
        <w:t xml:space="preserve"> w oparciu o:</w:t>
      </w:r>
    </w:p>
    <w:p w:rsidR="00936ECA" w:rsidRPr="00936ECA" w:rsidRDefault="00936ECA" w:rsidP="00936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CA">
        <w:rPr>
          <w:rFonts w:ascii="Times New Roman" w:hAnsi="Times New Roman" w:cs="Times New Roman"/>
          <w:sz w:val="24"/>
          <w:szCs w:val="24"/>
        </w:rPr>
        <w:t>Rozporządzenie Ministra Edukacji Narodowej z dnia 22 lutego 2019 r. w sprawie warunków i sposobu oceniania, klasyfikowania i promowania uczniów i słuchaczy oraz przeprowadzania sprawdzianów i egzaminów w szkołach publicznych (Dz. U. z 2019r., poz. 373).</w:t>
      </w:r>
    </w:p>
    <w:p w:rsidR="00936ECA" w:rsidRPr="00936ECA" w:rsidRDefault="00936ECA" w:rsidP="00936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CA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kształcenia ogólnego dla szkół podstawowych (…)</w:t>
      </w:r>
    </w:p>
    <w:p w:rsidR="00936ECA" w:rsidRPr="00936ECA" w:rsidRDefault="00936ECA" w:rsidP="00936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CA">
        <w:rPr>
          <w:rFonts w:ascii="Times New Roman" w:hAnsi="Times New Roman" w:cs="Times New Roman"/>
          <w:sz w:val="24"/>
          <w:szCs w:val="24"/>
        </w:rPr>
        <w:t>Przedmiotowe Zasady Oceniania są zgodne z Wewnątrzszkolnym Ocenianiem, który sta</w:t>
      </w:r>
      <w:r>
        <w:rPr>
          <w:rFonts w:ascii="Times New Roman" w:hAnsi="Times New Roman" w:cs="Times New Roman"/>
          <w:sz w:val="24"/>
          <w:szCs w:val="24"/>
        </w:rPr>
        <w:t xml:space="preserve">nowi załącznik do Statutu </w:t>
      </w:r>
      <w:r w:rsidRPr="00936ECA">
        <w:rPr>
          <w:rFonts w:ascii="Times New Roman" w:hAnsi="Times New Roman" w:cs="Times New Roman"/>
          <w:sz w:val="24"/>
          <w:szCs w:val="24"/>
        </w:rPr>
        <w:t xml:space="preserve">w Szkole Podstawowej im. św. Jana Pawła II </w:t>
      </w:r>
    </w:p>
    <w:p w:rsidR="0032626A" w:rsidRPr="00936ECA" w:rsidRDefault="0032626A" w:rsidP="00624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CA">
        <w:rPr>
          <w:rFonts w:ascii="Times New Roman" w:hAnsi="Times New Roman" w:cs="Times New Roman"/>
          <w:sz w:val="24"/>
          <w:szCs w:val="24"/>
        </w:rPr>
        <w:t>Uczniowie zostają poinformowani o P</w:t>
      </w:r>
      <w:r w:rsidR="002E12A5" w:rsidRPr="00936ECA">
        <w:rPr>
          <w:rFonts w:ascii="Times New Roman" w:hAnsi="Times New Roman" w:cs="Times New Roman"/>
          <w:sz w:val="24"/>
          <w:szCs w:val="24"/>
        </w:rPr>
        <w:t>Z</w:t>
      </w:r>
      <w:r w:rsidRPr="00936ECA">
        <w:rPr>
          <w:rFonts w:ascii="Times New Roman" w:hAnsi="Times New Roman" w:cs="Times New Roman"/>
          <w:sz w:val="24"/>
          <w:szCs w:val="24"/>
        </w:rPr>
        <w:t>O z geografii na pierwszej lekcji lub w pierwszyc</w:t>
      </w:r>
      <w:r w:rsidR="002E12A5" w:rsidRPr="00936ECA">
        <w:rPr>
          <w:rFonts w:ascii="Times New Roman" w:hAnsi="Times New Roman" w:cs="Times New Roman"/>
          <w:sz w:val="24"/>
          <w:szCs w:val="24"/>
        </w:rPr>
        <w:t>h dwóch tygodniach nauki.</w:t>
      </w:r>
      <w:r w:rsidRPr="00936ECA">
        <w:rPr>
          <w:rFonts w:ascii="Times New Roman" w:hAnsi="Times New Roman" w:cs="Times New Roman"/>
          <w:sz w:val="24"/>
          <w:szCs w:val="24"/>
        </w:rPr>
        <w:t xml:space="preserve"> Nauczyciel w dzienniku odnotowuje fakt zaznajomienia z P</w:t>
      </w:r>
      <w:r w:rsidR="002E12A5" w:rsidRPr="00936ECA">
        <w:rPr>
          <w:rFonts w:ascii="Times New Roman" w:hAnsi="Times New Roman" w:cs="Times New Roman"/>
          <w:sz w:val="24"/>
          <w:szCs w:val="24"/>
        </w:rPr>
        <w:t>Z</w:t>
      </w:r>
      <w:r w:rsidR="00382A98" w:rsidRPr="00936ECA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184E94" w:rsidRPr="00EB7C00" w:rsidRDefault="00184E94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C8" w:rsidRPr="00EB7C00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00">
        <w:rPr>
          <w:rFonts w:ascii="Times New Roman" w:hAnsi="Times New Roman" w:cs="Times New Roman"/>
          <w:b/>
          <w:sz w:val="24"/>
          <w:szCs w:val="24"/>
        </w:rPr>
        <w:t>PRIORYTETY OCENIANIA W GEOGRAFII</w:t>
      </w:r>
    </w:p>
    <w:p w:rsidR="001E41C8" w:rsidRPr="00EB7C00" w:rsidRDefault="001E41C8" w:rsidP="000F1A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Edukacja geograficzna stwarza uczniowi możliwości do: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zrozumienia otaczającego go świata i poruszania się w przestrzeni geograficznej;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 xml:space="preserve">- przygotowania do przemian społecznych, gospodarczych i politycznych zachodzących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B7C00">
        <w:rPr>
          <w:rFonts w:ascii="Times New Roman" w:hAnsi="Times New Roman" w:cs="Times New Roman"/>
          <w:sz w:val="24"/>
          <w:szCs w:val="24"/>
        </w:rPr>
        <w:t>w regionie, kraju i na świecie;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kształtowania postaw ludzi otwartych, aktywnych, tolerancyjnych i twórczych;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świadomego podejmowania decyzji.</w:t>
      </w:r>
    </w:p>
    <w:p w:rsidR="001E41C8" w:rsidRPr="001E41C8" w:rsidRDefault="001E41C8" w:rsidP="000F1A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Sprawdzanie i ocenianie osiągnięć ucznia, którym w szczególności podlegają: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 xml:space="preserve">a) przyrost wiadomości w zakresie: 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wskazywania i opisywania faktów, nazw geograficznych, terminów;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zrozumienie związków i zależności zachodzących w przestrzeni geograficznej;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b) przyrost umiejętności w zakresie: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samodzielnego porządkowania i wartościowania informacji;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 xml:space="preserve">- posługiwania się zdobytymi informacjami z różnych źródeł (np. interpretowanie danych 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statystycznych, czytanie mapy);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praktycznego stosowania informacji (np. orientacja na mapie);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- twórczego rozwiązywania problemów;</w:t>
      </w:r>
    </w:p>
    <w:p w:rsidR="001E41C8" w:rsidRPr="00EB7C00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 xml:space="preserve">- prezentowanie treści geograficznych (np. formułowanie notatki w zeszycie </w:t>
      </w:r>
    </w:p>
    <w:p w:rsidR="001E41C8" w:rsidRDefault="001E41C8" w:rsidP="000F1A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00">
        <w:rPr>
          <w:rFonts w:ascii="Times New Roman" w:hAnsi="Times New Roman" w:cs="Times New Roman"/>
          <w:sz w:val="24"/>
          <w:szCs w:val="24"/>
        </w:rPr>
        <w:t>przedmiotowym, wykonanie rysunku, szkicu, diagramu).</w:t>
      </w:r>
    </w:p>
    <w:p w:rsidR="00A74054" w:rsidRDefault="00A74054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054" w:rsidRDefault="00A74054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C8" w:rsidRPr="00E27F1B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1B">
        <w:rPr>
          <w:rFonts w:ascii="Times New Roman" w:hAnsi="Times New Roman" w:cs="Times New Roman"/>
          <w:b/>
          <w:sz w:val="24"/>
          <w:szCs w:val="24"/>
        </w:rPr>
        <w:t>PZO ma na celu:</w:t>
      </w:r>
    </w:p>
    <w:p w:rsidR="001E41C8" w:rsidRPr="00E27F1B" w:rsidRDefault="001E41C8" w:rsidP="000F1A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1B">
        <w:rPr>
          <w:rFonts w:ascii="Times New Roman" w:hAnsi="Times New Roman" w:cs="Times New Roman"/>
          <w:sz w:val="24"/>
          <w:szCs w:val="24"/>
        </w:rPr>
        <w:t xml:space="preserve">systematycznie informować ucznia o poziomie jego osiągnięć edukacyjnych </w:t>
      </w:r>
      <w:r w:rsidRPr="00E27F1B">
        <w:rPr>
          <w:rFonts w:ascii="Times New Roman" w:hAnsi="Times New Roman" w:cs="Times New Roman"/>
          <w:sz w:val="24"/>
          <w:szCs w:val="24"/>
        </w:rPr>
        <w:br/>
        <w:t>i postępach w tym zakresie;</w:t>
      </w:r>
    </w:p>
    <w:p w:rsidR="001E41C8" w:rsidRPr="00E27F1B" w:rsidRDefault="001E41C8" w:rsidP="000F1A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1B">
        <w:rPr>
          <w:rFonts w:ascii="Times New Roman" w:hAnsi="Times New Roman" w:cs="Times New Roman"/>
          <w:sz w:val="24"/>
          <w:szCs w:val="24"/>
        </w:rPr>
        <w:t xml:space="preserve">mobilizowanie ucznia do </w:t>
      </w:r>
      <w:r>
        <w:rPr>
          <w:rFonts w:ascii="Times New Roman" w:hAnsi="Times New Roman" w:cs="Times New Roman"/>
          <w:sz w:val="24"/>
          <w:szCs w:val="24"/>
        </w:rPr>
        <w:t xml:space="preserve">sukcesywnej </w:t>
      </w:r>
      <w:r w:rsidRPr="00E27F1B">
        <w:rPr>
          <w:rFonts w:ascii="Times New Roman" w:hAnsi="Times New Roman" w:cs="Times New Roman"/>
          <w:sz w:val="24"/>
          <w:szCs w:val="24"/>
        </w:rPr>
        <w:t>pracy;</w:t>
      </w:r>
    </w:p>
    <w:p w:rsidR="001E41C8" w:rsidRPr="00E27F1B" w:rsidRDefault="001E41C8" w:rsidP="000F1A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1B">
        <w:rPr>
          <w:rFonts w:ascii="Times New Roman" w:hAnsi="Times New Roman" w:cs="Times New Roman"/>
          <w:sz w:val="24"/>
          <w:szCs w:val="24"/>
        </w:rPr>
        <w:t>pomoc uczniowi w samodzielnym planowaniu swojego rozwoju oraz przedstawienie bieżących osiągnięć w nauce;</w:t>
      </w:r>
    </w:p>
    <w:p w:rsidR="001E41C8" w:rsidRPr="00E27F1B" w:rsidRDefault="001E41C8" w:rsidP="000F1A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1B">
        <w:rPr>
          <w:rFonts w:ascii="Times New Roman" w:hAnsi="Times New Roman" w:cs="Times New Roman"/>
          <w:sz w:val="24"/>
          <w:szCs w:val="24"/>
        </w:rPr>
        <w:t>dostarczenie informacji o trudnościach w przyswajaniu wiedzy przez uczniów;</w:t>
      </w:r>
    </w:p>
    <w:p w:rsidR="001E41C8" w:rsidRDefault="001E41C8" w:rsidP="000F1A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1B">
        <w:rPr>
          <w:rFonts w:ascii="Times New Roman" w:hAnsi="Times New Roman" w:cs="Times New Roman"/>
          <w:sz w:val="24"/>
          <w:szCs w:val="24"/>
        </w:rPr>
        <w:t xml:space="preserve"> umożliwianie nauczycielo</w:t>
      </w:r>
      <w:r>
        <w:rPr>
          <w:rFonts w:ascii="Times New Roman" w:hAnsi="Times New Roman" w:cs="Times New Roman"/>
          <w:sz w:val="24"/>
          <w:szCs w:val="24"/>
        </w:rPr>
        <w:t xml:space="preserve">wi </w:t>
      </w:r>
      <w:r w:rsidRPr="00E27F1B">
        <w:rPr>
          <w:rFonts w:ascii="Times New Roman" w:hAnsi="Times New Roman" w:cs="Times New Roman"/>
          <w:sz w:val="24"/>
          <w:szCs w:val="24"/>
        </w:rPr>
        <w:t>doskonalenia organizacji pracy na lekcji.</w:t>
      </w:r>
    </w:p>
    <w:p w:rsidR="001E41C8" w:rsidRPr="00E27F1B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C8" w:rsidRPr="00855D19" w:rsidRDefault="001E41C8" w:rsidP="00855D19">
      <w:pPr>
        <w:pStyle w:val="Stopka"/>
        <w:spacing w:line="360" w:lineRule="auto"/>
        <w:jc w:val="both"/>
        <w:rPr>
          <w:b/>
          <w:bCs/>
        </w:rPr>
      </w:pPr>
      <w:r w:rsidRPr="00E27F1B">
        <w:rPr>
          <w:b/>
          <w:bCs/>
        </w:rPr>
        <w:t>Uczniowie z dostosowaniem wymagań edukacyjnych i stwierdzoną dysleksją rozwojową</w:t>
      </w:r>
    </w:p>
    <w:p w:rsidR="001E41C8" w:rsidRPr="00E27F1B" w:rsidRDefault="001E41C8" w:rsidP="000F1A07">
      <w:pPr>
        <w:pStyle w:val="Stopka"/>
        <w:spacing w:line="360" w:lineRule="auto"/>
        <w:ind w:firstLine="708"/>
        <w:jc w:val="both"/>
      </w:pPr>
      <w:r w:rsidRPr="00E27F1B">
        <w:t>W stosunku do uczniów z dostosowaniem wymagań edukacyjnych stosowane są następujące ułatwienia:</w:t>
      </w:r>
    </w:p>
    <w:p w:rsidR="001E41C8" w:rsidRDefault="001E41C8" w:rsidP="000F1A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6">
        <w:rPr>
          <w:rFonts w:ascii="Times New Roman" w:hAnsi="Times New Roman" w:cs="Times New Roman"/>
          <w:sz w:val="24"/>
          <w:szCs w:val="24"/>
        </w:rPr>
        <w:t xml:space="preserve">większa tolerancja błędów językowych i  interpunkcyjnych przy ocenianiu testów, </w:t>
      </w:r>
      <w:r w:rsidR="00051C0D">
        <w:rPr>
          <w:rFonts w:ascii="Times New Roman" w:hAnsi="Times New Roman" w:cs="Times New Roman"/>
          <w:sz w:val="24"/>
          <w:szCs w:val="24"/>
        </w:rPr>
        <w:t xml:space="preserve">zeszytów </w:t>
      </w:r>
      <w:r w:rsidRPr="00947636">
        <w:rPr>
          <w:rFonts w:ascii="Times New Roman" w:hAnsi="Times New Roman" w:cs="Times New Roman"/>
          <w:sz w:val="24"/>
          <w:szCs w:val="24"/>
        </w:rPr>
        <w:t>ćwiczeń i zeszytów przedmiotowych</w:t>
      </w:r>
    </w:p>
    <w:p w:rsidR="001E41C8" w:rsidRDefault="001E41C8" w:rsidP="000F1A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6">
        <w:rPr>
          <w:rFonts w:ascii="Times New Roman" w:hAnsi="Times New Roman" w:cs="Times New Roman"/>
          <w:sz w:val="24"/>
          <w:szCs w:val="24"/>
        </w:rPr>
        <w:t>na sprawdzianach krótsze polecenia wymagające krótkich odpowiedzi,</w:t>
      </w:r>
    </w:p>
    <w:p w:rsidR="00051C0D" w:rsidRDefault="00051C0D" w:rsidP="000F1A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czasu,</w:t>
      </w:r>
    </w:p>
    <w:p w:rsidR="001E41C8" w:rsidRPr="00855D19" w:rsidRDefault="001E41C8" w:rsidP="000F1A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6">
        <w:rPr>
          <w:rFonts w:ascii="Times New Roman" w:hAnsi="Times New Roman" w:cs="Times New Roman"/>
          <w:sz w:val="24"/>
          <w:szCs w:val="24"/>
        </w:rPr>
        <w:t xml:space="preserve">ograniczenie znajomości </w:t>
      </w:r>
      <w:r w:rsidR="008452A8">
        <w:rPr>
          <w:rFonts w:ascii="Times New Roman" w:hAnsi="Times New Roman" w:cs="Times New Roman"/>
          <w:sz w:val="24"/>
          <w:szCs w:val="24"/>
        </w:rPr>
        <w:t>materiał</w:t>
      </w:r>
      <w:r w:rsidR="00855D19">
        <w:rPr>
          <w:rFonts w:ascii="Times New Roman" w:hAnsi="Times New Roman" w:cs="Times New Roman"/>
          <w:sz w:val="24"/>
          <w:szCs w:val="24"/>
        </w:rPr>
        <w:t>u</w:t>
      </w:r>
      <w:r w:rsidR="008452A8">
        <w:rPr>
          <w:rFonts w:ascii="Times New Roman" w:hAnsi="Times New Roman" w:cs="Times New Roman"/>
          <w:sz w:val="24"/>
          <w:szCs w:val="24"/>
        </w:rPr>
        <w:t>.</w:t>
      </w:r>
    </w:p>
    <w:p w:rsidR="00051C0D" w:rsidRPr="00051C0D" w:rsidRDefault="00051C0D" w:rsidP="00051C0D">
      <w:pPr>
        <w:pStyle w:val="Default"/>
        <w:spacing w:line="360" w:lineRule="auto"/>
        <w:jc w:val="both"/>
      </w:pPr>
      <w:r w:rsidRPr="00051C0D">
        <w:t xml:space="preserve">Wymagania dostosowuje się dla uczniów indywidualnie na podstawie konkretnej opinii </w:t>
      </w:r>
    </w:p>
    <w:p w:rsidR="00051C0D" w:rsidRPr="00051C0D" w:rsidRDefault="00051C0D" w:rsidP="00051C0D">
      <w:pPr>
        <w:pStyle w:val="Default"/>
        <w:spacing w:line="360" w:lineRule="auto"/>
        <w:jc w:val="both"/>
      </w:pPr>
      <w:r w:rsidRPr="00051C0D">
        <w:t>z Poradni Psychologicznej-Pegagogicznej.</w:t>
      </w:r>
    </w:p>
    <w:p w:rsidR="00051C0D" w:rsidRDefault="00051C0D" w:rsidP="000F1A07">
      <w:pPr>
        <w:pStyle w:val="Default"/>
        <w:spacing w:line="360" w:lineRule="auto"/>
        <w:jc w:val="both"/>
        <w:rPr>
          <w:b/>
        </w:rPr>
      </w:pPr>
    </w:p>
    <w:p w:rsidR="001E41C8" w:rsidRPr="00A74054" w:rsidRDefault="001E41C8" w:rsidP="000F1A07">
      <w:pPr>
        <w:pStyle w:val="Default"/>
        <w:spacing w:line="360" w:lineRule="auto"/>
        <w:jc w:val="both"/>
        <w:rPr>
          <w:b/>
        </w:rPr>
      </w:pPr>
      <w:r w:rsidRPr="00E27F1B">
        <w:rPr>
          <w:b/>
        </w:rPr>
        <w:t>ZASADY WYSTAWIANIA OCEN</w:t>
      </w:r>
    </w:p>
    <w:p w:rsidR="001E41C8" w:rsidRPr="00E27F1B" w:rsidRDefault="001E41C8" w:rsidP="000F1A07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>Nauczyciel na początku roku szkolnego informuje uczniów o wymaganiach na poszczególne oceny z przedmiotu.</w:t>
      </w:r>
    </w:p>
    <w:p w:rsidR="001E41C8" w:rsidRPr="00E27F1B" w:rsidRDefault="001E41C8" w:rsidP="00645D30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>Każda ocena jest jawna i</w:t>
      </w:r>
      <w:r w:rsidR="00855D19">
        <w:t xml:space="preserve"> w razie konieczności</w:t>
      </w:r>
      <w:r w:rsidRPr="00E27F1B">
        <w:t xml:space="preserve"> opatrzona komentarzem ustnym lub pisemnym.</w:t>
      </w:r>
    </w:p>
    <w:p w:rsidR="001E41C8" w:rsidRPr="00E27F1B" w:rsidRDefault="001E41C8" w:rsidP="000F1A07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 xml:space="preserve">Oceny </w:t>
      </w:r>
      <w:r w:rsidR="00645D30">
        <w:t>śródroczne</w:t>
      </w:r>
      <w:r w:rsidRPr="00E27F1B">
        <w:t xml:space="preserve"> i </w:t>
      </w:r>
      <w:r w:rsidR="00645D30">
        <w:t>końcowo</w:t>
      </w:r>
      <w:r w:rsidRPr="00E27F1B">
        <w:t>roczne wystawiane są na</w:t>
      </w:r>
      <w:r w:rsidR="008452A8">
        <w:t xml:space="preserve"> podstawie wszystkich ocen, </w:t>
      </w:r>
      <w:r w:rsidRPr="00E27F1B">
        <w:t>największe znaczenie mają oc</w:t>
      </w:r>
      <w:r w:rsidR="008452A8">
        <w:t>eny ze sprawdzianów, kartkówek,</w:t>
      </w:r>
      <w:r w:rsidRPr="00E27F1B">
        <w:t xml:space="preserve"> odpow</w:t>
      </w:r>
      <w:r w:rsidR="00B6337F">
        <w:t xml:space="preserve">iedzi ustnych oraz zaangażowanie </w:t>
      </w:r>
      <w:r w:rsidR="00855D19">
        <w:t xml:space="preserve">i aktywność </w:t>
      </w:r>
      <w:r w:rsidR="00B6337F">
        <w:t>na lekcji.</w:t>
      </w:r>
      <w:r w:rsidRPr="00E27F1B">
        <w:t xml:space="preserve"> Pozostałe oceny są wspomagające.</w:t>
      </w:r>
      <w:r w:rsidR="00B6337F">
        <w:t xml:space="preserve"> Ocena nie jest średnią arytmetyczną.</w:t>
      </w:r>
    </w:p>
    <w:p w:rsidR="00645D30" w:rsidRPr="00645D30" w:rsidRDefault="00645D30" w:rsidP="00645D30">
      <w:pPr>
        <w:pStyle w:val="Akapitzlist"/>
        <w:numPr>
          <w:ilvl w:val="0"/>
          <w:numId w:val="6"/>
        </w:numPr>
        <w:spacing w:after="0" w:line="360" w:lineRule="auto"/>
        <w:ind w:left="731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zapowiadane są z tygodniowym wyprzedzeniem i poprzedzone powtórzeniem, co odnotowane jest w dzienniku.</w:t>
      </w:r>
    </w:p>
    <w:p w:rsidR="00645D30" w:rsidRPr="00645D30" w:rsidRDefault="00645D30" w:rsidP="00645D30">
      <w:pPr>
        <w:pStyle w:val="Akapitzlist"/>
        <w:numPr>
          <w:ilvl w:val="0"/>
          <w:numId w:val="6"/>
        </w:numPr>
        <w:spacing w:after="0" w:line="360" w:lineRule="auto"/>
        <w:ind w:left="731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może poprawić ocenę niedostateczną uzyskaną na sprawdzianach/testach, tylko jeden raz. W przypadku oceny niedostatecznej ze sprawdzianu termin poprawy ustala nauczyciel, ale nie później niż 2 tygodnie od oddania prac. Termin poprawy sprawdzianu jest wspólny dla większej liczby uczniów. </w:t>
      </w:r>
    </w:p>
    <w:p w:rsidR="001E41C8" w:rsidRPr="00E27F1B" w:rsidRDefault="001E41C8" w:rsidP="000F1A07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>Uczeń, który korzysta z niedozwolonych pomocy podczas pisania testów, kartkówek</w:t>
      </w:r>
      <w:r w:rsidR="00645D30">
        <w:br/>
      </w:r>
      <w:r w:rsidRPr="00E27F1B">
        <w:t>i sprawdzianów otrzymuje ocenę niedostateczną.</w:t>
      </w:r>
    </w:p>
    <w:p w:rsidR="001E41C8" w:rsidRPr="00E27F1B" w:rsidRDefault="001E41C8" w:rsidP="000F1A07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>Jeżeli uczeń jest nieobecny na sprawdzianie lub kartkówce z uzasadnionych przyczyn (choroba potwierdzona zwolnieniem lekarskim</w:t>
      </w:r>
      <w:r w:rsidR="00645D30">
        <w:t>, usprawiedliwienie na dzień przed zajęciami od rodzica bądź opiekuna prawnego</w:t>
      </w:r>
      <w:r w:rsidRPr="00E27F1B">
        <w:t xml:space="preserve">) ma on obowiązek napisać ten sprawdzian lub kartkówkę </w:t>
      </w:r>
      <w:r w:rsidR="00B6337F">
        <w:t>na pierwszych zajęciach, na których jest obecny</w:t>
      </w:r>
      <w:r w:rsidRPr="00E27F1B">
        <w:t xml:space="preserve">. Jeśli jego nieobecność </w:t>
      </w:r>
      <w:r w:rsidR="00B6337F">
        <w:t>spowodowana jest długotrwałą chorobą, uczeń uzgadnia z nauczycielem termin zaliczenia zaległego materiału.</w:t>
      </w:r>
    </w:p>
    <w:p w:rsidR="001E41C8" w:rsidRPr="00E27F1B" w:rsidRDefault="001E41C8" w:rsidP="00645D30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 xml:space="preserve">Uczeń nieobecny na 2 kolejnych zajęciach ma obowiązek być </w:t>
      </w:r>
      <w:r w:rsidR="00C16CA4">
        <w:t xml:space="preserve">przygotowany na kolejną lekcję. </w:t>
      </w:r>
      <w:r w:rsidRPr="00E27F1B">
        <w:t xml:space="preserve">Jeśli nieprzygotowanie jest usprawiedliwione </w:t>
      </w:r>
      <w:r w:rsidR="00645D30" w:rsidRPr="00645D30">
        <w:t xml:space="preserve">na dzień przed zajęciami </w:t>
      </w:r>
      <w:r w:rsidRPr="00E27F1B">
        <w:t>przez rodzica nie będą wyciągnięte konsekwencje wobec ucznia.</w:t>
      </w:r>
    </w:p>
    <w:p w:rsidR="001E41C8" w:rsidRPr="00E27F1B" w:rsidRDefault="001E41C8" w:rsidP="000F1A07">
      <w:pPr>
        <w:pStyle w:val="Default"/>
        <w:numPr>
          <w:ilvl w:val="0"/>
          <w:numId w:val="6"/>
        </w:numPr>
        <w:spacing w:line="360" w:lineRule="auto"/>
        <w:jc w:val="both"/>
      </w:pPr>
      <w:r w:rsidRPr="00E27F1B">
        <w:t xml:space="preserve">Za aktywność/ brak zaangażowania na zajęciach uczeń otrzymuje plusy lub minusy. </w:t>
      </w:r>
      <w:r>
        <w:t>Trzeci</w:t>
      </w:r>
      <w:r w:rsidRPr="00E27F1B">
        <w:t xml:space="preserve"> ,,plus’’ lub „minus” otrzymany w danym półroczu oznacza otrzymanie oceny cząstkowej bardzo dobrej lub niedostatecznej z przedmiotu. </w:t>
      </w:r>
    </w:p>
    <w:p w:rsidR="00061481" w:rsidRDefault="001E41C8" w:rsidP="00061481">
      <w:pPr>
        <w:pStyle w:val="Default"/>
        <w:numPr>
          <w:ilvl w:val="0"/>
          <w:numId w:val="6"/>
        </w:numPr>
        <w:spacing w:line="360" w:lineRule="auto"/>
        <w:ind w:left="731" w:hanging="374"/>
        <w:jc w:val="both"/>
      </w:pPr>
      <w:r w:rsidRPr="00E27F1B">
        <w:t xml:space="preserve">Każdy uczeń zobowiązany jest do posiadania podręcznika, zeszytu ćwiczeń oraz zeszytu przedmiotowego. W wyjątkowych sytuacjach może korzystać na zajęciach </w:t>
      </w:r>
      <w:r w:rsidR="00061481">
        <w:br/>
      </w:r>
      <w:r w:rsidRPr="00E27F1B">
        <w:t>z kserokopii stron podręcznika i zeszytu ćwiczeń, o które sam się postara.</w:t>
      </w:r>
      <w:r w:rsidR="00061481">
        <w:t xml:space="preserve"> </w:t>
      </w:r>
      <w:r w:rsidR="00061481" w:rsidRPr="00061481">
        <w:t xml:space="preserve">Jeżeli uczeń nie posiada na lekcji zeszytu przedmiotowego lub zeszytu ćwiczeń powinien to zgłosić na początku lekcji, a notatki z lekcji zapisywać w brudnopisie i uzupełnić je na następną lekcję. </w:t>
      </w:r>
      <w:r w:rsidR="0054111A">
        <w:t>Za brak zeszytu przedmiotowego i zeszytu ćwiczeń</w:t>
      </w:r>
      <w:r w:rsidR="00061481" w:rsidRPr="00061481">
        <w:t xml:space="preserve"> są minusy, trzecim minusem jest ocena niedostateczna, za każdy kolejny raz również ocena niedostateczna.</w:t>
      </w:r>
    </w:p>
    <w:p w:rsidR="001E41C8" w:rsidRDefault="00B6337F" w:rsidP="00DA09C7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="00061481">
        <w:t>Dzień neutralny</w:t>
      </w:r>
      <w:r w:rsidR="0054111A">
        <w:t xml:space="preserve"> (raz w miesiącu)</w:t>
      </w:r>
      <w:r w:rsidR="00061481">
        <w:t xml:space="preserve"> obowiązuje przy 2 godzinach zajęć tygodniowo (kl. VII). W styczniu i czerwcu dzień neutralny nie obowiązuje.  </w:t>
      </w:r>
    </w:p>
    <w:p w:rsidR="00780A3E" w:rsidRPr="00780A3E" w:rsidRDefault="00780A3E" w:rsidP="00780A3E">
      <w:pPr>
        <w:pStyle w:val="Akapitzlist"/>
        <w:numPr>
          <w:ilvl w:val="0"/>
          <w:numId w:val="6"/>
        </w:numPr>
        <w:spacing w:after="0" w:line="360" w:lineRule="auto"/>
        <w:ind w:left="731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780A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oceny niedostatecznej na I półrocze skutkuje zaliczeniem przygotowanego przez nauczyciela materiału w ciągu pierwszego miesiąca II półrocza.</w:t>
      </w:r>
    </w:p>
    <w:bookmarkEnd w:id="0"/>
    <w:p w:rsidR="00780A3E" w:rsidRDefault="00780A3E" w:rsidP="00780A3E">
      <w:pPr>
        <w:pStyle w:val="Default"/>
        <w:spacing w:line="360" w:lineRule="auto"/>
        <w:ind w:left="735"/>
        <w:jc w:val="both"/>
      </w:pPr>
    </w:p>
    <w:p w:rsidR="001E41C8" w:rsidRPr="00E27F1B" w:rsidRDefault="001E41C8" w:rsidP="000F1A07">
      <w:pPr>
        <w:pStyle w:val="Default"/>
        <w:spacing w:line="360" w:lineRule="auto"/>
        <w:jc w:val="both"/>
        <w:rPr>
          <w:b/>
        </w:rPr>
      </w:pPr>
    </w:p>
    <w:p w:rsidR="001E41C8" w:rsidRPr="00C16CA4" w:rsidRDefault="001E41C8" w:rsidP="000F1A07">
      <w:pPr>
        <w:pStyle w:val="Default"/>
        <w:spacing w:line="360" w:lineRule="auto"/>
        <w:jc w:val="both"/>
        <w:rPr>
          <w:b/>
        </w:rPr>
      </w:pPr>
      <w:r w:rsidRPr="00E27F1B">
        <w:rPr>
          <w:b/>
        </w:rPr>
        <w:t>FORMY OCENIANIA</w:t>
      </w:r>
    </w:p>
    <w:p w:rsidR="001E41C8" w:rsidRDefault="00B6337F" w:rsidP="00A2240C">
      <w:pPr>
        <w:pStyle w:val="Default"/>
        <w:numPr>
          <w:ilvl w:val="0"/>
          <w:numId w:val="10"/>
        </w:numPr>
        <w:spacing w:line="360" w:lineRule="auto"/>
        <w:jc w:val="both"/>
      </w:pPr>
      <w:r>
        <w:t>odpowiedzi ustne</w:t>
      </w:r>
      <w:r w:rsidR="00A2240C">
        <w:t xml:space="preserve">- </w:t>
      </w:r>
      <w:r w:rsidR="00A2240C" w:rsidRPr="00A2240C">
        <w:t xml:space="preserve">obejmują materiał z trzech ostatnich lekcji, w przypadku lekcji powtórzeniowych z całego działu, przynajmniej raz w półroczu, stosuje się takie </w:t>
      </w:r>
      <w:r w:rsidR="00A2240C" w:rsidRPr="00A2240C">
        <w:lastRenderedPageBreak/>
        <w:t>kryteria oceniania jak: pełność wypowiedzi, umiejętność samodzielnego rozwiązywania</w:t>
      </w:r>
      <w:r w:rsidR="00A2240C">
        <w:t xml:space="preserve"> problemów, wyciągania wniosków</w:t>
      </w:r>
    </w:p>
    <w:p w:rsidR="001E41C8" w:rsidRDefault="00B6337F" w:rsidP="00A2240C">
      <w:pPr>
        <w:pStyle w:val="Default"/>
        <w:numPr>
          <w:ilvl w:val="0"/>
          <w:numId w:val="10"/>
        </w:numPr>
        <w:spacing w:line="360" w:lineRule="auto"/>
        <w:jc w:val="both"/>
      </w:pPr>
      <w:r>
        <w:t>kartkówki</w:t>
      </w:r>
      <w:r w:rsidR="00A2240C">
        <w:t xml:space="preserve">- </w:t>
      </w:r>
      <w:r w:rsidR="00A2240C" w:rsidRPr="00A2240C">
        <w:t>trwają do 15 minut, obejmują materiał z t</w:t>
      </w:r>
      <w:r w:rsidR="00A2240C">
        <w:t>rzech ostatnich lekcji, nie zawsze są zapowiedziane</w:t>
      </w:r>
    </w:p>
    <w:p w:rsidR="001E41C8" w:rsidRDefault="00B6337F" w:rsidP="00A2240C">
      <w:pPr>
        <w:pStyle w:val="Default"/>
        <w:numPr>
          <w:ilvl w:val="0"/>
          <w:numId w:val="10"/>
        </w:numPr>
        <w:spacing w:line="360" w:lineRule="auto"/>
        <w:jc w:val="both"/>
      </w:pPr>
      <w:r>
        <w:t>sprawdziany/testy</w:t>
      </w:r>
      <w:r w:rsidR="00A2240C">
        <w:t xml:space="preserve">- </w:t>
      </w:r>
      <w:r w:rsidR="00A2240C" w:rsidRPr="00A2240C">
        <w:t xml:space="preserve">obejmują materiał określony w działach programowych, poprzedzone są lekcją powtórzeniową, zapowiedziane z tygodniowym wyprzedzeniem, mogą mieć formę testu otwartego bądź zamkniętego, trwają 45 minut lub krócej (w zależności od obszerności działu). Uczniowie ze specjalnymi wymaganiami edukacyjnymi </w:t>
      </w:r>
      <w:r w:rsidR="00A2240C">
        <w:t xml:space="preserve">piszą </w:t>
      </w:r>
      <w:r w:rsidR="00A2240C" w:rsidRPr="00A2240C">
        <w:t>testy dostosowane do indywidualnych możliwości.</w:t>
      </w:r>
    </w:p>
    <w:p w:rsidR="001E41C8" w:rsidRDefault="001E41C8" w:rsidP="000F1A07">
      <w:pPr>
        <w:pStyle w:val="Default"/>
        <w:numPr>
          <w:ilvl w:val="0"/>
          <w:numId w:val="10"/>
        </w:numPr>
        <w:spacing w:line="360" w:lineRule="auto"/>
        <w:jc w:val="both"/>
      </w:pPr>
      <w:r w:rsidRPr="00E27F1B">
        <w:t>prac</w:t>
      </w:r>
      <w:r w:rsidR="00B6337F">
        <w:t>e</w:t>
      </w:r>
      <w:r w:rsidRPr="00E27F1B">
        <w:t xml:space="preserve"> domow</w:t>
      </w:r>
      <w:r w:rsidR="00B6337F">
        <w:t>e</w:t>
      </w:r>
      <w:r w:rsidR="00A2240C">
        <w:t>- zadania w zeszytach ćwiczeń, zadania dla chętnych</w:t>
      </w:r>
    </w:p>
    <w:p w:rsidR="00A74054" w:rsidRDefault="00B6337F" w:rsidP="00A74054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</w:pPr>
      <w:r>
        <w:t>aktywność</w:t>
      </w:r>
      <w:r w:rsidR="00C16CA4">
        <w:t xml:space="preserve"> na zajęciach</w:t>
      </w:r>
      <w:r w:rsidR="00A2240C">
        <w:t xml:space="preserve">- </w:t>
      </w:r>
      <w:r w:rsidR="00A2240C" w:rsidRPr="00A2240C">
        <w:t>czynny udział na lekcjach, przygotowywanie pomocy dydaktycznych, realizację projektów dodat</w:t>
      </w:r>
      <w:r w:rsidR="00A2240C">
        <w:t>kowych oraz udział w konkursach</w:t>
      </w:r>
      <w:r w:rsidR="00A74054">
        <w:t>. U</w:t>
      </w:r>
      <w:r w:rsidR="00A74054" w:rsidRPr="00A74054">
        <w:t xml:space="preserve">czeń otrzymuje plusy na zajęciach, trzeci z rzędu ,,plus’’ otrzymany w danym półroczu oznacza otrzymanie oceny bardzo dobrej. Jako aktywność rozumie się również pracę w grupach i w parach, za którą można także otrzymać plusy lub ocenę cząstkową </w:t>
      </w:r>
      <w:r w:rsidR="00A74054">
        <w:br/>
      </w:r>
      <w:r w:rsidR="00A74054" w:rsidRPr="00A74054">
        <w:t>w zależności od trudności zadania;</w:t>
      </w:r>
    </w:p>
    <w:p w:rsidR="00B6337F" w:rsidRDefault="00B6337F" w:rsidP="00A74054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</w:pPr>
      <w:r>
        <w:t>prezentacje multimedialne</w:t>
      </w:r>
      <w:r w:rsidR="00A2240C">
        <w:t xml:space="preserve">- prezentacje wykonane w dowolnym programie komputerowym, </w:t>
      </w:r>
      <w:r w:rsidR="00A2240C" w:rsidRPr="00A2240C">
        <w:t>zapowiedziane z tygodniowym wyprzedzeniem</w:t>
      </w:r>
      <w:r w:rsidR="00A2240C">
        <w:t>, ich terminowy brak wiąże się z uzyskaniem oceny niedostatecznej</w:t>
      </w:r>
    </w:p>
    <w:p w:rsidR="001E41C8" w:rsidRDefault="00A74054" w:rsidP="00A74054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konkursy na szczeblu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gminnym, </w:t>
      </w:r>
      <w:r w:rsidRPr="00A74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powiatowym, rejonowym, wojewódzkim oceniane są w skali od oceny bardzo dobrej do celującej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zależności od zajętego miejsca.</w:t>
      </w:r>
    </w:p>
    <w:p w:rsidR="00A74054" w:rsidRDefault="00A74054" w:rsidP="00A74054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4054" w:rsidRPr="00A74054" w:rsidRDefault="00A74054" w:rsidP="00A740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Obecność na zapowiedzianych formach sprawdzania wiedzy jest obowiązkowa.</w:t>
      </w:r>
    </w:p>
    <w:p w:rsidR="00A74054" w:rsidRPr="00A74054" w:rsidRDefault="00A74054" w:rsidP="00A740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półrocza nie przewiduje się zdawania na wyższą ocenę.</w:t>
      </w:r>
    </w:p>
    <w:p w:rsidR="00A74054" w:rsidRDefault="00A74054" w:rsidP="000F1A07">
      <w:pPr>
        <w:pStyle w:val="Default"/>
        <w:spacing w:line="360" w:lineRule="auto"/>
        <w:jc w:val="both"/>
        <w:rPr>
          <w:b/>
        </w:rPr>
      </w:pPr>
    </w:p>
    <w:p w:rsidR="001E41C8" w:rsidRPr="00E27F1B" w:rsidRDefault="001E41C8" w:rsidP="000F1A07">
      <w:pPr>
        <w:pStyle w:val="Default"/>
        <w:spacing w:line="360" w:lineRule="auto"/>
        <w:jc w:val="both"/>
        <w:rPr>
          <w:b/>
        </w:rPr>
      </w:pPr>
      <w:r w:rsidRPr="00E27F1B">
        <w:rPr>
          <w:b/>
        </w:rPr>
        <w:t>Ogólne kryteria ocen: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 xml:space="preserve">Ocenę </w:t>
      </w:r>
      <w:r w:rsidRPr="00E27F1B">
        <w:rPr>
          <w:b/>
        </w:rPr>
        <w:t xml:space="preserve">niedostateczną </w:t>
      </w:r>
      <w:r w:rsidRPr="00E27F1B">
        <w:t>otrzymuje uczeń, który: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>a) nie opanował wiadomości i umiejętności zawartych w podst</w:t>
      </w:r>
      <w:r w:rsidR="00152644">
        <w:rPr>
          <w:color w:val="auto"/>
        </w:rPr>
        <w:t>awach programowych przedmiotu,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 xml:space="preserve">b) ma braki w wiadomościach i umiejętnościach uniemożliwiające kontynuowanie dalszej nauki, nie potrafi, nawet naprowadzony przez nauczyciela, wykonać ćwiczeń pisemnych </w:t>
      </w:r>
      <w:r w:rsidRPr="00E27F1B">
        <w:rPr>
          <w:color w:val="auto"/>
        </w:rPr>
        <w:br/>
        <w:t>i ustnych o niewielkim stopniu trudności,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c) w ciągu roku nie prowadzi zeszytu przedmiotowego,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d) bardzo często jest nieprzygotowany do lekcji:</w:t>
      </w:r>
    </w:p>
    <w:p w:rsidR="001E41C8" w:rsidRPr="00E27F1B" w:rsidRDefault="001E41C8" w:rsidP="000F1A07">
      <w:pPr>
        <w:pStyle w:val="Default"/>
        <w:spacing w:line="360" w:lineRule="auto"/>
        <w:ind w:left="284"/>
        <w:jc w:val="both"/>
        <w:rPr>
          <w:color w:val="auto"/>
        </w:rPr>
      </w:pPr>
      <w:r w:rsidRPr="00E27F1B">
        <w:rPr>
          <w:color w:val="auto"/>
        </w:rPr>
        <w:lastRenderedPageBreak/>
        <w:t>- nie wykonuje prac domowych</w:t>
      </w:r>
    </w:p>
    <w:p w:rsidR="001E41C8" w:rsidRPr="00E27F1B" w:rsidRDefault="001E41C8" w:rsidP="000F1A07">
      <w:pPr>
        <w:pStyle w:val="Default"/>
        <w:spacing w:line="360" w:lineRule="auto"/>
        <w:ind w:left="284"/>
        <w:jc w:val="both"/>
        <w:rPr>
          <w:color w:val="auto"/>
        </w:rPr>
      </w:pPr>
      <w:r w:rsidRPr="00E27F1B">
        <w:rPr>
          <w:color w:val="auto"/>
        </w:rPr>
        <w:t>- nie przynosi zeszytu przedmiotowego, zeszytu ćwiczeń oraz podręcznika,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e) opuszcza lekcje,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f) nie podejmuje prób</w:t>
      </w:r>
      <w:r w:rsidR="00C16CA4">
        <w:rPr>
          <w:color w:val="auto"/>
        </w:rPr>
        <w:t xml:space="preserve"> posługiwania się terminami geograficznymi</w:t>
      </w:r>
      <w:r w:rsidRPr="00E27F1B">
        <w:rPr>
          <w:color w:val="auto"/>
        </w:rPr>
        <w:t>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g) nie podejmuje chęci współpracy z nauczycielem.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 xml:space="preserve">Ocenę </w:t>
      </w:r>
      <w:r w:rsidRPr="00E27F1B">
        <w:rPr>
          <w:b/>
        </w:rPr>
        <w:t>dopuszczającą</w:t>
      </w:r>
      <w:r w:rsidRPr="00E27F1B">
        <w:t xml:space="preserve"> otrzymuje uczeń, który: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</w:pPr>
      <w:r w:rsidRPr="00E27F1B">
        <w:t xml:space="preserve">a) ma trudności z opanowaniem koniecznych wiadomości i umiejętności określonych </w:t>
      </w:r>
      <w:r w:rsidR="00E230A6">
        <w:br/>
      </w:r>
      <w:r w:rsidRPr="00E27F1B">
        <w:t>w programie nauczania, ale stara się je pokonać i ma możliwości kontynuowania dalszej nauki,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</w:pPr>
      <w:r w:rsidRPr="00E27F1B">
        <w:t>b) potrafi wykonać ćwiczenia pisemne i ustne o niewielkim stopniu trudności, naprowadzony przez nauczyciela.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 xml:space="preserve">Ocenę </w:t>
      </w:r>
      <w:r w:rsidRPr="00E27F1B">
        <w:rPr>
          <w:b/>
        </w:rPr>
        <w:t xml:space="preserve">dostateczną </w:t>
      </w:r>
      <w:r w:rsidRPr="00E27F1B">
        <w:t>otrzymuje uczeń, który: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>a) opanował podstawowe wiadomości i umiejętności określone w programie nauczania,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>b) wykonuje ćwiczenia pisemne i ustne o niewielkim stopniu trudności.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 xml:space="preserve">Ocenę </w:t>
      </w:r>
      <w:r w:rsidRPr="00E27F1B">
        <w:rPr>
          <w:b/>
        </w:rPr>
        <w:t xml:space="preserve">dobrą </w:t>
      </w:r>
      <w:r w:rsidRPr="00E27F1B">
        <w:t>otrzymuje uczeń, który: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</w:pPr>
      <w:r w:rsidRPr="00E27F1B">
        <w:t>a) posiadł wiedzę i umiejętności, które pozwalają na rozwiązywanie typowych ćwiczeń pisemnych i ustnych, ujętych w programie nauczania w danym roku,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>b) podczas prezentowania swojej wiedzy popełnia nieliczne błędy.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 xml:space="preserve">Ocenę </w:t>
      </w:r>
      <w:r w:rsidRPr="00E27F1B">
        <w:rPr>
          <w:b/>
        </w:rPr>
        <w:t>bardzo dobrą</w:t>
      </w:r>
      <w:r w:rsidRPr="00E27F1B">
        <w:t xml:space="preserve"> otrzymuje uczeń, który: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</w:pPr>
      <w:r w:rsidRPr="00E27F1B">
        <w:t>a) opanował w wysokim stopniu wiedzę i umiejętności określone programem nauczania w danej klasie,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</w:pPr>
      <w:r w:rsidRPr="00E27F1B">
        <w:t>b) sprawnie posługuje się zdobytymi umiejętnościami i samodzielnie rozwiązuje zadania określone programem,</w:t>
      </w:r>
    </w:p>
    <w:p w:rsidR="001E41C8" w:rsidRPr="00E27F1B" w:rsidRDefault="001E41C8" w:rsidP="000F1A07">
      <w:pPr>
        <w:pStyle w:val="Default"/>
        <w:spacing w:line="360" w:lineRule="auto"/>
        <w:jc w:val="both"/>
      </w:pPr>
      <w:r w:rsidRPr="00E27F1B">
        <w:t>c) wykazuje szczególne zainteresowanie przedmiotem.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 xml:space="preserve">Ocenę </w:t>
      </w:r>
      <w:r w:rsidRPr="00E27F1B">
        <w:rPr>
          <w:b/>
          <w:color w:val="auto"/>
        </w:rPr>
        <w:t>celującą</w:t>
      </w:r>
      <w:r w:rsidRPr="00E27F1B">
        <w:rPr>
          <w:color w:val="auto"/>
        </w:rPr>
        <w:t xml:space="preserve"> otrzymuje uczeń, który w pełnym stopniu opanował zakres materiału </w:t>
      </w:r>
      <w:r w:rsidR="00C16CA4">
        <w:rPr>
          <w:color w:val="auto"/>
        </w:rPr>
        <w:br/>
      </w:r>
      <w:r w:rsidRPr="00E27F1B">
        <w:rPr>
          <w:color w:val="auto"/>
        </w:rPr>
        <w:t xml:space="preserve">i umiejętności zawartych w podstawie programowej. 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>a) posiada wiedzę i umiejętności w pełnym stopniu opanowania programu w danej klasie, samodzielnie i twórczo rozwija własne uzdolnienia,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>b) biegle posługuje się zdobytymi umiejętnościami, wykonując nietypowe zadania objęte przez program nauczania, rozwiązuje zadania wykraczające poza program,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c) osiąga sukcesy na konkursach przedmiotowych na szczeblu gminnym i wyższym,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>d) warunkiem otrzymania oceny celującej (miejsce w konkursie) w klasyfikacji śródrocznej lub końcoworocznej jest uprzednio spełnienie kryteriów na ocenę bardzo dobry.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lastRenderedPageBreak/>
        <w:t xml:space="preserve">e) osiąga pełną samodzielność i sprawność we wszystkich kontekstach praktycznej znajomości </w:t>
      </w:r>
      <w:r w:rsidR="00E230A6">
        <w:rPr>
          <w:color w:val="auto"/>
        </w:rPr>
        <w:t>przedmiotu</w:t>
      </w:r>
      <w:r w:rsidRPr="00E27F1B">
        <w:rPr>
          <w:color w:val="auto"/>
        </w:rPr>
        <w:t>.</w:t>
      </w:r>
    </w:p>
    <w:p w:rsidR="001E41C8" w:rsidRPr="00E27F1B" w:rsidRDefault="001E41C8" w:rsidP="000F1A07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>f) potrafi indywidualizować swój tok nauki w sytuacjach, w który w pełni opanował podstawowy program realizowany w klasie (sygnalizuje nauczycielowi gotowość twórczej i samodzielnej pracy z dodatkowymi materiałami, niezależnej od tego, czym zajmują się pozostali uczniowie).</w:t>
      </w:r>
    </w:p>
    <w:p w:rsidR="001E41C8" w:rsidRPr="00E27F1B" w:rsidRDefault="001E41C8" w:rsidP="000F1A07">
      <w:pPr>
        <w:pStyle w:val="Default"/>
        <w:spacing w:line="360" w:lineRule="auto"/>
        <w:jc w:val="both"/>
        <w:rPr>
          <w:color w:val="auto"/>
        </w:rPr>
      </w:pPr>
      <w:r w:rsidRPr="00E27F1B">
        <w:rPr>
          <w:color w:val="auto"/>
        </w:rPr>
        <w:t>g) wykonuje bezbłędnie wszystkie zadania dodatkowe.</w:t>
      </w:r>
    </w:p>
    <w:p w:rsidR="001E41C8" w:rsidRPr="00E27F1B" w:rsidRDefault="001E41C8" w:rsidP="000F1A07">
      <w:pPr>
        <w:pStyle w:val="Default"/>
        <w:spacing w:line="360" w:lineRule="auto"/>
        <w:ind w:left="142" w:hanging="142"/>
        <w:jc w:val="both"/>
        <w:rPr>
          <w:color w:val="auto"/>
        </w:rPr>
      </w:pPr>
      <w:r w:rsidRPr="00E27F1B">
        <w:rPr>
          <w:color w:val="auto"/>
        </w:rPr>
        <w:t xml:space="preserve">h) w widoczny sposób kieruje swoje zainteresowania oraz uzdolnienia w stronę </w:t>
      </w:r>
      <w:r w:rsidR="00E230A6">
        <w:rPr>
          <w:color w:val="auto"/>
        </w:rPr>
        <w:t>przedmiotu</w:t>
      </w:r>
      <w:r w:rsidRPr="00E27F1B">
        <w:rPr>
          <w:color w:val="auto"/>
        </w:rPr>
        <w:t>.</w:t>
      </w:r>
    </w:p>
    <w:p w:rsidR="001E41C8" w:rsidRDefault="001E41C8" w:rsidP="00C16CA4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E27F1B">
        <w:rPr>
          <w:color w:val="auto"/>
        </w:rPr>
        <w:t xml:space="preserve">i) samodzielnie poszerza swoją wiedzę na temat </w:t>
      </w:r>
      <w:r w:rsidR="00E230A6">
        <w:rPr>
          <w:color w:val="auto"/>
        </w:rPr>
        <w:t>zagadnień za</w:t>
      </w:r>
      <w:r w:rsidR="00C16CA4">
        <w:rPr>
          <w:color w:val="auto"/>
        </w:rPr>
        <w:t>wartych w podstawie programowej.</w:t>
      </w:r>
    </w:p>
    <w:p w:rsidR="00C16CA4" w:rsidRPr="00C16CA4" w:rsidRDefault="00C16CA4" w:rsidP="00C16CA4">
      <w:pPr>
        <w:pStyle w:val="Default"/>
        <w:spacing w:line="360" w:lineRule="auto"/>
        <w:ind w:left="284" w:hanging="284"/>
        <w:jc w:val="both"/>
        <w:rPr>
          <w:color w:val="auto"/>
        </w:rPr>
      </w:pPr>
    </w:p>
    <w:p w:rsidR="001E41C8" w:rsidRPr="00947636" w:rsidRDefault="001E41C8" w:rsidP="000F1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36">
        <w:rPr>
          <w:rFonts w:ascii="Times New Roman" w:hAnsi="Times New Roman" w:cs="Times New Roman"/>
          <w:b/>
          <w:sz w:val="24"/>
          <w:szCs w:val="24"/>
        </w:rPr>
        <w:t>W sprawach nie uregulowanych w niniejszym PZO mają zastosowanie przepisy WZO.</w:t>
      </w:r>
    </w:p>
    <w:p w:rsidR="001E41C8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C8" w:rsidRDefault="001E41C8" w:rsidP="00A22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3">
        <w:rPr>
          <w:rFonts w:ascii="Times New Roman" w:hAnsi="Times New Roman" w:cs="Times New Roman"/>
          <w:b/>
          <w:sz w:val="24"/>
          <w:szCs w:val="24"/>
        </w:rPr>
        <w:t>ANEKS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7C">
        <w:rPr>
          <w:rFonts w:ascii="Times New Roman" w:hAnsi="Times New Roman" w:cs="Times New Roman"/>
          <w:b/>
          <w:sz w:val="28"/>
          <w:szCs w:val="28"/>
        </w:rPr>
        <w:t>Zasady oceniania w nauczaniu zdalnym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1. Wewnątrzszkolne Zasady Oceniania w nauczaniu zdalnym mają charakter przejściowy.</w:t>
      </w:r>
    </w:p>
    <w:p w:rsidR="001E41C8" w:rsidRPr="00852E7C" w:rsidRDefault="001E41C8" w:rsidP="00C1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2. Wewnątrzszkolne Zasady Oceniania w nauczaniu zdalnym wprowadza się w celu umożliwienia</w:t>
      </w:r>
      <w:r w:rsidR="00C16CA4"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realizacji podstawy programowej oraz monitorowania postępów edukacyjnych uczniów w</w:t>
      </w:r>
      <w:r w:rsidR="00C16CA4"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okresie, w którym tradycyjna forma realizacji zajęć jest niemożliwa do kontynuowania.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3. Zakres wiedzy i umiejętności podlegający ocenie zawarty będzie w materiałach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przekazywanych przez naucz</w:t>
      </w:r>
      <w:r w:rsidR="00C16CA4">
        <w:rPr>
          <w:rFonts w:ascii="Times New Roman" w:hAnsi="Times New Roman" w:cs="Times New Roman"/>
          <w:sz w:val="24"/>
          <w:szCs w:val="24"/>
        </w:rPr>
        <w:t>yciela</w:t>
      </w:r>
      <w:r w:rsidRPr="00852E7C">
        <w:rPr>
          <w:rFonts w:ascii="Times New Roman" w:hAnsi="Times New Roman" w:cs="Times New Roman"/>
          <w:sz w:val="24"/>
          <w:szCs w:val="24"/>
        </w:rPr>
        <w:t>.</w:t>
      </w:r>
    </w:p>
    <w:p w:rsidR="001E41C8" w:rsidRPr="00852E7C" w:rsidRDefault="001E41C8" w:rsidP="00C1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4. Sposoby sprawdzania wiadomości i umiejętności na czas nauki zdalnej ujęte są w aneksach do</w:t>
      </w:r>
      <w:r w:rsidR="00C16CA4"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kryteriów oceniania z poszczególnych przedmiotów.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5. Uczniowie zobowiązani są do regularnego kontaktu z nauczycielem oraz do odsyłania prac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wskazanych przez nauczyciela w wyznaczonym terminie.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 xml:space="preserve">6. Oprócz oceniania wiedzy i umiejętności uczniów, ocenie będą podlegały </w:t>
      </w:r>
      <w:r w:rsidR="00A74054">
        <w:rPr>
          <w:rFonts w:ascii="Times New Roman" w:hAnsi="Times New Roman" w:cs="Times New Roman"/>
          <w:sz w:val="24"/>
          <w:szCs w:val="24"/>
        </w:rPr>
        <w:t xml:space="preserve">rzetelność,         </w:t>
      </w:r>
      <w:r w:rsidRPr="00852E7C">
        <w:rPr>
          <w:rFonts w:ascii="Times New Roman" w:hAnsi="Times New Roman" w:cs="Times New Roman"/>
          <w:sz w:val="24"/>
          <w:szCs w:val="24"/>
        </w:rPr>
        <w:t>sumienność,</w:t>
      </w:r>
      <w:r w:rsidR="00A74054"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 xml:space="preserve">terminowość i zaangażowanie w pracę zdalną zgodnie z zasadami ustalonymi </w:t>
      </w:r>
      <w:r w:rsidR="00A74054">
        <w:rPr>
          <w:rFonts w:ascii="Times New Roman" w:hAnsi="Times New Roman" w:cs="Times New Roman"/>
          <w:sz w:val="24"/>
          <w:szCs w:val="24"/>
        </w:rPr>
        <w:t xml:space="preserve">  </w:t>
      </w:r>
      <w:r w:rsidRPr="00852E7C">
        <w:rPr>
          <w:rFonts w:ascii="Times New Roman" w:hAnsi="Times New Roman" w:cs="Times New Roman"/>
          <w:sz w:val="24"/>
          <w:szCs w:val="24"/>
        </w:rPr>
        <w:t>przez nauczyciela</w:t>
      </w:r>
      <w:r w:rsidR="00C16CA4"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przedmiotu.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7. W czasie nauczania zdalnego obowiązuje skala ocen od 1 do 6.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8. Klasyfikowanie i promowanie uczniów odbywa się na zasadach opisanych w Statucie Szkoły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A74054">
        <w:rPr>
          <w:rFonts w:ascii="Times New Roman" w:hAnsi="Times New Roman" w:cs="Times New Roman"/>
          <w:sz w:val="24"/>
          <w:szCs w:val="24"/>
        </w:rPr>
        <w:t>im. św. Jana Pawła II</w:t>
      </w:r>
      <w:r w:rsidRPr="00852E7C">
        <w:rPr>
          <w:rFonts w:ascii="Times New Roman" w:hAnsi="Times New Roman" w:cs="Times New Roman"/>
          <w:sz w:val="24"/>
          <w:szCs w:val="24"/>
        </w:rPr>
        <w:t xml:space="preserve"> w Działoszynie</w:t>
      </w:r>
      <w:r w:rsidR="00C16CA4">
        <w:rPr>
          <w:rFonts w:ascii="Times New Roman" w:hAnsi="Times New Roman" w:cs="Times New Roman"/>
          <w:sz w:val="24"/>
          <w:szCs w:val="24"/>
        </w:rPr>
        <w:t>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9. O zagrożeniach oceną niedostateczną wychowawca i nauczyciele informują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lastRenderedPageBreak/>
        <w:t>rodziców/prawnych opiekunów w terminie wynikającym z harmonogramu pracy szkoły</w:t>
      </w:r>
    </w:p>
    <w:p w:rsidR="001E41C8" w:rsidRPr="00852E7C" w:rsidRDefault="001E41C8" w:rsidP="00A74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poprzez dziennik elektroniczny.</w:t>
      </w:r>
    </w:p>
    <w:p w:rsidR="001E41C8" w:rsidRPr="00852E7C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10. Przy wystawianiu oceny końcowej  (śródrocznej) z przedmiotu bierze się pod uwagę: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a. ocenę śródroczną,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b. oceny bieżące z  danego semestru zajęć,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c. oceny bieżące uzyskane przy zdalnym nauczaniu, 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jego zakończenia,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d. oceny bieżące po zakończeniu okresu zdalnego nauczania (w przypadku zakończenia</w:t>
      </w:r>
    </w:p>
    <w:p w:rsidR="001E41C8" w:rsidRDefault="001E41C8" w:rsidP="000F1A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tego okresu, prz</w:t>
      </w:r>
      <w:r w:rsidR="00E230A6">
        <w:rPr>
          <w:rFonts w:ascii="Times New Roman" w:hAnsi="Times New Roman" w:cs="Times New Roman"/>
          <w:sz w:val="24"/>
          <w:szCs w:val="24"/>
        </w:rPr>
        <w:t>ed zakończeniem roku szkolnego),</w:t>
      </w:r>
    </w:p>
    <w:p w:rsidR="001E41C8" w:rsidRDefault="00E230A6" w:rsidP="000F1A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E41C8" w:rsidRPr="00852E7C">
        <w:rPr>
          <w:rFonts w:ascii="Times New Roman" w:hAnsi="Times New Roman" w:cs="Times New Roman"/>
          <w:sz w:val="24"/>
          <w:szCs w:val="24"/>
        </w:rPr>
        <w:t>systematyczność pracy, terminowość odsyłania prac, o</w:t>
      </w:r>
      <w:r w:rsidR="001E41C8">
        <w:rPr>
          <w:rFonts w:ascii="Times New Roman" w:hAnsi="Times New Roman" w:cs="Times New Roman"/>
          <w:sz w:val="24"/>
          <w:szCs w:val="24"/>
        </w:rPr>
        <w:t>raz zaangażowanie w pracę zdalną.</w:t>
      </w:r>
    </w:p>
    <w:p w:rsidR="001E41C8" w:rsidRPr="004E4FF3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C8" w:rsidRPr="004E4FF3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F3">
        <w:rPr>
          <w:rFonts w:ascii="Times New Roman" w:hAnsi="Times New Roman" w:cs="Times New Roman"/>
          <w:b/>
          <w:sz w:val="24"/>
          <w:szCs w:val="24"/>
        </w:rPr>
        <w:t xml:space="preserve">Ocenie z </w:t>
      </w:r>
      <w:r w:rsidR="00E230A6">
        <w:rPr>
          <w:rFonts w:ascii="Times New Roman" w:hAnsi="Times New Roman" w:cs="Times New Roman"/>
          <w:b/>
          <w:sz w:val="24"/>
          <w:szCs w:val="24"/>
        </w:rPr>
        <w:t xml:space="preserve">geografii </w:t>
      </w:r>
      <w:r w:rsidRPr="004E4FF3">
        <w:rPr>
          <w:rFonts w:ascii="Times New Roman" w:hAnsi="Times New Roman" w:cs="Times New Roman"/>
          <w:b/>
          <w:sz w:val="24"/>
          <w:szCs w:val="24"/>
        </w:rPr>
        <w:t>podlegają:</w:t>
      </w:r>
    </w:p>
    <w:p w:rsidR="001E41C8" w:rsidRPr="00852E7C" w:rsidRDefault="001E41C8" w:rsidP="000F1A0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a. testy znajomości wiedzy (przeprowadzane na platformach internetowych, w plikach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wysyłanych przez nauczyciela, bądź w inny wskazany przez nauczyciela sposób)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projekty </w:t>
      </w:r>
      <w:r w:rsidR="001E41C8" w:rsidRPr="00852E7C">
        <w:rPr>
          <w:rFonts w:ascii="Times New Roman" w:hAnsi="Times New Roman" w:cs="Times New Roman"/>
          <w:sz w:val="24"/>
          <w:szCs w:val="24"/>
        </w:rPr>
        <w:t xml:space="preserve"> (w formie prezentacji multimedialnych)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41C8" w:rsidRPr="00852E7C">
        <w:rPr>
          <w:rFonts w:ascii="Times New Roman" w:hAnsi="Times New Roman" w:cs="Times New Roman"/>
          <w:sz w:val="24"/>
          <w:szCs w:val="24"/>
        </w:rPr>
        <w:t>. ćwiczenia interaktywne (wykonywane na platformach internetowych)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41C8" w:rsidRPr="00852E7C">
        <w:rPr>
          <w:rFonts w:ascii="Times New Roman" w:hAnsi="Times New Roman" w:cs="Times New Roman"/>
          <w:sz w:val="24"/>
          <w:szCs w:val="24"/>
        </w:rPr>
        <w:t>. karty pracy (do samodzielnego uzupełnienia)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41C8" w:rsidRPr="00852E7C">
        <w:rPr>
          <w:rFonts w:ascii="Times New Roman" w:hAnsi="Times New Roman" w:cs="Times New Roman"/>
          <w:sz w:val="24"/>
          <w:szCs w:val="24"/>
        </w:rPr>
        <w:t xml:space="preserve">. zadania wykonywane na podstawie instrukcji w podręczniku do </w:t>
      </w:r>
      <w:r>
        <w:rPr>
          <w:rFonts w:ascii="Times New Roman" w:hAnsi="Times New Roman" w:cs="Times New Roman"/>
          <w:sz w:val="24"/>
          <w:szCs w:val="24"/>
        </w:rPr>
        <w:t xml:space="preserve">geografii </w:t>
      </w:r>
      <w:r w:rsidR="001E41C8" w:rsidRPr="00852E7C">
        <w:rPr>
          <w:rFonts w:ascii="Times New Roman" w:hAnsi="Times New Roman" w:cs="Times New Roman"/>
          <w:sz w:val="24"/>
          <w:szCs w:val="24"/>
        </w:rPr>
        <w:t xml:space="preserve">(odpowiedzi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1C8" w:rsidRPr="00852E7C">
        <w:rPr>
          <w:rFonts w:ascii="Times New Roman" w:hAnsi="Times New Roman" w:cs="Times New Roman"/>
          <w:sz w:val="24"/>
          <w:szCs w:val="24"/>
        </w:rPr>
        <w:t>przesłane do nauczyciela)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E41C8" w:rsidRPr="00852E7C">
        <w:rPr>
          <w:rFonts w:ascii="Times New Roman" w:hAnsi="Times New Roman" w:cs="Times New Roman"/>
          <w:sz w:val="24"/>
          <w:szCs w:val="24"/>
        </w:rPr>
        <w:t>. interaktywne quizy (przeprowadzane na platformach internetowych)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C53C6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41C8" w:rsidRPr="00852E7C">
        <w:rPr>
          <w:rFonts w:ascii="Times New Roman" w:hAnsi="Times New Roman" w:cs="Times New Roman"/>
          <w:sz w:val="24"/>
          <w:szCs w:val="24"/>
        </w:rPr>
        <w:t>. wypowiedź ustna (np. podczas interaktywnych lekcji online prowadzonych na żywo</w:t>
      </w:r>
      <w:r w:rsidR="00C53C61">
        <w:rPr>
          <w:rFonts w:ascii="Times New Roman" w:hAnsi="Times New Roman" w:cs="Times New Roman"/>
          <w:sz w:val="24"/>
          <w:szCs w:val="24"/>
        </w:rPr>
        <w:t xml:space="preserve"> przy   włączonej kamerce</w:t>
      </w:r>
      <w:r w:rsidR="001E41C8" w:rsidRPr="00852E7C">
        <w:rPr>
          <w:rFonts w:ascii="Times New Roman" w:hAnsi="Times New Roman" w:cs="Times New Roman"/>
          <w:sz w:val="24"/>
          <w:szCs w:val="24"/>
        </w:rPr>
        <w:t>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41C8" w:rsidRPr="00852E7C">
        <w:rPr>
          <w:rFonts w:ascii="Times New Roman" w:hAnsi="Times New Roman" w:cs="Times New Roman"/>
          <w:sz w:val="24"/>
          <w:szCs w:val="24"/>
        </w:rPr>
        <w:t>. aktywność (np. podczas interaktywnych lekcji online prowadzonych na żywo)</w:t>
      </w:r>
      <w:r w:rsidR="001E41C8">
        <w:rPr>
          <w:rFonts w:ascii="Times New Roman" w:hAnsi="Times New Roman" w:cs="Times New Roman"/>
          <w:sz w:val="24"/>
          <w:szCs w:val="24"/>
        </w:rPr>
        <w:t>;</w:t>
      </w:r>
    </w:p>
    <w:p w:rsidR="001E41C8" w:rsidRPr="00852E7C" w:rsidRDefault="00E230A6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41C8" w:rsidRPr="00852E7C">
        <w:rPr>
          <w:rFonts w:ascii="Times New Roman" w:hAnsi="Times New Roman" w:cs="Times New Roman"/>
          <w:sz w:val="24"/>
          <w:szCs w:val="24"/>
        </w:rPr>
        <w:t>. systematyczność wykonywania zadanych prac.</w:t>
      </w:r>
    </w:p>
    <w:p w:rsidR="001E41C8" w:rsidRPr="004E4FF3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F3">
        <w:rPr>
          <w:rFonts w:ascii="Times New Roman" w:hAnsi="Times New Roman" w:cs="Times New Roman"/>
          <w:b/>
          <w:sz w:val="24"/>
          <w:szCs w:val="24"/>
        </w:rPr>
        <w:t xml:space="preserve"> Zasady poprawiania ocen: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Uczeń ma prawo poprawić uzyskaną ocenę w formie ustalonej z nauczycielem:</w:t>
      </w:r>
    </w:p>
    <w:p w:rsidR="001E41C8" w:rsidRPr="00852E7C" w:rsidRDefault="001E41C8" w:rsidP="000F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a. odsyłając poprawioną pracę nauczycielowi w wiadomości wysłanej przez dziennik</w:t>
      </w:r>
    </w:p>
    <w:p w:rsidR="001E41C8" w:rsidRPr="00852E7C" w:rsidRDefault="001E41C8" w:rsidP="000F1A0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elektronicznym Librus</w:t>
      </w:r>
      <w:r w:rsidR="00C53C61">
        <w:rPr>
          <w:rFonts w:ascii="Times New Roman" w:hAnsi="Times New Roman" w:cs="Times New Roman"/>
          <w:sz w:val="24"/>
          <w:szCs w:val="24"/>
        </w:rPr>
        <w:t>, Teams</w:t>
      </w:r>
      <w:r w:rsidRPr="00852E7C">
        <w:rPr>
          <w:rFonts w:ascii="Times New Roman" w:hAnsi="Times New Roman" w:cs="Times New Roman"/>
          <w:sz w:val="24"/>
          <w:szCs w:val="24"/>
        </w:rPr>
        <w:t xml:space="preserve"> bądź email;</w:t>
      </w:r>
    </w:p>
    <w:p w:rsidR="001E41C8" w:rsidRPr="00A74054" w:rsidRDefault="001E41C8" w:rsidP="00A74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b. wykonując poprawkowe zadanie na platformie interaktywnej.</w:t>
      </w:r>
    </w:p>
    <w:p w:rsidR="001E41C8" w:rsidRPr="004E4FF3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F3">
        <w:rPr>
          <w:rFonts w:ascii="Times New Roman" w:hAnsi="Times New Roman" w:cs="Times New Roman"/>
          <w:b/>
          <w:sz w:val="24"/>
          <w:szCs w:val="24"/>
        </w:rPr>
        <w:t>Informacja zwrotna.</w:t>
      </w:r>
    </w:p>
    <w:p w:rsidR="001E41C8" w:rsidRPr="00852E7C" w:rsidRDefault="001E41C8" w:rsidP="000F1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Nauczyciel podczas wystawiania oceny wskaże:</w:t>
      </w:r>
    </w:p>
    <w:p w:rsidR="001E41C8" w:rsidRPr="00852E7C" w:rsidRDefault="001E41C8" w:rsidP="000F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a. dobre elementy w pracy ucznia,</w:t>
      </w:r>
    </w:p>
    <w:p w:rsidR="001E41C8" w:rsidRPr="00852E7C" w:rsidRDefault="001E41C8" w:rsidP="000F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b. jak należy to poprawić,</w:t>
      </w:r>
    </w:p>
    <w:p w:rsidR="001E41C8" w:rsidRPr="00852E7C" w:rsidRDefault="001E41C8" w:rsidP="000F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c. w jakim kierunku uczeń powinien pracować dalej.</w:t>
      </w:r>
    </w:p>
    <w:p w:rsidR="001E41C8" w:rsidRDefault="001E41C8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lastRenderedPageBreak/>
        <w:t>Informacja zwrotna jest udzielana w formie pisemnej, jako komentarz przy uzyskanej ocenie,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wiadomość wysłana w dzienniku elektronicznym Librus.</w:t>
      </w:r>
    </w:p>
    <w:p w:rsidR="001E41C8" w:rsidRDefault="001E41C8" w:rsidP="00780A3E">
      <w:pPr>
        <w:spacing w:after="0" w:line="360" w:lineRule="auto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Ewa Drab</w:t>
      </w:r>
    </w:p>
    <w:p w:rsidR="001E41C8" w:rsidRPr="00852E7C" w:rsidRDefault="001E41C8" w:rsidP="000F1A07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1388A" w:rsidRPr="00EB7C00" w:rsidRDefault="0031388A" w:rsidP="000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88A" w:rsidRPr="00EB7C00" w:rsidSect="00B2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C6" w:rsidRDefault="004B11C6" w:rsidP="00645D30">
      <w:pPr>
        <w:spacing w:after="0" w:line="240" w:lineRule="auto"/>
      </w:pPr>
      <w:r>
        <w:separator/>
      </w:r>
    </w:p>
  </w:endnote>
  <w:endnote w:type="continuationSeparator" w:id="0">
    <w:p w:rsidR="004B11C6" w:rsidRDefault="004B11C6" w:rsidP="006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C6" w:rsidRDefault="004B11C6" w:rsidP="00645D30">
      <w:pPr>
        <w:spacing w:after="0" w:line="240" w:lineRule="auto"/>
      </w:pPr>
      <w:r>
        <w:separator/>
      </w:r>
    </w:p>
  </w:footnote>
  <w:footnote w:type="continuationSeparator" w:id="0">
    <w:p w:rsidR="004B11C6" w:rsidRDefault="004B11C6" w:rsidP="0064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659"/>
    <w:multiLevelType w:val="hybridMultilevel"/>
    <w:tmpl w:val="6B02AB5A"/>
    <w:lvl w:ilvl="0" w:tplc="1B087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5E4"/>
    <w:multiLevelType w:val="hybridMultilevel"/>
    <w:tmpl w:val="2F1A5B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3EE"/>
    <w:multiLevelType w:val="hybridMultilevel"/>
    <w:tmpl w:val="FBB84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144"/>
    <w:multiLevelType w:val="hybridMultilevel"/>
    <w:tmpl w:val="2A9E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7333"/>
    <w:multiLevelType w:val="hybridMultilevel"/>
    <w:tmpl w:val="6160F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6E7ABB"/>
    <w:multiLevelType w:val="hybridMultilevel"/>
    <w:tmpl w:val="48507142"/>
    <w:lvl w:ilvl="0" w:tplc="F68A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6B86"/>
    <w:multiLevelType w:val="hybridMultilevel"/>
    <w:tmpl w:val="6E48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D56"/>
    <w:multiLevelType w:val="hybridMultilevel"/>
    <w:tmpl w:val="9866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5255"/>
    <w:multiLevelType w:val="hybridMultilevel"/>
    <w:tmpl w:val="0AE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8DE"/>
    <w:multiLevelType w:val="hybridMultilevel"/>
    <w:tmpl w:val="0FE4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1"/>
    <w:rsid w:val="00051C0D"/>
    <w:rsid w:val="00061481"/>
    <w:rsid w:val="000F1A07"/>
    <w:rsid w:val="00117781"/>
    <w:rsid w:val="00152644"/>
    <w:rsid w:val="00184E94"/>
    <w:rsid w:val="001C24E4"/>
    <w:rsid w:val="001C5F56"/>
    <w:rsid w:val="001E41C8"/>
    <w:rsid w:val="00236E56"/>
    <w:rsid w:val="002E12A5"/>
    <w:rsid w:val="0031388A"/>
    <w:rsid w:val="0032626A"/>
    <w:rsid w:val="003678A8"/>
    <w:rsid w:val="00382318"/>
    <w:rsid w:val="00382A98"/>
    <w:rsid w:val="003841B0"/>
    <w:rsid w:val="003A5022"/>
    <w:rsid w:val="00465DDC"/>
    <w:rsid w:val="00467C5F"/>
    <w:rsid w:val="004B11C6"/>
    <w:rsid w:val="004D7840"/>
    <w:rsid w:val="0054111A"/>
    <w:rsid w:val="00645D30"/>
    <w:rsid w:val="00646023"/>
    <w:rsid w:val="00673A70"/>
    <w:rsid w:val="007663F9"/>
    <w:rsid w:val="00780A3E"/>
    <w:rsid w:val="008452A8"/>
    <w:rsid w:val="00855D19"/>
    <w:rsid w:val="008D3289"/>
    <w:rsid w:val="008F151C"/>
    <w:rsid w:val="00903F01"/>
    <w:rsid w:val="00936ECA"/>
    <w:rsid w:val="00944417"/>
    <w:rsid w:val="00A2240C"/>
    <w:rsid w:val="00A74054"/>
    <w:rsid w:val="00A91D71"/>
    <w:rsid w:val="00AB7169"/>
    <w:rsid w:val="00B13886"/>
    <w:rsid w:val="00B2130A"/>
    <w:rsid w:val="00B6337F"/>
    <w:rsid w:val="00BD6D99"/>
    <w:rsid w:val="00C16CA4"/>
    <w:rsid w:val="00C53C61"/>
    <w:rsid w:val="00CA4B0A"/>
    <w:rsid w:val="00CC205A"/>
    <w:rsid w:val="00D261C3"/>
    <w:rsid w:val="00D650F7"/>
    <w:rsid w:val="00E15231"/>
    <w:rsid w:val="00E230A6"/>
    <w:rsid w:val="00E60396"/>
    <w:rsid w:val="00EB7C00"/>
    <w:rsid w:val="00EC7614"/>
    <w:rsid w:val="00FE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4E74-E113-4A84-BB54-A8811F9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2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4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D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D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żołnierka</dc:creator>
  <cp:keywords/>
  <dc:description/>
  <cp:lastModifiedBy>Windows User</cp:lastModifiedBy>
  <cp:revision>29</cp:revision>
  <cp:lastPrinted>2023-09-05T17:53:00Z</cp:lastPrinted>
  <dcterms:created xsi:type="dcterms:W3CDTF">2021-09-02T04:16:00Z</dcterms:created>
  <dcterms:modified xsi:type="dcterms:W3CDTF">2023-09-05T17:55:00Z</dcterms:modified>
</cp:coreProperties>
</file>