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72A0C" w:rsidRPr="005C6B56">
        <w:trPr>
          <w:tblCellSpacing w:w="0" w:type="dxa"/>
        </w:trPr>
        <w:tc>
          <w:tcPr>
            <w:tcW w:w="2500" w:type="pct"/>
            <w:hideMark/>
          </w:tcPr>
          <w:p w:rsidR="00A91998" w:rsidRPr="005C6B56" w:rsidRDefault="009963B9" w:rsidP="00372A0C">
            <w:pPr>
              <w:spacing w:line="360" w:lineRule="auto"/>
              <w:rPr>
                <w:rFonts w:ascii="Tahoma" w:eastAsia="Times New Roman" w:hAnsi="Tahoma" w:cs="Tahoma"/>
              </w:rPr>
            </w:pPr>
            <w:bookmarkStart w:id="0" w:name="_Hlk157596149"/>
            <w:r>
              <w:rPr>
                <w:rFonts w:ascii="Tahoma" w:eastAsia="Times New Roman" w:hAnsi="Tahoma" w:cs="Tahoma"/>
              </w:rPr>
              <w:t>Szkoła Podstawowa im. św. Jadwigi Królowej w Białym Kościele</w:t>
            </w:r>
            <w:r w:rsidR="008A592E" w:rsidRPr="005C6B56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ul. Krakowska 172</w:t>
            </w:r>
            <w:r w:rsidR="008A592E" w:rsidRPr="005C6B56">
              <w:rPr>
                <w:rFonts w:ascii="Tahoma" w:eastAsia="Times New Roman" w:hAnsi="Tahoma" w:cs="Tahoma"/>
              </w:rPr>
              <w:br/>
              <w:t>32-08</w:t>
            </w:r>
            <w:r>
              <w:rPr>
                <w:rFonts w:ascii="Tahoma" w:eastAsia="Times New Roman" w:hAnsi="Tahoma" w:cs="Tahoma"/>
              </w:rPr>
              <w:t>9</w:t>
            </w:r>
            <w:r w:rsidR="008A592E" w:rsidRPr="005C6B56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Biały Kościół</w:t>
            </w:r>
            <w:r w:rsidR="008A592E" w:rsidRPr="005C6B56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 xml:space="preserve">woj. </w:t>
            </w:r>
            <w:r w:rsidR="008A592E" w:rsidRPr="005C6B56">
              <w:rPr>
                <w:rFonts w:ascii="Tahoma" w:eastAsia="Times New Roman" w:hAnsi="Tahoma" w:cs="Tahoma"/>
              </w:rPr>
              <w:t>małopolskie</w:t>
            </w:r>
          </w:p>
        </w:tc>
        <w:tc>
          <w:tcPr>
            <w:tcW w:w="2500" w:type="pct"/>
            <w:hideMark/>
          </w:tcPr>
          <w:p w:rsidR="00A91998" w:rsidRPr="005C6B56" w:rsidRDefault="009963B9" w:rsidP="00372A0C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Biały Kośc</w:t>
            </w:r>
            <w:bookmarkStart w:id="1" w:name="_GoBack"/>
            <w:bookmarkEnd w:id="1"/>
            <w:r>
              <w:rPr>
                <w:rFonts w:ascii="Tahoma" w:eastAsia="Times New Roman" w:hAnsi="Tahoma" w:cs="Tahoma"/>
              </w:rPr>
              <w:t>iół</w:t>
            </w:r>
            <w:r w:rsidR="008A592E" w:rsidRPr="005C6B56">
              <w:rPr>
                <w:rFonts w:ascii="Tahoma" w:eastAsia="Times New Roman" w:hAnsi="Tahoma" w:cs="Tahoma"/>
              </w:rPr>
              <w:t>, 2024-0</w:t>
            </w:r>
            <w:r w:rsidR="00A423A9">
              <w:rPr>
                <w:rFonts w:ascii="Tahoma" w:eastAsia="Times New Roman" w:hAnsi="Tahoma" w:cs="Tahoma"/>
              </w:rPr>
              <w:t>2-15</w:t>
            </w:r>
            <w:r w:rsidR="008A592E" w:rsidRPr="005C6B56">
              <w:rPr>
                <w:rFonts w:ascii="Tahoma" w:eastAsia="Times New Roman" w:hAnsi="Tahoma" w:cs="Tahoma"/>
              </w:rPr>
              <w:t xml:space="preserve"> </w:t>
            </w:r>
          </w:p>
        </w:tc>
      </w:tr>
    </w:tbl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  <w:b/>
          <w:bCs/>
        </w:rPr>
        <w:t xml:space="preserve">Polityka oraz procedury ochrony </w:t>
      </w:r>
      <w:r w:rsidR="001C228A">
        <w:rPr>
          <w:rFonts w:ascii="Tahoma" w:eastAsia="Times New Roman" w:hAnsi="Tahoma" w:cs="Tahoma"/>
          <w:b/>
          <w:bCs/>
        </w:rPr>
        <w:t>małoletnich</w:t>
      </w:r>
      <w:r w:rsidRPr="005C6B56">
        <w:rPr>
          <w:rFonts w:ascii="Tahoma" w:eastAsia="Times New Roman" w:hAnsi="Tahoma" w:cs="Tahoma"/>
          <w:b/>
          <w:bCs/>
        </w:rPr>
        <w:t xml:space="preserve"> przed krzywdzeniem</w:t>
      </w:r>
      <w:r w:rsidRPr="005C6B56">
        <w:rPr>
          <w:rFonts w:ascii="Tahoma" w:eastAsia="Times New Roman" w:hAnsi="Tahoma" w:cs="Tahoma"/>
        </w:rPr>
        <w:br/>
      </w: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Preambuła</w:t>
      </w:r>
    </w:p>
    <w:p w:rsidR="00A91998" w:rsidRPr="005C6B56" w:rsidRDefault="008A592E" w:rsidP="00372A0C">
      <w:pPr>
        <w:spacing w:line="360" w:lineRule="auto"/>
        <w:jc w:val="both"/>
        <w:divId w:val="462894793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Naczelną zasadą wszystkich działań podejmowanych przez pracowników placówki jest działanie dla dobra dziecka i w jego najlepszym interesie. Pracownicy placówki traktują dziecko z szacunkiem oraz uwzględniają jego potrzeby. Niedopuszczalne jest stosowanie przez pracownika placówki wobec dziecka przemocy w jakiejkolwiek formie. Pracownik placówki, realizując te cele, działa w ramach obowiązującego prawa, przepisów wewnętrznych danej szkoły oraz swoich kompetencji. </w:t>
      </w:r>
    </w:p>
    <w:p w:rsidR="00A91998" w:rsidRPr="005C6B56" w:rsidRDefault="00A91998" w:rsidP="00372A0C">
      <w:pPr>
        <w:spacing w:line="360" w:lineRule="auto"/>
        <w:jc w:val="both"/>
        <w:divId w:val="462894793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 xml:space="preserve">Podstawy prawne Polityki ochrony </w:t>
      </w:r>
      <w:r w:rsidR="001C228A">
        <w:rPr>
          <w:rFonts w:ascii="Tahoma" w:eastAsia="Times New Roman" w:hAnsi="Tahoma" w:cs="Tahoma"/>
          <w:b/>
          <w:bCs/>
        </w:rPr>
        <w:t>małoletnich</w:t>
      </w:r>
      <w:r w:rsidRPr="005C6B56">
        <w:rPr>
          <w:rFonts w:ascii="Tahoma" w:eastAsia="Times New Roman" w:hAnsi="Tahoma" w:cs="Tahoma"/>
          <w:b/>
          <w:bCs/>
        </w:rPr>
        <w:t xml:space="preserve"> 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Konstytucja Rzeczypospolitej Polskiej z dnia 2 kwietnia 1</w:t>
      </w:r>
      <w:r w:rsidR="005C6B56">
        <w:rPr>
          <w:rFonts w:ascii="Tahoma" w:eastAsia="Times New Roman" w:hAnsi="Tahoma" w:cs="Tahoma"/>
        </w:rPr>
        <w:t xml:space="preserve">997 r. (Dz. U. Nr 78, poz. 483 </w:t>
      </w:r>
      <w:r w:rsidRPr="005C6B56">
        <w:rPr>
          <w:rFonts w:ascii="Tahoma" w:eastAsia="Times New Roman" w:hAnsi="Tahoma" w:cs="Tahoma"/>
        </w:rPr>
        <w:t xml:space="preserve">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</w:t>
      </w:r>
    </w:p>
    <w:p w:rsid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25 lutego 1964 r. Kodeks rodzinny i opiekuńczy (</w:t>
      </w:r>
      <w:proofErr w:type="spellStart"/>
      <w:r w:rsidRPr="005C6B56">
        <w:rPr>
          <w:rFonts w:ascii="Tahoma" w:eastAsia="Times New Roman" w:hAnsi="Tahoma" w:cs="Tahoma"/>
        </w:rPr>
        <w:t>t</w:t>
      </w:r>
      <w:r w:rsidR="005C6B56">
        <w:rPr>
          <w:rFonts w:ascii="Tahoma" w:eastAsia="Times New Roman" w:hAnsi="Tahoma" w:cs="Tahoma"/>
        </w:rPr>
        <w:t>.j</w:t>
      </w:r>
      <w:proofErr w:type="spellEnd"/>
      <w:r w:rsidR="005C6B56">
        <w:rPr>
          <w:rFonts w:ascii="Tahoma" w:eastAsia="Times New Roman" w:hAnsi="Tahoma" w:cs="Tahoma"/>
        </w:rPr>
        <w:t>. Dz. U. z 2020 r. poz. 1359)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28 lipca 2023 r. o zmianie ustawy - Kodeks rodzinny i opiekuńczy oraz niektórych innych ustaw (Dz. U. poz. 1606).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13 maja 2016 r. o przeciwdziałaniu zagrożeniom przestępczością na tle seksualnym (</w:t>
      </w:r>
      <w:proofErr w:type="spellStart"/>
      <w:r w:rsidRPr="005C6B56">
        <w:rPr>
          <w:rFonts w:ascii="Tahoma" w:eastAsia="Times New Roman" w:hAnsi="Tahoma" w:cs="Tahoma"/>
        </w:rPr>
        <w:t>t.j</w:t>
      </w:r>
      <w:proofErr w:type="spellEnd"/>
      <w:r w:rsidRPr="005C6B56">
        <w:rPr>
          <w:rFonts w:ascii="Tahoma" w:eastAsia="Times New Roman" w:hAnsi="Tahoma" w:cs="Tahoma"/>
        </w:rPr>
        <w:t xml:space="preserve">. Dz. U. z 2023 r. poz. 31 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29 lipca 2005 r. o przeciwdziałaniu przemocy domowej (</w:t>
      </w:r>
      <w:proofErr w:type="spellStart"/>
      <w:r w:rsidRPr="005C6B56">
        <w:rPr>
          <w:rFonts w:ascii="Tahoma" w:eastAsia="Times New Roman" w:hAnsi="Tahoma" w:cs="Tahoma"/>
        </w:rPr>
        <w:t>t.j</w:t>
      </w:r>
      <w:proofErr w:type="spellEnd"/>
      <w:r w:rsidRPr="005C6B56">
        <w:rPr>
          <w:rFonts w:ascii="Tahoma" w:eastAsia="Times New Roman" w:hAnsi="Tahoma" w:cs="Tahoma"/>
        </w:rPr>
        <w:t xml:space="preserve">. Dz. U. </w:t>
      </w:r>
      <w:r w:rsid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z 2021 r. poz. 1249).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6 czerwca 1997 r. Kodeks karny (</w:t>
      </w:r>
      <w:proofErr w:type="spellStart"/>
      <w:r w:rsidRPr="005C6B56">
        <w:rPr>
          <w:rFonts w:ascii="Tahoma" w:eastAsia="Times New Roman" w:hAnsi="Tahoma" w:cs="Tahoma"/>
        </w:rPr>
        <w:t>t.j</w:t>
      </w:r>
      <w:proofErr w:type="spellEnd"/>
      <w:r w:rsidRPr="005C6B56">
        <w:rPr>
          <w:rFonts w:ascii="Tahoma" w:eastAsia="Times New Roman" w:hAnsi="Tahoma" w:cs="Tahoma"/>
        </w:rPr>
        <w:t xml:space="preserve">. Dz. U. z 2022 r. poz. 1138 </w:t>
      </w:r>
      <w:r w:rsid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 xml:space="preserve">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zm.).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lastRenderedPageBreak/>
        <w:t>• Ustawa z dnia 6 czerwca 1997 r. Kodeks postępowania karnego (</w:t>
      </w:r>
      <w:proofErr w:type="spellStart"/>
      <w:r w:rsidRPr="005C6B56">
        <w:rPr>
          <w:rFonts w:ascii="Tahoma" w:eastAsia="Times New Roman" w:hAnsi="Tahoma" w:cs="Tahoma"/>
        </w:rPr>
        <w:t>t.j</w:t>
      </w:r>
      <w:proofErr w:type="spellEnd"/>
      <w:r w:rsidRPr="005C6B56">
        <w:rPr>
          <w:rFonts w:ascii="Tahoma" w:eastAsia="Times New Roman" w:hAnsi="Tahoma" w:cs="Tahoma"/>
        </w:rPr>
        <w:t xml:space="preserve">. Dz. U. z 2022 r. poz. 1375 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zm.).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23 kwietnia 1964 r. Kodeks cywilny (</w:t>
      </w:r>
      <w:proofErr w:type="spellStart"/>
      <w:r w:rsidRPr="005C6B56">
        <w:rPr>
          <w:rFonts w:ascii="Tahoma" w:eastAsia="Times New Roman" w:hAnsi="Tahoma" w:cs="Tahoma"/>
        </w:rPr>
        <w:t>t.j</w:t>
      </w:r>
      <w:proofErr w:type="spellEnd"/>
      <w:r w:rsidRPr="005C6B56">
        <w:rPr>
          <w:rFonts w:ascii="Tahoma" w:eastAsia="Times New Roman" w:hAnsi="Tahoma" w:cs="Tahoma"/>
        </w:rPr>
        <w:t xml:space="preserve">. Dz. U. z 2022 r. poz. 1360 </w:t>
      </w:r>
      <w:r w:rsid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 xml:space="preserve">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 -art. 23 i 24</w:t>
      </w:r>
    </w:p>
    <w:p w:rsidR="00A91998" w:rsidRPr="005C6B56" w:rsidRDefault="008A592E" w:rsidP="00372A0C">
      <w:pPr>
        <w:spacing w:line="360" w:lineRule="auto"/>
        <w:jc w:val="both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• Ustawa z dnia 17 listopada 1964 r. Kodeks postępowania cywilnego (</w:t>
      </w:r>
      <w:proofErr w:type="spellStart"/>
      <w:r w:rsidRPr="005C6B56">
        <w:rPr>
          <w:rFonts w:ascii="Tahoma" w:eastAsia="Times New Roman" w:hAnsi="Tahoma" w:cs="Tahoma"/>
        </w:rPr>
        <w:t>t.j</w:t>
      </w:r>
      <w:proofErr w:type="spellEnd"/>
      <w:r w:rsidRPr="005C6B56">
        <w:rPr>
          <w:rFonts w:ascii="Tahoma" w:eastAsia="Times New Roman" w:hAnsi="Tahoma" w:cs="Tahoma"/>
        </w:rPr>
        <w:t xml:space="preserve">. Dz. U. </w:t>
      </w:r>
      <w:r w:rsid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 xml:space="preserve">z 2023 r. poz. 1550 z </w:t>
      </w:r>
      <w:proofErr w:type="spellStart"/>
      <w:r w:rsidRPr="005C6B56">
        <w:rPr>
          <w:rFonts w:ascii="Tahoma" w:eastAsia="Times New Roman" w:hAnsi="Tahoma" w:cs="Tahoma"/>
        </w:rPr>
        <w:t>późn</w:t>
      </w:r>
      <w:proofErr w:type="spellEnd"/>
      <w:r w:rsidRPr="005C6B56">
        <w:rPr>
          <w:rFonts w:ascii="Tahoma" w:eastAsia="Times New Roman" w:hAnsi="Tahoma" w:cs="Tahoma"/>
        </w:rPr>
        <w:t>. zm.).</w:t>
      </w:r>
    </w:p>
    <w:p w:rsidR="005C6B56" w:rsidRDefault="005C6B56" w:rsidP="00372A0C">
      <w:pPr>
        <w:spacing w:line="360" w:lineRule="auto"/>
        <w:jc w:val="center"/>
        <w:divId w:val="1422681867"/>
        <w:rPr>
          <w:rFonts w:ascii="Tahoma" w:eastAsia="Times New Roman" w:hAnsi="Tahoma" w:cs="Tahoma"/>
          <w:b/>
        </w:rPr>
      </w:pPr>
    </w:p>
    <w:p w:rsidR="00A91998" w:rsidRPr="005C6B56" w:rsidRDefault="008A592E" w:rsidP="00372A0C">
      <w:pPr>
        <w:spacing w:line="360" w:lineRule="auto"/>
        <w:jc w:val="center"/>
        <w:divId w:val="1422681867"/>
        <w:rPr>
          <w:rFonts w:ascii="Tahoma" w:eastAsia="Times New Roman" w:hAnsi="Tahoma" w:cs="Tahoma"/>
          <w:b/>
        </w:rPr>
      </w:pPr>
      <w:r w:rsidRPr="005C6B56">
        <w:rPr>
          <w:rFonts w:ascii="Tahoma" w:eastAsia="Times New Roman" w:hAnsi="Tahoma" w:cs="Tahoma"/>
          <w:b/>
        </w:rPr>
        <w:t>Rozdział I</w:t>
      </w:r>
    </w:p>
    <w:p w:rsidR="00A91998" w:rsidRPr="005C6B56" w:rsidRDefault="008A592E" w:rsidP="00372A0C">
      <w:pPr>
        <w:spacing w:line="360" w:lineRule="auto"/>
        <w:jc w:val="center"/>
        <w:divId w:val="1422681867"/>
        <w:rPr>
          <w:rFonts w:ascii="Tahoma" w:eastAsia="Times New Roman" w:hAnsi="Tahoma" w:cs="Tahoma"/>
          <w:b/>
        </w:rPr>
      </w:pPr>
      <w:r w:rsidRPr="005C6B56">
        <w:rPr>
          <w:rFonts w:ascii="Tahoma" w:eastAsia="Times New Roman" w:hAnsi="Tahoma" w:cs="Tahoma"/>
          <w:b/>
        </w:rPr>
        <w:t>Objaśnienie terminów</w:t>
      </w:r>
    </w:p>
    <w:p w:rsidR="00353749" w:rsidRDefault="00353749" w:rsidP="00372A0C">
      <w:pPr>
        <w:spacing w:line="360" w:lineRule="auto"/>
        <w:jc w:val="center"/>
        <w:divId w:val="705330248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1.</w:t>
      </w:r>
    </w:p>
    <w:p w:rsidR="00A91998" w:rsidRPr="005C6B56" w:rsidRDefault="008A592E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1. Pracownikiem placówki jest </w:t>
      </w:r>
      <w:r w:rsidR="00534C4C" w:rsidRPr="005C6B56">
        <w:rPr>
          <w:rFonts w:ascii="Tahoma" w:eastAsia="Times New Roman" w:hAnsi="Tahoma" w:cs="Tahoma"/>
        </w:rPr>
        <w:t xml:space="preserve">każda </w:t>
      </w:r>
      <w:r w:rsidRPr="005C6B56">
        <w:rPr>
          <w:rFonts w:ascii="Tahoma" w:eastAsia="Times New Roman" w:hAnsi="Tahoma" w:cs="Tahoma"/>
        </w:rPr>
        <w:t xml:space="preserve">osoba zatrudniona na podstawie umowy </w:t>
      </w:r>
      <w:r w:rsid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o pracę, umowy cywilnoprawnej, a także wolontariusz i stażysta.</w:t>
      </w:r>
    </w:p>
    <w:p w:rsidR="00534C4C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2. Pracownikiem pedagogicznym jest każda osoba, która posiada przygotowanie pedagogiczne do pracy z dziećmi. </w:t>
      </w:r>
    </w:p>
    <w:p w:rsidR="00A91998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3</w:t>
      </w:r>
      <w:r w:rsidR="008A592E" w:rsidRPr="005C6B56">
        <w:rPr>
          <w:rFonts w:ascii="Tahoma" w:eastAsia="Times New Roman" w:hAnsi="Tahoma" w:cs="Tahoma"/>
        </w:rPr>
        <w:t xml:space="preserve">. </w:t>
      </w:r>
      <w:r w:rsidR="001C228A">
        <w:rPr>
          <w:rFonts w:ascii="Tahoma" w:eastAsia="Times New Roman" w:hAnsi="Tahoma" w:cs="Tahoma"/>
        </w:rPr>
        <w:t>Małoletnim/</w:t>
      </w:r>
      <w:r w:rsidR="008A592E" w:rsidRPr="005C6B56">
        <w:rPr>
          <w:rFonts w:ascii="Tahoma" w:eastAsia="Times New Roman" w:hAnsi="Tahoma" w:cs="Tahoma"/>
        </w:rPr>
        <w:t xml:space="preserve">Dzieckiem jest każda osoba do ukończenia 18. roku życia. </w:t>
      </w:r>
    </w:p>
    <w:p w:rsidR="00A91998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4</w:t>
      </w:r>
      <w:r w:rsidR="008A592E" w:rsidRPr="005C6B56">
        <w:rPr>
          <w:rFonts w:ascii="Tahoma" w:eastAsia="Times New Roman" w:hAnsi="Tahoma" w:cs="Tahoma"/>
        </w:rPr>
        <w:t>. Opiekunem dziecka jest osoba uprawni</w:t>
      </w:r>
      <w:r w:rsidR="005C6B56">
        <w:rPr>
          <w:rFonts w:ascii="Tahoma" w:eastAsia="Times New Roman" w:hAnsi="Tahoma" w:cs="Tahoma"/>
        </w:rPr>
        <w:t xml:space="preserve">ona do reprezentacji dziecka, </w:t>
      </w:r>
      <w:r w:rsidR="005C6B56">
        <w:rPr>
          <w:rFonts w:ascii="Tahoma" w:eastAsia="Times New Roman" w:hAnsi="Tahoma" w:cs="Tahoma"/>
        </w:rPr>
        <w:br/>
        <w:t xml:space="preserve">w </w:t>
      </w:r>
      <w:r w:rsidR="008A592E" w:rsidRPr="005C6B56">
        <w:rPr>
          <w:rFonts w:ascii="Tahoma" w:eastAsia="Times New Roman" w:hAnsi="Tahoma" w:cs="Tahoma"/>
        </w:rPr>
        <w:t xml:space="preserve">szczególności jego rodzic lub opiekun prawny. W myśl niniejszego dokumentu opiekunem jest również rodzic zastępczy. </w:t>
      </w:r>
    </w:p>
    <w:p w:rsidR="00A91998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5</w:t>
      </w:r>
      <w:r w:rsidR="008A592E" w:rsidRPr="005C6B56">
        <w:rPr>
          <w:rFonts w:ascii="Tahoma" w:eastAsia="Times New Roman" w:hAnsi="Tahoma" w:cs="Tahoma"/>
        </w:rPr>
        <w:t>. Zgoda rodzica dziecka oznacza zgodę co najmniej jedn</w:t>
      </w:r>
      <w:r w:rsidR="005C6B56">
        <w:rPr>
          <w:rFonts w:ascii="Tahoma" w:eastAsia="Times New Roman" w:hAnsi="Tahoma" w:cs="Tahoma"/>
        </w:rPr>
        <w:t xml:space="preserve">ego z rodziców dziecka. Jednak </w:t>
      </w:r>
      <w:r w:rsidR="008A592E" w:rsidRPr="005C6B56">
        <w:rPr>
          <w:rFonts w:ascii="Tahoma" w:eastAsia="Times New Roman" w:hAnsi="Tahoma" w:cs="Tahoma"/>
        </w:rPr>
        <w:t>w przypadku braku porozumienia między rodzicami dzieck</w:t>
      </w:r>
      <w:r w:rsidR="005C6B56">
        <w:rPr>
          <w:rFonts w:ascii="Tahoma" w:eastAsia="Times New Roman" w:hAnsi="Tahoma" w:cs="Tahoma"/>
        </w:rPr>
        <w:t xml:space="preserve">a należy poinformować rodziców </w:t>
      </w:r>
      <w:r w:rsidR="008A592E" w:rsidRPr="005C6B56">
        <w:rPr>
          <w:rFonts w:ascii="Tahoma" w:eastAsia="Times New Roman" w:hAnsi="Tahoma" w:cs="Tahoma"/>
        </w:rPr>
        <w:t xml:space="preserve">o konieczności rozstrzygnięcia sprawy przez sąd rodzinny. </w:t>
      </w:r>
    </w:p>
    <w:p w:rsidR="00A91998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6</w:t>
      </w:r>
      <w:r w:rsidR="008A592E" w:rsidRPr="005C6B56">
        <w:rPr>
          <w:rFonts w:ascii="Tahoma" w:eastAsia="Times New Roman" w:hAnsi="Tahoma" w:cs="Tahoma"/>
        </w:rPr>
        <w:t xml:space="preserve">. Przez krzywdzenie dziecka należy rozumieć popełnienie czynu zabronionego lub czynu karalnego na szkodę dziecka przez jakąkolwiek osobę, w tym pracownika placówki, lub zagrożenie dobra dziecka, w tym jego zaniedbywanie. </w:t>
      </w:r>
    </w:p>
    <w:p w:rsidR="00A91998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7</w:t>
      </w:r>
      <w:r w:rsidR="008A592E" w:rsidRPr="005C6B56">
        <w:rPr>
          <w:rFonts w:ascii="Tahoma" w:eastAsia="Times New Roman" w:hAnsi="Tahoma" w:cs="Tahoma"/>
        </w:rPr>
        <w:t xml:space="preserve">. Osoba odpowiedzialna za </w:t>
      </w:r>
      <w:proofErr w:type="spellStart"/>
      <w:r w:rsidR="008A592E" w:rsidRPr="005C6B56">
        <w:rPr>
          <w:rFonts w:ascii="Tahoma" w:eastAsia="Times New Roman" w:hAnsi="Tahoma" w:cs="Tahoma"/>
        </w:rPr>
        <w:t>internet</w:t>
      </w:r>
      <w:proofErr w:type="spellEnd"/>
      <w:r w:rsidR="008A592E" w:rsidRPr="005C6B56">
        <w:rPr>
          <w:rFonts w:ascii="Tahoma" w:eastAsia="Times New Roman" w:hAnsi="Tahoma" w:cs="Tahoma"/>
        </w:rPr>
        <w:t xml:space="preserve"> to wyznaczony przez dyrektora szkoły pracownik, sprawujący nadzór nad korzystaniem z </w:t>
      </w:r>
      <w:proofErr w:type="spellStart"/>
      <w:r w:rsidR="008A592E" w:rsidRPr="005C6B56">
        <w:rPr>
          <w:rFonts w:ascii="Tahoma" w:eastAsia="Times New Roman" w:hAnsi="Tahoma" w:cs="Tahoma"/>
        </w:rPr>
        <w:t>internetu</w:t>
      </w:r>
      <w:proofErr w:type="spellEnd"/>
      <w:r w:rsidR="008A592E" w:rsidRPr="005C6B56">
        <w:rPr>
          <w:rFonts w:ascii="Tahoma" w:eastAsia="Times New Roman" w:hAnsi="Tahoma" w:cs="Tahoma"/>
        </w:rPr>
        <w:t xml:space="preserve"> przez dzieci na terenie </w:t>
      </w:r>
      <w:r w:rsidR="00DD683B" w:rsidRPr="005C6B56">
        <w:rPr>
          <w:rFonts w:ascii="Tahoma" w:eastAsia="Times New Roman" w:hAnsi="Tahoma" w:cs="Tahoma"/>
        </w:rPr>
        <w:t>placówki</w:t>
      </w:r>
      <w:r w:rsidR="008A592E" w:rsidRPr="005C6B56">
        <w:rPr>
          <w:rFonts w:ascii="Tahoma" w:eastAsia="Times New Roman" w:hAnsi="Tahoma" w:cs="Tahoma"/>
        </w:rPr>
        <w:t xml:space="preserve"> oraz nad bezpieczeństwem dzieci w </w:t>
      </w:r>
      <w:proofErr w:type="spellStart"/>
      <w:r w:rsidR="008A592E" w:rsidRPr="005C6B56">
        <w:rPr>
          <w:rFonts w:ascii="Tahoma" w:eastAsia="Times New Roman" w:hAnsi="Tahoma" w:cs="Tahoma"/>
        </w:rPr>
        <w:t>internecie</w:t>
      </w:r>
      <w:proofErr w:type="spellEnd"/>
      <w:r w:rsidR="00DD683B" w:rsidRPr="005C6B56">
        <w:rPr>
          <w:rFonts w:ascii="Tahoma" w:eastAsia="Times New Roman" w:hAnsi="Tahoma" w:cs="Tahoma"/>
        </w:rPr>
        <w:t xml:space="preserve"> podczas zajęć</w:t>
      </w:r>
      <w:r w:rsidR="008A592E" w:rsidRPr="005C6B56">
        <w:rPr>
          <w:rFonts w:ascii="Tahoma" w:eastAsia="Times New Roman" w:hAnsi="Tahoma" w:cs="Tahoma"/>
        </w:rPr>
        <w:t xml:space="preserve">. </w:t>
      </w:r>
    </w:p>
    <w:p w:rsidR="00A91998" w:rsidRPr="005C6B56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8</w:t>
      </w:r>
      <w:r w:rsidR="008A592E" w:rsidRPr="005C6B56">
        <w:rPr>
          <w:rFonts w:ascii="Tahoma" w:eastAsia="Times New Roman" w:hAnsi="Tahoma" w:cs="Tahoma"/>
        </w:rPr>
        <w:t>. Osobą odpowiedzialną za Politykę ochrony dzieci przed krzywdzeniem jest pedagog/psycholog.</w:t>
      </w:r>
    </w:p>
    <w:p w:rsidR="00A91998" w:rsidRDefault="00534C4C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9</w:t>
      </w:r>
      <w:r w:rsidR="008A592E" w:rsidRPr="005C6B56">
        <w:rPr>
          <w:rFonts w:ascii="Tahoma" w:eastAsia="Times New Roman" w:hAnsi="Tahoma" w:cs="Tahoma"/>
        </w:rPr>
        <w:t xml:space="preserve">. Dane osobowe dziecka to wszelkie informacje umożliwiające identyfikację dziecka. </w:t>
      </w:r>
      <w:r w:rsidR="008A592E" w:rsidRPr="005C6B56">
        <w:rPr>
          <w:rFonts w:ascii="Tahoma" w:eastAsia="Times New Roman" w:hAnsi="Tahoma" w:cs="Tahoma"/>
        </w:rPr>
        <w:br/>
      </w:r>
    </w:p>
    <w:p w:rsidR="005C6B56" w:rsidRPr="005C6B56" w:rsidRDefault="005C6B56" w:rsidP="00372A0C">
      <w:pPr>
        <w:spacing w:line="360" w:lineRule="auto"/>
        <w:jc w:val="both"/>
        <w:divId w:val="705330248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Rozdział II</w:t>
      </w: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  <w:b/>
          <w:bCs/>
        </w:rPr>
        <w:t xml:space="preserve">Rozpoznawanie i reagowanie na czynniki ryzyka krzywdzenia </w:t>
      </w:r>
      <w:r w:rsidR="001C228A">
        <w:rPr>
          <w:rFonts w:ascii="Tahoma" w:eastAsia="Times New Roman" w:hAnsi="Tahoma" w:cs="Tahoma"/>
          <w:b/>
          <w:bCs/>
        </w:rPr>
        <w:t>małoletnich</w:t>
      </w:r>
    </w:p>
    <w:p w:rsidR="00353749" w:rsidRDefault="00353749" w:rsidP="00372A0C">
      <w:pPr>
        <w:spacing w:line="360" w:lineRule="auto"/>
        <w:jc w:val="center"/>
        <w:divId w:val="59329420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divId w:val="5932942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§ </w:t>
      </w:r>
      <w:r w:rsidR="009963B9">
        <w:rPr>
          <w:rFonts w:ascii="Tahoma" w:eastAsia="Times New Roman" w:hAnsi="Tahoma" w:cs="Tahoma"/>
        </w:rPr>
        <w:t>2</w:t>
      </w:r>
      <w:r w:rsidRPr="005C6B56">
        <w:rPr>
          <w:rFonts w:ascii="Tahoma" w:eastAsia="Times New Roman" w:hAnsi="Tahoma" w:cs="Tahoma"/>
        </w:rPr>
        <w:t>.</w:t>
      </w:r>
    </w:p>
    <w:p w:rsidR="00A91998" w:rsidRPr="005C6B56" w:rsidRDefault="008A592E" w:rsidP="00372A0C">
      <w:pPr>
        <w:spacing w:line="360" w:lineRule="auto"/>
        <w:jc w:val="both"/>
        <w:divId w:val="5932942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1. Pracownicy </w:t>
      </w:r>
      <w:r w:rsidR="00D569D6">
        <w:rPr>
          <w:rFonts w:ascii="Tahoma" w:eastAsia="Times New Roman" w:hAnsi="Tahoma" w:cs="Tahoma"/>
        </w:rPr>
        <w:t>placówki</w:t>
      </w:r>
      <w:r w:rsidRPr="005C6B56">
        <w:rPr>
          <w:rFonts w:ascii="Tahoma" w:eastAsia="Times New Roman" w:hAnsi="Tahoma" w:cs="Tahoma"/>
        </w:rPr>
        <w:t xml:space="preserve"> posiadają wiedzę i w ramach wykonywanych obowiązków zwracają uwagę na czynniki ryzyka i symptomy krzywdzenia dzieci</w:t>
      </w:r>
      <w:r w:rsidR="00DD683B" w:rsidRPr="005C6B56">
        <w:rPr>
          <w:rFonts w:ascii="Tahoma" w:eastAsia="Times New Roman" w:hAnsi="Tahoma" w:cs="Tahoma"/>
        </w:rPr>
        <w:t xml:space="preserve">. </w:t>
      </w:r>
      <w:r w:rsidRPr="00A91C69">
        <w:rPr>
          <w:rFonts w:ascii="Tahoma" w:eastAsia="Times New Roman" w:hAnsi="Tahoma" w:cs="Tahoma"/>
          <w:i/>
          <w:u w:val="single"/>
        </w:rPr>
        <w:t>Kwestionariusz oceny ryzyka</w:t>
      </w:r>
      <w:r w:rsidRPr="00A91C69">
        <w:rPr>
          <w:rFonts w:ascii="Tahoma" w:eastAsia="Times New Roman" w:hAnsi="Tahoma" w:cs="Tahoma"/>
          <w:i/>
        </w:rPr>
        <w:t xml:space="preserve"> </w:t>
      </w:r>
      <w:r w:rsidR="00DD683B" w:rsidRPr="005C6B56">
        <w:rPr>
          <w:rFonts w:ascii="Tahoma" w:eastAsia="Times New Roman" w:hAnsi="Tahoma" w:cs="Tahoma"/>
        </w:rPr>
        <w:t xml:space="preserve">stanowi </w:t>
      </w:r>
      <w:r w:rsidRPr="00A91C69">
        <w:rPr>
          <w:rFonts w:ascii="Tahoma" w:eastAsia="Times New Roman" w:hAnsi="Tahoma" w:cs="Tahoma"/>
          <w:i/>
          <w:u w:val="single"/>
        </w:rPr>
        <w:t>Załącznik nr 1</w:t>
      </w:r>
      <w:r w:rsidR="00DD683B" w:rsidRPr="005C6B56">
        <w:rPr>
          <w:rFonts w:ascii="Tahoma" w:eastAsia="Times New Roman" w:hAnsi="Tahoma" w:cs="Tahoma"/>
        </w:rPr>
        <w:t xml:space="preserve"> do niniejszej Polityki</w:t>
      </w:r>
      <w:r w:rsidRPr="005C6B56">
        <w:rPr>
          <w:rFonts w:ascii="Tahoma" w:eastAsia="Times New Roman" w:hAnsi="Tahoma" w:cs="Tahoma"/>
        </w:rPr>
        <w:t>.</w:t>
      </w:r>
    </w:p>
    <w:p w:rsidR="00A91998" w:rsidRPr="005C6B56" w:rsidRDefault="008A592E" w:rsidP="00372A0C">
      <w:pPr>
        <w:spacing w:line="360" w:lineRule="auto"/>
        <w:jc w:val="both"/>
        <w:divId w:val="5932942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2. W przypadku zidentyfikowania czynników ryzyka pracownicy pedagogiczni szkoły podejmują rozmowę z rodzicami, przekazując informacje na temat dostępnej oferty wsparcia i motywując ich do szukania dla siebie pomocy.</w:t>
      </w:r>
    </w:p>
    <w:p w:rsidR="00A91998" w:rsidRPr="005C6B56" w:rsidRDefault="008A592E" w:rsidP="00372A0C">
      <w:pPr>
        <w:spacing w:line="360" w:lineRule="auto"/>
        <w:jc w:val="both"/>
        <w:divId w:val="5932942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3. Pracownicy pedagogiczni monitorują sytuację i dobrostan dziecka.</w:t>
      </w:r>
    </w:p>
    <w:p w:rsidR="00A91998" w:rsidRPr="005C6B56" w:rsidRDefault="008A592E" w:rsidP="00372A0C">
      <w:pPr>
        <w:spacing w:line="360" w:lineRule="auto"/>
        <w:jc w:val="both"/>
        <w:divId w:val="59329420"/>
        <w:rPr>
          <w:rFonts w:ascii="Tahoma" w:hAnsi="Tahoma" w:cs="Tahoma"/>
        </w:rPr>
      </w:pPr>
      <w:r w:rsidRPr="005C6B56">
        <w:rPr>
          <w:rFonts w:ascii="Tahoma" w:hAnsi="Tahoma" w:cs="Tahoma"/>
        </w:rPr>
        <w:t xml:space="preserve">4. Pracownicy </w:t>
      </w:r>
      <w:r w:rsidR="00D569D6">
        <w:rPr>
          <w:rFonts w:ascii="Tahoma" w:hAnsi="Tahoma" w:cs="Tahoma"/>
        </w:rPr>
        <w:t>placówki</w:t>
      </w:r>
      <w:r w:rsidRPr="005C6B56">
        <w:rPr>
          <w:rFonts w:ascii="Tahoma" w:hAnsi="Tahoma" w:cs="Tahoma"/>
        </w:rPr>
        <w:t xml:space="preserve"> znają i stosują zasady </w:t>
      </w:r>
      <w:r w:rsidRPr="00A91C69">
        <w:rPr>
          <w:rFonts w:ascii="Tahoma" w:hAnsi="Tahoma" w:cs="Tahoma"/>
          <w:i/>
          <w:u w:val="single"/>
        </w:rPr>
        <w:t>bezpiecznych relacji pracownik–</w:t>
      </w:r>
      <w:r w:rsidR="001C228A" w:rsidRPr="00A91C69">
        <w:rPr>
          <w:rFonts w:ascii="Tahoma" w:hAnsi="Tahoma" w:cs="Tahoma"/>
          <w:i/>
          <w:u w:val="single"/>
        </w:rPr>
        <w:t xml:space="preserve"> małoletn</w:t>
      </w:r>
      <w:r w:rsidR="001C228A" w:rsidRPr="00A91C69">
        <w:rPr>
          <w:rFonts w:ascii="Tahoma" w:hAnsi="Tahoma" w:cs="Tahoma"/>
          <w:i/>
        </w:rPr>
        <w:t>i</w:t>
      </w:r>
      <w:r w:rsidRPr="005C6B56">
        <w:rPr>
          <w:rFonts w:ascii="Tahoma" w:hAnsi="Tahoma" w:cs="Tahoma"/>
        </w:rPr>
        <w:t xml:space="preserve"> </w:t>
      </w:r>
      <w:r w:rsidR="00D569D6">
        <w:rPr>
          <w:rFonts w:ascii="Tahoma" w:hAnsi="Tahoma" w:cs="Tahoma"/>
        </w:rPr>
        <w:t xml:space="preserve">i </w:t>
      </w:r>
      <w:r w:rsidR="001C228A" w:rsidRPr="00A91C69">
        <w:rPr>
          <w:rFonts w:ascii="Tahoma" w:hAnsi="Tahoma" w:cs="Tahoma"/>
          <w:i/>
          <w:u w:val="single"/>
        </w:rPr>
        <w:t xml:space="preserve">małoletni </w:t>
      </w:r>
      <w:r w:rsidR="00D569D6" w:rsidRPr="00A91C69">
        <w:rPr>
          <w:rFonts w:ascii="Tahoma" w:hAnsi="Tahoma" w:cs="Tahoma"/>
          <w:i/>
          <w:u w:val="single"/>
        </w:rPr>
        <w:t>-</w:t>
      </w:r>
      <w:r w:rsidR="001C228A" w:rsidRPr="00A91C69">
        <w:rPr>
          <w:rFonts w:ascii="Tahoma" w:hAnsi="Tahoma" w:cs="Tahoma"/>
          <w:i/>
          <w:u w:val="single"/>
        </w:rPr>
        <w:t xml:space="preserve"> małoletni</w:t>
      </w:r>
      <w:r w:rsidR="00D569D6">
        <w:rPr>
          <w:rFonts w:ascii="Tahoma" w:hAnsi="Tahoma" w:cs="Tahoma"/>
        </w:rPr>
        <w:t xml:space="preserve"> ustalone w placówce.</w:t>
      </w:r>
      <w:r w:rsidRPr="005C6B56">
        <w:rPr>
          <w:rFonts w:ascii="Tahoma" w:hAnsi="Tahoma" w:cs="Tahoma"/>
        </w:rPr>
        <w:t xml:space="preserve"> Zasady stanowią </w:t>
      </w:r>
      <w:r w:rsidR="001C228A">
        <w:rPr>
          <w:rFonts w:ascii="Tahoma" w:hAnsi="Tahoma" w:cs="Tahoma"/>
        </w:rPr>
        <w:t xml:space="preserve">odpowiednio </w:t>
      </w:r>
      <w:r w:rsidR="001C228A">
        <w:rPr>
          <w:rFonts w:ascii="Tahoma" w:hAnsi="Tahoma" w:cs="Tahoma"/>
          <w:u w:val="single"/>
        </w:rPr>
        <w:t xml:space="preserve"> </w:t>
      </w:r>
      <w:r w:rsidR="001C228A" w:rsidRPr="00A91C69">
        <w:rPr>
          <w:rFonts w:ascii="Tahoma" w:hAnsi="Tahoma" w:cs="Tahoma"/>
          <w:i/>
          <w:u w:val="single"/>
        </w:rPr>
        <w:t>Załącznik nr 2</w:t>
      </w:r>
      <w:r w:rsidRPr="005C6B56">
        <w:rPr>
          <w:rFonts w:ascii="Tahoma" w:hAnsi="Tahoma" w:cs="Tahoma"/>
        </w:rPr>
        <w:t xml:space="preserve"> </w:t>
      </w:r>
      <w:r w:rsidR="001C228A">
        <w:rPr>
          <w:rFonts w:ascii="Tahoma" w:hAnsi="Tahoma" w:cs="Tahoma"/>
        </w:rPr>
        <w:t xml:space="preserve">oraz </w:t>
      </w:r>
      <w:r w:rsidR="001C228A" w:rsidRPr="00A91C69">
        <w:rPr>
          <w:rFonts w:ascii="Tahoma" w:hAnsi="Tahoma" w:cs="Tahoma"/>
          <w:i/>
          <w:u w:val="single"/>
        </w:rPr>
        <w:t>Załącznik nr 3</w:t>
      </w:r>
      <w:r w:rsidR="001C228A">
        <w:rPr>
          <w:rFonts w:ascii="Tahoma" w:hAnsi="Tahoma" w:cs="Tahoma"/>
        </w:rPr>
        <w:t xml:space="preserve"> </w:t>
      </w:r>
      <w:r w:rsidRPr="005C6B56">
        <w:rPr>
          <w:rFonts w:ascii="Tahoma" w:hAnsi="Tahoma" w:cs="Tahoma"/>
        </w:rPr>
        <w:t xml:space="preserve">do niniejszej Polityki. </w:t>
      </w:r>
    </w:p>
    <w:p w:rsidR="00A91998" w:rsidRPr="005C6B56" w:rsidRDefault="008A592E" w:rsidP="00372A0C">
      <w:pPr>
        <w:spacing w:line="360" w:lineRule="auto"/>
        <w:jc w:val="both"/>
        <w:divId w:val="59329420"/>
        <w:rPr>
          <w:rFonts w:ascii="Tahoma" w:hAnsi="Tahoma" w:cs="Tahoma"/>
        </w:rPr>
      </w:pPr>
      <w:r w:rsidRPr="005C6B56">
        <w:rPr>
          <w:rFonts w:ascii="Tahoma" w:hAnsi="Tahoma" w:cs="Tahoma"/>
        </w:rPr>
        <w:t xml:space="preserve">5. Rekrutacja pracowników placówki odbywa się zgodnie z </w:t>
      </w:r>
      <w:r w:rsidRPr="00A91C69">
        <w:rPr>
          <w:rFonts w:ascii="Tahoma" w:hAnsi="Tahoma" w:cs="Tahoma"/>
          <w:i/>
          <w:u w:val="single"/>
        </w:rPr>
        <w:t>zasadami bezpiecznej rekrutacji</w:t>
      </w:r>
      <w:r w:rsidRPr="005C6B56">
        <w:rPr>
          <w:rFonts w:ascii="Tahoma" w:hAnsi="Tahoma" w:cs="Tahoma"/>
        </w:rPr>
        <w:t xml:space="preserve">. Zasady stanowią </w:t>
      </w:r>
      <w:r w:rsidRPr="00A91C69">
        <w:rPr>
          <w:rFonts w:ascii="Tahoma" w:hAnsi="Tahoma" w:cs="Tahoma"/>
          <w:i/>
          <w:u w:val="single"/>
        </w:rPr>
        <w:t xml:space="preserve">Załącznik nr </w:t>
      </w:r>
      <w:r w:rsidR="00A91C69" w:rsidRPr="00A91C69">
        <w:rPr>
          <w:rFonts w:ascii="Tahoma" w:hAnsi="Tahoma" w:cs="Tahoma"/>
          <w:i/>
          <w:u w:val="single"/>
        </w:rPr>
        <w:t>4</w:t>
      </w:r>
      <w:r w:rsidRPr="005C6B56">
        <w:rPr>
          <w:rFonts w:ascii="Tahoma" w:hAnsi="Tahoma" w:cs="Tahoma"/>
        </w:rPr>
        <w:t xml:space="preserve"> do niniejszej Polityki.</w:t>
      </w:r>
    </w:p>
    <w:p w:rsidR="00A91998" w:rsidRPr="005C6B56" w:rsidRDefault="008A592E" w:rsidP="00372A0C">
      <w:pPr>
        <w:spacing w:line="360" w:lineRule="auto"/>
        <w:jc w:val="center"/>
        <w:divId w:val="1630628132"/>
        <w:rPr>
          <w:rFonts w:ascii="Tahoma" w:eastAsia="Times New Roman" w:hAnsi="Tahoma" w:cs="Tahoma"/>
          <w:b/>
        </w:rPr>
      </w:pPr>
      <w:r w:rsidRP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  <w:b/>
        </w:rPr>
        <w:t>Rozdział III</w:t>
      </w: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  <w:b/>
          <w:bCs/>
        </w:rPr>
        <w:t>Procedury interwencji w przypadku podejrzenia krzywdzenia dziecka</w:t>
      </w:r>
    </w:p>
    <w:p w:rsidR="00353749" w:rsidRDefault="00353749" w:rsidP="00372A0C">
      <w:pPr>
        <w:spacing w:line="360" w:lineRule="auto"/>
        <w:jc w:val="center"/>
        <w:divId w:val="1622834100"/>
        <w:rPr>
          <w:rFonts w:ascii="Tahoma" w:eastAsia="Times New Roman" w:hAnsi="Tahoma" w:cs="Tahoma"/>
        </w:rPr>
      </w:pPr>
    </w:p>
    <w:p w:rsidR="00DD683B" w:rsidRPr="005C6B56" w:rsidRDefault="008A592E" w:rsidP="00372A0C">
      <w:pPr>
        <w:spacing w:line="360" w:lineRule="auto"/>
        <w:jc w:val="center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3.</w:t>
      </w:r>
    </w:p>
    <w:p w:rsidR="00A91998" w:rsidRPr="00A91C69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  <w:i/>
          <w:u w:val="single"/>
        </w:rPr>
      </w:pPr>
      <w:r w:rsidRPr="005C6B56">
        <w:rPr>
          <w:rFonts w:ascii="Tahoma" w:eastAsia="Times New Roman" w:hAnsi="Tahoma" w:cs="Tahoma"/>
        </w:rPr>
        <w:t xml:space="preserve">W przypadku podejrzenia lub powzięcia informacji przez pracownika placówki, że dziecko jest krzywdzone, ma on obowiązek sporządzenia notatki służbowej </w:t>
      </w:r>
      <w:r w:rsidR="00ED1535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i przekazania jej</w:t>
      </w:r>
      <w:r w:rsidR="00DD683B" w:rsidRPr="005C6B56">
        <w:rPr>
          <w:rFonts w:ascii="Tahoma" w:eastAsia="Times New Roman" w:hAnsi="Tahoma" w:cs="Tahoma"/>
        </w:rPr>
        <w:t xml:space="preserve"> </w:t>
      </w:r>
      <w:r w:rsidRPr="005C6B56">
        <w:rPr>
          <w:rFonts w:ascii="Tahoma" w:eastAsia="Times New Roman" w:hAnsi="Tahoma" w:cs="Tahoma"/>
        </w:rPr>
        <w:t>pedagogowi/psychologowi.</w:t>
      </w:r>
      <w:r w:rsidR="00A91C69">
        <w:rPr>
          <w:rFonts w:ascii="Tahoma" w:eastAsia="Times New Roman" w:hAnsi="Tahoma" w:cs="Tahoma"/>
        </w:rPr>
        <w:t xml:space="preserve"> </w:t>
      </w:r>
      <w:r w:rsidR="00A91C69" w:rsidRPr="00A91C69">
        <w:rPr>
          <w:rFonts w:ascii="Tahoma" w:eastAsia="Times New Roman" w:hAnsi="Tahoma" w:cs="Tahoma"/>
          <w:i/>
          <w:u w:val="single"/>
        </w:rPr>
        <w:t>Wzór notatki służbowej</w:t>
      </w:r>
      <w:r w:rsidR="00A91C69">
        <w:rPr>
          <w:rFonts w:ascii="Tahoma" w:eastAsia="Times New Roman" w:hAnsi="Tahoma" w:cs="Tahoma"/>
        </w:rPr>
        <w:t xml:space="preserve"> stanowi </w:t>
      </w:r>
      <w:r w:rsidR="00A91C69" w:rsidRPr="00A91C69">
        <w:rPr>
          <w:rFonts w:ascii="Tahoma" w:eastAsia="Times New Roman" w:hAnsi="Tahoma" w:cs="Tahoma"/>
          <w:i/>
          <w:u w:val="single"/>
        </w:rPr>
        <w:t>załącznik nr 5</w:t>
      </w:r>
      <w:r w:rsidR="00A91C69">
        <w:rPr>
          <w:rFonts w:ascii="Tahoma" w:eastAsia="Times New Roman" w:hAnsi="Tahoma" w:cs="Tahoma"/>
          <w:i/>
          <w:u w:val="single"/>
        </w:rPr>
        <w:t>.</w:t>
      </w:r>
    </w:p>
    <w:p w:rsidR="00DD683B" w:rsidRPr="005C6B56" w:rsidRDefault="008A592E" w:rsidP="00372A0C">
      <w:pPr>
        <w:spacing w:line="360" w:lineRule="auto"/>
        <w:jc w:val="center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br/>
        <w:t>§ 4.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1. Pedagog/psycholog wzywa opiekunów dziecka, którego krzywdzenie podejrzewa, oraz informuje ich o podejrzeniu.</w:t>
      </w:r>
    </w:p>
    <w:p w:rsidR="00A91C69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lastRenderedPageBreak/>
        <w:t>2. Pedagog/psycholog powinien sporządzić opis sytuacji szkolnej i rodzinnej dziecka na podstawie rozmów z dzieckiem, nauczycielami, wychowawcą i rodzicami, oraz plan pomocy dziecku.</w:t>
      </w:r>
      <w:r w:rsidR="00A91C69">
        <w:rPr>
          <w:rFonts w:ascii="Tahoma" w:eastAsia="Times New Roman" w:hAnsi="Tahoma" w:cs="Tahoma"/>
        </w:rPr>
        <w:t xml:space="preserve"> 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3. Plan pomocy dziecku powinien zawierać wskazania dotyczące: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a. podjęcia przez placówkę działań w celu zapewnienia dziecku bezpieczeństwa, </w:t>
      </w:r>
      <w:r w:rsidR="00ED1535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w tym zgłoszenie podejrzenia krzywdzenia do odpowiedniej instytucji;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b. wsparcia, jakie placówka zaoferuje dziecku;</w:t>
      </w:r>
    </w:p>
    <w:p w:rsidR="00DD683B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c. skierowania dziecka do specjalistycznej placówki pomocy dziecku, jeżeli istnieje taka potrzeba.</w:t>
      </w:r>
    </w:p>
    <w:p w:rsidR="00A91C69" w:rsidRPr="005C6B56" w:rsidRDefault="00A91C69" w:rsidP="00A91C69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A91C69">
        <w:rPr>
          <w:rFonts w:ascii="Tahoma" w:eastAsia="Times New Roman" w:hAnsi="Tahoma" w:cs="Tahoma"/>
          <w:i/>
          <w:u w:val="single"/>
        </w:rPr>
        <w:t>Wzór planu pomocy dziecku</w:t>
      </w:r>
      <w:r>
        <w:rPr>
          <w:rFonts w:ascii="Tahoma" w:eastAsia="Times New Roman" w:hAnsi="Tahoma" w:cs="Tahoma"/>
        </w:rPr>
        <w:t xml:space="preserve"> stanowi </w:t>
      </w:r>
      <w:r w:rsidRPr="00A91C69">
        <w:rPr>
          <w:rFonts w:ascii="Tahoma" w:eastAsia="Times New Roman" w:hAnsi="Tahoma" w:cs="Tahoma"/>
          <w:i/>
          <w:u w:val="single"/>
        </w:rPr>
        <w:t>załącznik nr 6</w:t>
      </w:r>
      <w:r>
        <w:rPr>
          <w:rFonts w:ascii="Tahoma" w:eastAsia="Times New Roman" w:hAnsi="Tahoma" w:cs="Tahoma"/>
          <w:i/>
          <w:u w:val="single"/>
        </w:rPr>
        <w:t>.</w:t>
      </w:r>
    </w:p>
    <w:p w:rsidR="00A91C69" w:rsidRPr="005C6B56" w:rsidRDefault="00A91C69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</w:p>
    <w:p w:rsidR="00DD683B" w:rsidRPr="005C6B56" w:rsidRDefault="008A592E" w:rsidP="00372A0C">
      <w:pPr>
        <w:spacing w:line="360" w:lineRule="auto"/>
        <w:jc w:val="center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br/>
        <w:t>§ 5.</w:t>
      </w:r>
    </w:p>
    <w:p w:rsidR="003211BF" w:rsidRPr="003211BF" w:rsidRDefault="008A592E" w:rsidP="003211BF">
      <w:pPr>
        <w:pStyle w:val="Akapitzlist"/>
        <w:numPr>
          <w:ilvl w:val="0"/>
          <w:numId w:val="9"/>
        </w:num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3211BF">
        <w:rPr>
          <w:rFonts w:ascii="Tahoma" w:eastAsia="Times New Roman" w:hAnsi="Tahoma" w:cs="Tahoma"/>
        </w:rPr>
        <w:t>W przypadkach bardziej skomplikowanych (dotyczących wykorzystywania</w:t>
      </w:r>
      <w:r w:rsidR="003211BF" w:rsidRPr="003211BF">
        <w:rPr>
          <w:rFonts w:ascii="Tahoma" w:eastAsia="Times New Roman" w:hAnsi="Tahoma" w:cs="Tahoma"/>
        </w:rPr>
        <w:t xml:space="preserve"> </w:t>
      </w:r>
      <w:r w:rsidRPr="003211BF">
        <w:rPr>
          <w:rFonts w:ascii="Tahoma" w:eastAsia="Times New Roman" w:hAnsi="Tahoma" w:cs="Tahoma"/>
        </w:rPr>
        <w:t>seksualnego oraz znęcania się fizycznego i psychicznego o dużym nasileniu) dyrektor placówki powołuje zespół interwencyjny, w skład którego mogą wejść: pedagog/psycholog, wychowawca dziecka, dyrekcja placówki, inni pracownicy mający wiedzę o krzywdzeniu dziecka (dalej określani jako: zespół interwencyjny).</w:t>
      </w:r>
      <w:r w:rsidR="00A91C69" w:rsidRPr="003211BF">
        <w:rPr>
          <w:rFonts w:ascii="Tahoma" w:eastAsia="Times New Roman" w:hAnsi="Tahoma" w:cs="Tahoma"/>
        </w:rPr>
        <w:t xml:space="preserve"> </w:t>
      </w:r>
    </w:p>
    <w:p w:rsidR="003211BF" w:rsidRDefault="00A91C69" w:rsidP="003211BF">
      <w:pPr>
        <w:spacing w:line="360" w:lineRule="auto"/>
        <w:ind w:left="360"/>
        <w:jc w:val="both"/>
        <w:divId w:val="1622834100"/>
        <w:rPr>
          <w:rFonts w:ascii="Tahoma" w:eastAsia="Times New Roman" w:hAnsi="Tahoma" w:cs="Tahoma"/>
        </w:rPr>
      </w:pPr>
      <w:r w:rsidRPr="003211BF">
        <w:rPr>
          <w:rFonts w:ascii="Tahoma" w:eastAsia="Times New Roman" w:hAnsi="Tahoma" w:cs="Tahoma"/>
        </w:rPr>
        <w:t xml:space="preserve">Wzór </w:t>
      </w:r>
      <w:r w:rsidRPr="003211BF">
        <w:rPr>
          <w:rFonts w:ascii="Tahoma" w:eastAsia="Times New Roman" w:hAnsi="Tahoma" w:cs="Tahoma"/>
          <w:i/>
          <w:u w:val="single"/>
        </w:rPr>
        <w:t xml:space="preserve">zarządzenia dyrektora </w:t>
      </w:r>
      <w:r w:rsidR="003211BF" w:rsidRPr="003211BF">
        <w:rPr>
          <w:rFonts w:ascii="Tahoma" w:eastAsia="Times New Roman" w:hAnsi="Tahoma" w:cs="Tahoma"/>
          <w:i/>
          <w:u w:val="single"/>
        </w:rPr>
        <w:t>w sprawie powołania zespołu interwencyjnego</w:t>
      </w:r>
      <w:r w:rsidR="003211BF" w:rsidRPr="003211BF">
        <w:rPr>
          <w:rFonts w:ascii="Tahoma" w:eastAsia="Times New Roman" w:hAnsi="Tahoma" w:cs="Tahoma"/>
        </w:rPr>
        <w:t xml:space="preserve"> stanowi </w:t>
      </w:r>
      <w:r w:rsidR="003211BF" w:rsidRPr="003211BF">
        <w:rPr>
          <w:rFonts w:ascii="Tahoma" w:eastAsia="Times New Roman" w:hAnsi="Tahoma" w:cs="Tahoma"/>
          <w:i/>
          <w:u w:val="single"/>
        </w:rPr>
        <w:t>załącznik nr 7.</w:t>
      </w:r>
    </w:p>
    <w:p w:rsidR="00D72BB5" w:rsidRPr="003211BF" w:rsidRDefault="008A592E" w:rsidP="003211BF">
      <w:pPr>
        <w:pStyle w:val="Akapitzlist"/>
        <w:numPr>
          <w:ilvl w:val="0"/>
          <w:numId w:val="9"/>
        </w:num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3211BF">
        <w:rPr>
          <w:rFonts w:ascii="Tahoma" w:eastAsia="Times New Roman" w:hAnsi="Tahoma" w:cs="Tahoma"/>
        </w:rPr>
        <w:t>Zespół interwencyjny sporządza plan pomocy dziecku, na podstawie opisu sporządzonego przez pedagoga/psychologa oraz innych, uzyskanych przez członków zespołu, informacji.</w:t>
      </w:r>
    </w:p>
    <w:p w:rsidR="00D72BB5" w:rsidRDefault="00D72BB5" w:rsidP="00D72BB5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</w:p>
    <w:p w:rsidR="00DD683B" w:rsidRPr="005C6B56" w:rsidRDefault="008A592E" w:rsidP="00D72BB5">
      <w:pPr>
        <w:spacing w:line="360" w:lineRule="auto"/>
        <w:jc w:val="center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6.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1. Plan pomocy dziecku jest przedstawiany przez pedagoga/psychologa opiekunom </w:t>
      </w:r>
      <w:r w:rsidR="00DD683B" w:rsidRPr="005C6B56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z zaleceniem współpracy przy jego realizacji.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2.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lastRenderedPageBreak/>
        <w:t>3. Po poinformowaniu opiekunów przez pedagoga/psychologa – zgodnie z punktem poprzedzającym – dyrektor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1535" w:rsidRDefault="008A592E" w:rsidP="00372A0C">
      <w:pPr>
        <w:spacing w:line="360" w:lineRule="auto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4. Dalszy tok postępowania leży w kompetencjach instytucji wskazanych w punkcie poprzedzającym.</w:t>
      </w:r>
    </w:p>
    <w:p w:rsidR="009963B9" w:rsidRPr="005C6B56" w:rsidRDefault="009963B9" w:rsidP="00372A0C">
      <w:pPr>
        <w:spacing w:line="360" w:lineRule="auto"/>
        <w:divId w:val="1622834100"/>
        <w:rPr>
          <w:rFonts w:ascii="Tahoma" w:eastAsia="Times New Roman" w:hAnsi="Tahoma" w:cs="Tahoma"/>
        </w:rPr>
      </w:pPr>
    </w:p>
    <w:p w:rsidR="00DD683B" w:rsidRPr="005C6B56" w:rsidRDefault="008A592E" w:rsidP="00372A0C">
      <w:pPr>
        <w:spacing w:line="360" w:lineRule="auto"/>
        <w:jc w:val="center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7.</w:t>
      </w:r>
    </w:p>
    <w:p w:rsidR="00DD683B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1. Z przebiegu interwencji sporządza się </w:t>
      </w:r>
      <w:r w:rsidRPr="003211BF">
        <w:rPr>
          <w:rFonts w:ascii="Tahoma" w:eastAsia="Times New Roman" w:hAnsi="Tahoma" w:cs="Tahoma"/>
          <w:i/>
          <w:u w:val="single"/>
        </w:rPr>
        <w:t>kartę interwencji</w:t>
      </w:r>
      <w:r w:rsidRPr="005C6B56">
        <w:rPr>
          <w:rFonts w:ascii="Tahoma" w:eastAsia="Times New Roman" w:hAnsi="Tahoma" w:cs="Tahoma"/>
        </w:rPr>
        <w:t xml:space="preserve">, której wzór stanowi </w:t>
      </w:r>
      <w:r w:rsidRPr="003211BF">
        <w:rPr>
          <w:rFonts w:ascii="Tahoma" w:eastAsia="Times New Roman" w:hAnsi="Tahoma" w:cs="Tahoma"/>
          <w:i/>
          <w:u w:val="single"/>
        </w:rPr>
        <w:t>Załącznik nr</w:t>
      </w:r>
      <w:r w:rsidR="003211BF" w:rsidRPr="003211BF">
        <w:rPr>
          <w:rFonts w:ascii="Tahoma" w:eastAsia="Times New Roman" w:hAnsi="Tahoma" w:cs="Tahoma"/>
          <w:i/>
          <w:u w:val="single"/>
        </w:rPr>
        <w:t xml:space="preserve"> 8</w:t>
      </w:r>
      <w:r w:rsidRPr="005C6B56">
        <w:rPr>
          <w:rFonts w:ascii="Tahoma" w:eastAsia="Times New Roman" w:hAnsi="Tahoma" w:cs="Tahoma"/>
        </w:rPr>
        <w:t xml:space="preserve"> do niniejszej Polityki. Kartę załącza się do dokumentacji pedagoga/psychologa (teczki ucznia).</w:t>
      </w:r>
    </w:p>
    <w:p w:rsidR="00A91998" w:rsidRPr="005C6B56" w:rsidRDefault="008A592E" w:rsidP="00372A0C">
      <w:pPr>
        <w:spacing w:line="360" w:lineRule="auto"/>
        <w:jc w:val="both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2. Wszyscy pracownicy placówki i inne osoby, które w związku z wykonywaniem obowiązków służbowych podjęły informację o krzywdzeniu dziecka lub informacje </w:t>
      </w:r>
      <w:r w:rsidR="00ED1535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z tym związane, są zobowiązane do zachowania tych informacji w tajemnicy, wyłączając informacje przekazywane uprawnionym instytucjom w ramach działań interwencyjnych.</w:t>
      </w:r>
    </w:p>
    <w:p w:rsidR="00A91998" w:rsidRPr="005C6B56" w:rsidRDefault="00913DB1" w:rsidP="00372A0C">
      <w:pPr>
        <w:spacing w:line="360" w:lineRule="auto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3. </w:t>
      </w:r>
      <w:r w:rsidRPr="003211BF">
        <w:rPr>
          <w:rFonts w:ascii="Tahoma" w:eastAsia="Times New Roman" w:hAnsi="Tahoma" w:cs="Tahoma"/>
          <w:i/>
        </w:rPr>
        <w:t>Schematy</w:t>
      </w:r>
      <w:r w:rsidR="008A592E" w:rsidRPr="003211BF">
        <w:rPr>
          <w:rFonts w:ascii="Tahoma" w:eastAsia="Times New Roman" w:hAnsi="Tahoma" w:cs="Tahoma"/>
          <w:i/>
        </w:rPr>
        <w:t xml:space="preserve"> interwencji</w:t>
      </w:r>
      <w:r w:rsidR="008A592E" w:rsidRPr="005C6B56">
        <w:rPr>
          <w:rFonts w:ascii="Tahoma" w:eastAsia="Times New Roman" w:hAnsi="Tahoma" w:cs="Tahoma"/>
        </w:rPr>
        <w:t xml:space="preserve"> w przypadku podejrzenia krzywdzenia dziecka przez:</w:t>
      </w:r>
    </w:p>
    <w:p w:rsidR="00A91998" w:rsidRPr="005C6B56" w:rsidRDefault="008A592E" w:rsidP="00372A0C">
      <w:pPr>
        <w:pStyle w:val="Akapitzlist"/>
        <w:numPr>
          <w:ilvl w:val="0"/>
          <w:numId w:val="2"/>
        </w:numPr>
        <w:spacing w:line="360" w:lineRule="auto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Osoby trzecie</w:t>
      </w:r>
    </w:p>
    <w:p w:rsidR="00A91998" w:rsidRPr="005C6B56" w:rsidRDefault="008A592E" w:rsidP="00372A0C">
      <w:pPr>
        <w:pStyle w:val="Akapitzlist"/>
        <w:numPr>
          <w:ilvl w:val="0"/>
          <w:numId w:val="2"/>
        </w:numPr>
        <w:spacing w:line="360" w:lineRule="auto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Osobę nieletnią, czyli taką, która nie ukończyła 17. roku życia</w:t>
      </w:r>
    </w:p>
    <w:p w:rsidR="00A91998" w:rsidRPr="005C6B56" w:rsidRDefault="008A592E" w:rsidP="00372A0C">
      <w:pPr>
        <w:pStyle w:val="Akapitzlist"/>
        <w:numPr>
          <w:ilvl w:val="0"/>
          <w:numId w:val="2"/>
        </w:numPr>
        <w:spacing w:line="360" w:lineRule="auto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Rodzica lub opiekuna</w:t>
      </w:r>
    </w:p>
    <w:p w:rsidR="003C3797" w:rsidRPr="00ED1535" w:rsidRDefault="008A592E" w:rsidP="00ED1535">
      <w:pPr>
        <w:spacing w:line="360" w:lineRule="auto"/>
        <w:ind w:left="360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są dołączone do </w:t>
      </w:r>
      <w:r w:rsidR="00DD683B" w:rsidRPr="005C6B56">
        <w:rPr>
          <w:rFonts w:ascii="Tahoma" w:eastAsia="Times New Roman" w:hAnsi="Tahoma" w:cs="Tahoma"/>
        </w:rPr>
        <w:t>niniejszej Polityki</w:t>
      </w:r>
      <w:r w:rsidR="00913DB1" w:rsidRPr="005C6B56">
        <w:rPr>
          <w:rFonts w:ascii="Tahoma" w:eastAsia="Times New Roman" w:hAnsi="Tahoma" w:cs="Tahoma"/>
        </w:rPr>
        <w:t xml:space="preserve"> i stanowią </w:t>
      </w:r>
      <w:r w:rsidR="00913DB1" w:rsidRPr="003211BF">
        <w:rPr>
          <w:rFonts w:ascii="Tahoma" w:eastAsia="Times New Roman" w:hAnsi="Tahoma" w:cs="Tahoma"/>
          <w:i/>
          <w:u w:val="single"/>
        </w:rPr>
        <w:t xml:space="preserve">Załącznik nr </w:t>
      </w:r>
      <w:r w:rsidR="003211BF" w:rsidRPr="003211BF">
        <w:rPr>
          <w:rFonts w:ascii="Tahoma" w:eastAsia="Times New Roman" w:hAnsi="Tahoma" w:cs="Tahoma"/>
          <w:i/>
          <w:u w:val="single"/>
        </w:rPr>
        <w:t>9</w:t>
      </w:r>
      <w:r w:rsidRPr="003211BF">
        <w:rPr>
          <w:rFonts w:ascii="Tahoma" w:eastAsia="Times New Roman" w:hAnsi="Tahoma" w:cs="Tahoma"/>
          <w:i/>
          <w:u w:val="single"/>
        </w:rPr>
        <w:t>.</w:t>
      </w:r>
    </w:p>
    <w:p w:rsidR="003C3797" w:rsidRPr="005C6B56" w:rsidRDefault="003C3797" w:rsidP="00372A0C">
      <w:pPr>
        <w:spacing w:line="360" w:lineRule="auto"/>
        <w:ind w:left="360"/>
        <w:jc w:val="center"/>
        <w:divId w:val="1622834100"/>
        <w:rPr>
          <w:rFonts w:ascii="Tahoma" w:eastAsia="Times New Roman" w:hAnsi="Tahoma" w:cs="Tahoma"/>
          <w:b/>
        </w:rPr>
      </w:pPr>
    </w:p>
    <w:p w:rsidR="00A91998" w:rsidRPr="005C6B56" w:rsidRDefault="008A592E" w:rsidP="00372A0C">
      <w:pPr>
        <w:spacing w:line="360" w:lineRule="auto"/>
        <w:ind w:left="360"/>
        <w:jc w:val="center"/>
        <w:divId w:val="1622834100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  <w:b/>
        </w:rPr>
        <w:t>Rozdział IV</w:t>
      </w: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  <w:b/>
          <w:bCs/>
        </w:rPr>
        <w:t xml:space="preserve">Zasady ochrony wizerunku dzieci w placówce </w:t>
      </w:r>
    </w:p>
    <w:p w:rsidR="00353749" w:rsidRDefault="00353749" w:rsidP="00372A0C">
      <w:pPr>
        <w:spacing w:line="360" w:lineRule="auto"/>
        <w:jc w:val="center"/>
        <w:divId w:val="1662731162"/>
        <w:rPr>
          <w:rFonts w:ascii="Tahoma" w:eastAsia="Times New Roman" w:hAnsi="Tahoma" w:cs="Tahoma"/>
        </w:rPr>
      </w:pPr>
    </w:p>
    <w:p w:rsidR="003C3797" w:rsidRPr="005C6B56" w:rsidRDefault="008A592E" w:rsidP="00372A0C">
      <w:pPr>
        <w:spacing w:line="360" w:lineRule="auto"/>
        <w:jc w:val="center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§ </w:t>
      </w:r>
      <w:r w:rsidR="003C3797" w:rsidRPr="005C6B56">
        <w:rPr>
          <w:rFonts w:ascii="Tahoma" w:eastAsia="Times New Roman" w:hAnsi="Tahoma" w:cs="Tahoma"/>
        </w:rPr>
        <w:t>8</w:t>
      </w:r>
      <w:r w:rsidRPr="005C6B56">
        <w:rPr>
          <w:rFonts w:ascii="Tahoma" w:eastAsia="Times New Roman" w:hAnsi="Tahoma" w:cs="Tahoma"/>
        </w:rPr>
        <w:t>.</w:t>
      </w:r>
    </w:p>
    <w:p w:rsidR="003C3797" w:rsidRPr="005C6B56" w:rsidRDefault="008A592E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1. Placówka zapewnia najwyższe standardy ochrony danych osobowych dzieci zgodnie z obowiązującymi przepisami prawa.</w:t>
      </w:r>
    </w:p>
    <w:p w:rsidR="003C3797" w:rsidRPr="005C6B56" w:rsidRDefault="008A592E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2. Placówka, uznając prawo dziecka do prywatności i ochrony dóbr osobistych, zapewnia ochronę wizerunku dziecka.</w:t>
      </w:r>
    </w:p>
    <w:p w:rsidR="003C3797" w:rsidRPr="005C6B56" w:rsidRDefault="008A592E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lastRenderedPageBreak/>
        <w:t xml:space="preserve">3. Wytyczne dotyczące </w:t>
      </w:r>
      <w:r w:rsidRPr="003211BF">
        <w:rPr>
          <w:rFonts w:ascii="Tahoma" w:eastAsia="Times New Roman" w:hAnsi="Tahoma" w:cs="Tahoma"/>
          <w:i/>
          <w:u w:val="single"/>
        </w:rPr>
        <w:t xml:space="preserve">zasad publikacji wizerunku </w:t>
      </w:r>
      <w:r w:rsidR="003211BF" w:rsidRPr="003211BF">
        <w:rPr>
          <w:rFonts w:ascii="Tahoma" w:eastAsia="Times New Roman" w:hAnsi="Tahoma" w:cs="Tahoma"/>
          <w:i/>
          <w:u w:val="single"/>
        </w:rPr>
        <w:t>małoletniego</w:t>
      </w:r>
      <w:r w:rsidRPr="005C6B56">
        <w:rPr>
          <w:rFonts w:ascii="Tahoma" w:eastAsia="Times New Roman" w:hAnsi="Tahoma" w:cs="Tahoma"/>
        </w:rPr>
        <w:t xml:space="preserve"> stanowią </w:t>
      </w:r>
      <w:r w:rsidRPr="003211BF">
        <w:rPr>
          <w:rFonts w:ascii="Tahoma" w:eastAsia="Times New Roman" w:hAnsi="Tahoma" w:cs="Tahoma"/>
          <w:i/>
          <w:u w:val="single"/>
        </w:rPr>
        <w:t xml:space="preserve">Załącznik nr </w:t>
      </w:r>
      <w:r w:rsidR="003211BF" w:rsidRPr="003211BF">
        <w:rPr>
          <w:rFonts w:ascii="Tahoma" w:eastAsia="Times New Roman" w:hAnsi="Tahoma" w:cs="Tahoma"/>
          <w:i/>
          <w:u w:val="single"/>
        </w:rPr>
        <w:t>10</w:t>
      </w:r>
      <w:r w:rsidRPr="003211BF">
        <w:rPr>
          <w:rFonts w:ascii="Tahoma" w:eastAsia="Times New Roman" w:hAnsi="Tahoma" w:cs="Tahoma"/>
          <w:i/>
          <w:u w:val="single"/>
        </w:rPr>
        <w:t xml:space="preserve"> </w:t>
      </w:r>
      <w:r w:rsidR="003211BF">
        <w:rPr>
          <w:rFonts w:ascii="Tahoma" w:eastAsia="Times New Roman" w:hAnsi="Tahoma" w:cs="Tahoma"/>
          <w:i/>
          <w:u w:val="single"/>
        </w:rPr>
        <w:t xml:space="preserve"> </w:t>
      </w:r>
      <w:r w:rsidRPr="005C6B56">
        <w:rPr>
          <w:rFonts w:ascii="Tahoma" w:eastAsia="Times New Roman" w:hAnsi="Tahoma" w:cs="Tahoma"/>
        </w:rPr>
        <w:t>do niniejszej Polityki.</w:t>
      </w:r>
    </w:p>
    <w:p w:rsidR="003C3797" w:rsidRPr="005C6B56" w:rsidRDefault="008A592E" w:rsidP="00372A0C">
      <w:pPr>
        <w:spacing w:line="360" w:lineRule="auto"/>
        <w:jc w:val="center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br/>
        <w:t xml:space="preserve">§ </w:t>
      </w:r>
      <w:r w:rsidR="003C3797" w:rsidRPr="005C6B56">
        <w:rPr>
          <w:rFonts w:ascii="Tahoma" w:eastAsia="Times New Roman" w:hAnsi="Tahoma" w:cs="Tahoma"/>
        </w:rPr>
        <w:t>9</w:t>
      </w:r>
      <w:r w:rsidRPr="005C6B56">
        <w:rPr>
          <w:rFonts w:ascii="Tahoma" w:eastAsia="Times New Roman" w:hAnsi="Tahoma" w:cs="Tahoma"/>
        </w:rPr>
        <w:t>.</w:t>
      </w:r>
    </w:p>
    <w:p w:rsidR="003C3797" w:rsidRPr="005C6B56" w:rsidRDefault="008A592E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1. Pracownikowi placówki nie wolno umożliwiać przedstawicielom mediów utrwalania wizerunku dziecka (filmowanie, fotografowanie, nagrywanie głosu dziecka) na terenie placówki bez pisemnej zgody rodzica lub opiekuna prawnego dziecka.</w:t>
      </w:r>
    </w:p>
    <w:p w:rsidR="003C3797" w:rsidRPr="005C6B56" w:rsidRDefault="008A592E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2. Jeżeli wizerunek dziecka stanowi jedynie szczegół całości, takiej jak: zgromadzenie, krajobraz, publiczna impreza, zgoda rodzica lub opiekuna prawnego na utrwalanie wizerunku dziecka nie jest wymagana.</w:t>
      </w:r>
    </w:p>
    <w:p w:rsidR="003C3797" w:rsidRPr="005C6B56" w:rsidRDefault="008A592E" w:rsidP="00372A0C">
      <w:pPr>
        <w:spacing w:line="360" w:lineRule="auto"/>
        <w:jc w:val="center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br/>
        <w:t>§ 1</w:t>
      </w:r>
      <w:r w:rsidR="003C3797" w:rsidRPr="005C6B56">
        <w:rPr>
          <w:rFonts w:ascii="Tahoma" w:eastAsia="Times New Roman" w:hAnsi="Tahoma" w:cs="Tahoma"/>
        </w:rPr>
        <w:t>0</w:t>
      </w:r>
      <w:r w:rsidRPr="005C6B56">
        <w:rPr>
          <w:rFonts w:ascii="Tahoma" w:eastAsia="Times New Roman" w:hAnsi="Tahoma" w:cs="Tahoma"/>
        </w:rPr>
        <w:t>.</w:t>
      </w:r>
    </w:p>
    <w:p w:rsidR="003C3797" w:rsidRPr="005C6B56" w:rsidRDefault="008A592E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Upublicznienie przez personel placówki wizerunku dziecka utrwalonego </w:t>
      </w:r>
      <w:r w:rsidR="00ED1535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w jakiejkolwiek formie (fotografia, nagranie audio-wideo) wymaga pisemnej zgody rodzica lub opiekuna prawnego dziecka.</w:t>
      </w:r>
    </w:p>
    <w:p w:rsidR="00A91998" w:rsidRPr="005C6B56" w:rsidRDefault="00A91998" w:rsidP="00372A0C">
      <w:pPr>
        <w:spacing w:line="360" w:lineRule="auto"/>
        <w:jc w:val="both"/>
        <w:divId w:val="1662731162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Rozdział V</w:t>
      </w: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  <w:b/>
          <w:bCs/>
        </w:rPr>
        <w:t xml:space="preserve">Zasady bezpiecznego korzystania z </w:t>
      </w:r>
      <w:r w:rsidR="003211BF">
        <w:rPr>
          <w:rFonts w:ascii="Tahoma" w:eastAsia="Times New Roman" w:hAnsi="Tahoma" w:cs="Tahoma"/>
          <w:b/>
          <w:bCs/>
        </w:rPr>
        <w:t>I</w:t>
      </w:r>
      <w:r w:rsidRPr="005C6B56">
        <w:rPr>
          <w:rFonts w:ascii="Tahoma" w:eastAsia="Times New Roman" w:hAnsi="Tahoma" w:cs="Tahoma"/>
          <w:b/>
          <w:bCs/>
        </w:rPr>
        <w:t xml:space="preserve">nternetu i mediów elektronicznych </w:t>
      </w:r>
    </w:p>
    <w:p w:rsidR="00353749" w:rsidRDefault="00353749" w:rsidP="00372A0C">
      <w:pPr>
        <w:spacing w:line="360" w:lineRule="auto"/>
        <w:jc w:val="center"/>
        <w:divId w:val="18088339"/>
        <w:rPr>
          <w:rFonts w:ascii="Tahoma" w:eastAsia="Times New Roman" w:hAnsi="Tahoma" w:cs="Tahoma"/>
        </w:rPr>
      </w:pPr>
    </w:p>
    <w:p w:rsidR="003C3797" w:rsidRPr="005C6B56" w:rsidRDefault="008A592E" w:rsidP="00372A0C">
      <w:pPr>
        <w:spacing w:line="360" w:lineRule="auto"/>
        <w:jc w:val="center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1</w:t>
      </w:r>
      <w:r w:rsidR="003C3797" w:rsidRPr="005C6B56">
        <w:rPr>
          <w:rFonts w:ascii="Tahoma" w:eastAsia="Times New Roman" w:hAnsi="Tahoma" w:cs="Tahoma"/>
        </w:rPr>
        <w:t>1</w:t>
      </w:r>
      <w:r w:rsidRPr="005C6B56">
        <w:rPr>
          <w:rFonts w:ascii="Tahoma" w:eastAsia="Times New Roman" w:hAnsi="Tahoma" w:cs="Tahoma"/>
        </w:rPr>
        <w:t>.</w:t>
      </w:r>
    </w:p>
    <w:p w:rsidR="003C3797" w:rsidRPr="005C6B56" w:rsidRDefault="008A592E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1. Placówka, zapewniając dzieciom dostęp do </w:t>
      </w:r>
      <w:r w:rsidR="003211BF">
        <w:rPr>
          <w:rFonts w:ascii="Tahoma" w:eastAsia="Times New Roman" w:hAnsi="Tahoma" w:cs="Tahoma"/>
        </w:rPr>
        <w:t>I</w:t>
      </w:r>
      <w:r w:rsidRPr="005C6B56">
        <w:rPr>
          <w:rFonts w:ascii="Tahoma" w:eastAsia="Times New Roman" w:hAnsi="Tahoma" w:cs="Tahoma"/>
        </w:rPr>
        <w:t xml:space="preserve">nternetu, jest zobowiązana podejmować działania zabezpieczające dzieci przed dostępem do treści, które mogą stanowić zagrożenie dla ich prawidłowego rozwoju; w szczególności należy zainstalować i aktualizować oprogramowanie zabezpieczające. </w:t>
      </w:r>
      <w:r w:rsidRPr="003211BF">
        <w:rPr>
          <w:rFonts w:ascii="Tahoma" w:eastAsia="Times New Roman" w:hAnsi="Tahoma" w:cs="Tahoma"/>
          <w:i/>
          <w:u w:val="single"/>
        </w:rPr>
        <w:t xml:space="preserve">Zasady bezpiecznego korzystania z </w:t>
      </w:r>
      <w:r w:rsidR="003211BF">
        <w:rPr>
          <w:rFonts w:ascii="Tahoma" w:eastAsia="Times New Roman" w:hAnsi="Tahoma" w:cs="Tahoma"/>
          <w:i/>
          <w:u w:val="single"/>
        </w:rPr>
        <w:t>I</w:t>
      </w:r>
      <w:r w:rsidRPr="003211BF">
        <w:rPr>
          <w:rFonts w:ascii="Tahoma" w:eastAsia="Times New Roman" w:hAnsi="Tahoma" w:cs="Tahoma"/>
          <w:i/>
          <w:u w:val="single"/>
        </w:rPr>
        <w:t>nternetu i mediów elektronicznych</w:t>
      </w:r>
      <w:r w:rsidRPr="005C6B56">
        <w:rPr>
          <w:rFonts w:ascii="Tahoma" w:eastAsia="Times New Roman" w:hAnsi="Tahoma" w:cs="Tahoma"/>
        </w:rPr>
        <w:t xml:space="preserve"> stanowią </w:t>
      </w:r>
      <w:r w:rsidRPr="003211BF">
        <w:rPr>
          <w:rFonts w:ascii="Tahoma" w:eastAsia="Times New Roman" w:hAnsi="Tahoma" w:cs="Tahoma"/>
          <w:i/>
          <w:u w:val="single"/>
        </w:rPr>
        <w:t xml:space="preserve">Załącznik nr </w:t>
      </w:r>
      <w:r w:rsidR="003211BF" w:rsidRPr="003211BF">
        <w:rPr>
          <w:rFonts w:ascii="Tahoma" w:eastAsia="Times New Roman" w:hAnsi="Tahoma" w:cs="Tahoma"/>
          <w:i/>
          <w:u w:val="single"/>
        </w:rPr>
        <w:t>11</w:t>
      </w:r>
      <w:r w:rsidRPr="005C6B56">
        <w:rPr>
          <w:rFonts w:ascii="Tahoma" w:eastAsia="Times New Roman" w:hAnsi="Tahoma" w:cs="Tahoma"/>
        </w:rPr>
        <w:t xml:space="preserve"> do niniejszej Polityki. </w:t>
      </w:r>
    </w:p>
    <w:p w:rsidR="003C3797" w:rsidRPr="005C6B56" w:rsidRDefault="008A592E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2. Na terenie placówki dostęp dziecka do </w:t>
      </w:r>
      <w:r w:rsidR="003211BF">
        <w:rPr>
          <w:rFonts w:ascii="Tahoma" w:eastAsia="Times New Roman" w:hAnsi="Tahoma" w:cs="Tahoma"/>
        </w:rPr>
        <w:t>I</w:t>
      </w:r>
      <w:r w:rsidRPr="005C6B56">
        <w:rPr>
          <w:rFonts w:ascii="Tahoma" w:eastAsia="Times New Roman" w:hAnsi="Tahoma" w:cs="Tahoma"/>
        </w:rPr>
        <w:t>nternetu możliwy jest pod nadzorem pracownika pedagogicznego placówki na zajęciach.</w:t>
      </w:r>
    </w:p>
    <w:p w:rsidR="003C3797" w:rsidRPr="005C6B56" w:rsidRDefault="008A592E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3. Pracownik placówki czuwa nad bezpieczeństwem korzystania z </w:t>
      </w:r>
      <w:r w:rsidR="003211BF">
        <w:rPr>
          <w:rFonts w:ascii="Tahoma" w:eastAsia="Times New Roman" w:hAnsi="Tahoma" w:cs="Tahoma"/>
        </w:rPr>
        <w:t>I</w:t>
      </w:r>
      <w:r w:rsidRPr="005C6B56">
        <w:rPr>
          <w:rFonts w:ascii="Tahoma" w:eastAsia="Times New Roman" w:hAnsi="Tahoma" w:cs="Tahoma"/>
        </w:rPr>
        <w:t xml:space="preserve">nternetu przez dzieci podczas lekcji. </w:t>
      </w:r>
    </w:p>
    <w:p w:rsidR="003C3797" w:rsidRPr="005C6B56" w:rsidRDefault="008A592E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4. W miarę możliwości osoba odpowiedzialna za </w:t>
      </w:r>
      <w:r w:rsidR="003211BF">
        <w:rPr>
          <w:rFonts w:ascii="Tahoma" w:eastAsia="Times New Roman" w:hAnsi="Tahoma" w:cs="Tahoma"/>
        </w:rPr>
        <w:t>I</w:t>
      </w:r>
      <w:r w:rsidRPr="005C6B56">
        <w:rPr>
          <w:rFonts w:ascii="Tahoma" w:eastAsia="Times New Roman" w:hAnsi="Tahoma" w:cs="Tahoma"/>
        </w:rPr>
        <w:t>nternet</w:t>
      </w:r>
      <w:r w:rsidR="009963B9">
        <w:rPr>
          <w:rFonts w:ascii="Tahoma" w:eastAsia="Times New Roman" w:hAnsi="Tahoma" w:cs="Tahoma"/>
        </w:rPr>
        <w:t xml:space="preserve"> </w:t>
      </w:r>
      <w:r w:rsidRPr="005C6B56">
        <w:rPr>
          <w:rFonts w:ascii="Tahoma" w:eastAsia="Times New Roman" w:hAnsi="Tahoma" w:cs="Tahoma"/>
        </w:rPr>
        <w:t xml:space="preserve">przeprowadza z dziećmi cykliczne szkolenia dotyczące bezpiecznego korzystania z </w:t>
      </w:r>
      <w:r w:rsidR="003211BF">
        <w:rPr>
          <w:rFonts w:ascii="Tahoma" w:eastAsia="Times New Roman" w:hAnsi="Tahoma" w:cs="Tahoma"/>
        </w:rPr>
        <w:t>I</w:t>
      </w:r>
      <w:r w:rsidRPr="005C6B56">
        <w:rPr>
          <w:rFonts w:ascii="Tahoma" w:eastAsia="Times New Roman" w:hAnsi="Tahoma" w:cs="Tahoma"/>
        </w:rPr>
        <w:t>nternetu.</w:t>
      </w:r>
    </w:p>
    <w:p w:rsidR="003C3797" w:rsidRPr="005C6B56" w:rsidRDefault="008A592E" w:rsidP="00372A0C">
      <w:pPr>
        <w:spacing w:line="360" w:lineRule="auto"/>
        <w:jc w:val="center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lastRenderedPageBreak/>
        <w:br/>
        <w:t>§ 1</w:t>
      </w:r>
      <w:r w:rsidR="003C3797" w:rsidRPr="005C6B56">
        <w:rPr>
          <w:rFonts w:ascii="Tahoma" w:eastAsia="Times New Roman" w:hAnsi="Tahoma" w:cs="Tahoma"/>
        </w:rPr>
        <w:t>2</w:t>
      </w:r>
      <w:r w:rsidRPr="005C6B56">
        <w:rPr>
          <w:rFonts w:ascii="Tahoma" w:eastAsia="Times New Roman" w:hAnsi="Tahoma" w:cs="Tahoma"/>
        </w:rPr>
        <w:t>.</w:t>
      </w:r>
    </w:p>
    <w:p w:rsidR="00A91998" w:rsidRDefault="008A592E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Osoba odpowiedzialna za </w:t>
      </w:r>
      <w:r w:rsidR="003211BF">
        <w:rPr>
          <w:rFonts w:ascii="Tahoma" w:eastAsia="Times New Roman" w:hAnsi="Tahoma" w:cs="Tahoma"/>
        </w:rPr>
        <w:t>I</w:t>
      </w:r>
      <w:r w:rsidRPr="005C6B56">
        <w:rPr>
          <w:rFonts w:ascii="Tahoma" w:eastAsia="Times New Roman" w:hAnsi="Tahoma" w:cs="Tahoma"/>
        </w:rPr>
        <w:t>nternet</w:t>
      </w:r>
      <w:r w:rsidR="00353749">
        <w:rPr>
          <w:rFonts w:ascii="Tahoma" w:eastAsia="Times New Roman" w:hAnsi="Tahoma" w:cs="Tahoma"/>
        </w:rPr>
        <w:t xml:space="preserve"> (</w:t>
      </w:r>
      <w:r w:rsidR="003211BF">
        <w:rPr>
          <w:rFonts w:ascii="Tahoma" w:eastAsia="Times New Roman" w:hAnsi="Tahoma" w:cs="Tahoma"/>
        </w:rPr>
        <w:t>administrator sieci</w:t>
      </w:r>
      <w:r w:rsidR="00353749">
        <w:rPr>
          <w:rFonts w:ascii="Tahoma" w:eastAsia="Times New Roman" w:hAnsi="Tahoma" w:cs="Tahoma"/>
        </w:rPr>
        <w:t>)</w:t>
      </w:r>
      <w:r w:rsidRPr="005C6B56">
        <w:rPr>
          <w:rFonts w:ascii="Tahoma" w:eastAsia="Times New Roman" w:hAnsi="Tahoma" w:cs="Tahoma"/>
        </w:rPr>
        <w:t xml:space="preserve"> zapewnia, aby sieć internetowa placówki była zabezpieczona przed niebezpiecznymi treściami, instalując i aktualizując odpowied</w:t>
      </w:r>
      <w:r w:rsidR="000616A2">
        <w:rPr>
          <w:rFonts w:ascii="Tahoma" w:eastAsia="Times New Roman" w:hAnsi="Tahoma" w:cs="Tahoma"/>
        </w:rPr>
        <w:t>nie, nowoczesne oprogramowanie.</w:t>
      </w:r>
    </w:p>
    <w:p w:rsidR="000616A2" w:rsidRDefault="000616A2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</w:p>
    <w:p w:rsidR="00353749" w:rsidRPr="005C6B56" w:rsidRDefault="00353749" w:rsidP="00372A0C">
      <w:pPr>
        <w:spacing w:line="360" w:lineRule="auto"/>
        <w:jc w:val="both"/>
        <w:divId w:val="18088339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Rozdział VI</w:t>
      </w:r>
    </w:p>
    <w:p w:rsidR="00A91998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Monitoring stosowania Polityki</w:t>
      </w:r>
    </w:p>
    <w:p w:rsidR="00353749" w:rsidRPr="005C6B56" w:rsidRDefault="00353749" w:rsidP="00372A0C">
      <w:pPr>
        <w:spacing w:line="360" w:lineRule="auto"/>
        <w:jc w:val="center"/>
        <w:rPr>
          <w:rFonts w:ascii="Tahoma" w:eastAsia="Times New Roman" w:hAnsi="Tahoma" w:cs="Tahoma"/>
        </w:rPr>
      </w:pPr>
    </w:p>
    <w:p w:rsidR="00534C4C" w:rsidRPr="005C6B56" w:rsidRDefault="008A592E" w:rsidP="00372A0C">
      <w:pPr>
        <w:spacing w:line="360" w:lineRule="auto"/>
        <w:jc w:val="center"/>
        <w:divId w:val="2012442564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1</w:t>
      </w:r>
      <w:r w:rsidR="003C3797" w:rsidRPr="005C6B56">
        <w:rPr>
          <w:rFonts w:ascii="Tahoma" w:eastAsia="Times New Roman" w:hAnsi="Tahoma" w:cs="Tahoma"/>
        </w:rPr>
        <w:t>3</w:t>
      </w:r>
      <w:r w:rsidRPr="005C6B56">
        <w:rPr>
          <w:rFonts w:ascii="Tahoma" w:eastAsia="Times New Roman" w:hAnsi="Tahoma" w:cs="Tahoma"/>
        </w:rPr>
        <w:t>.</w:t>
      </w:r>
    </w:p>
    <w:p w:rsidR="00A91998" w:rsidRPr="005C6B56" w:rsidRDefault="008A592E" w:rsidP="00372A0C">
      <w:pPr>
        <w:spacing w:line="360" w:lineRule="auto"/>
        <w:jc w:val="both"/>
        <w:divId w:val="2012442564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1. Dyrektor placówki wyznacza pedagoga/psychologa jako osobę odpowiedzialną za Politykę ochrony </w:t>
      </w:r>
      <w:r w:rsidR="003211BF">
        <w:rPr>
          <w:rFonts w:ascii="Tahoma" w:eastAsia="Times New Roman" w:hAnsi="Tahoma" w:cs="Tahoma"/>
        </w:rPr>
        <w:t>małoletnich</w:t>
      </w:r>
      <w:r w:rsidRPr="005C6B56">
        <w:rPr>
          <w:rFonts w:ascii="Tahoma" w:eastAsia="Times New Roman" w:hAnsi="Tahoma" w:cs="Tahoma"/>
        </w:rPr>
        <w:t xml:space="preserve"> w placówce.</w:t>
      </w:r>
    </w:p>
    <w:p w:rsidR="00A91998" w:rsidRPr="005C6B56" w:rsidRDefault="008A592E" w:rsidP="00372A0C">
      <w:pPr>
        <w:spacing w:line="360" w:lineRule="auto"/>
        <w:jc w:val="both"/>
        <w:divId w:val="2012442564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2. </w:t>
      </w:r>
      <w:r w:rsidRPr="00EB6DA0">
        <w:rPr>
          <w:rFonts w:ascii="Tahoma" w:eastAsia="Times New Roman" w:hAnsi="Tahoma" w:cs="Tahoma"/>
          <w:i/>
        </w:rPr>
        <w:t>Monitorowanie realizacji</w:t>
      </w:r>
      <w:r w:rsidRPr="005C6B56">
        <w:rPr>
          <w:rFonts w:ascii="Tahoma" w:eastAsia="Times New Roman" w:hAnsi="Tahoma" w:cs="Tahoma"/>
        </w:rPr>
        <w:t xml:space="preserve"> niniejszej polityki dokonuje się co najmniej raz w roku </w:t>
      </w:r>
      <w:r w:rsidR="000616A2">
        <w:rPr>
          <w:rFonts w:ascii="Tahoma" w:eastAsia="Times New Roman" w:hAnsi="Tahoma" w:cs="Tahoma"/>
        </w:rPr>
        <w:br/>
      </w:r>
      <w:r w:rsidRPr="005C6B56">
        <w:rPr>
          <w:rFonts w:ascii="Tahoma" w:eastAsia="Times New Roman" w:hAnsi="Tahoma" w:cs="Tahoma"/>
        </w:rPr>
        <w:t>w formie ankiety (</w:t>
      </w:r>
      <w:r w:rsidRPr="003211BF">
        <w:rPr>
          <w:rFonts w:ascii="Tahoma" w:eastAsia="Times New Roman" w:hAnsi="Tahoma" w:cs="Tahoma"/>
          <w:i/>
        </w:rPr>
        <w:t xml:space="preserve">Załącznik nr </w:t>
      </w:r>
      <w:r w:rsidR="003211BF" w:rsidRPr="003211BF">
        <w:rPr>
          <w:rFonts w:ascii="Tahoma" w:eastAsia="Times New Roman" w:hAnsi="Tahoma" w:cs="Tahoma"/>
          <w:i/>
        </w:rPr>
        <w:t>12</w:t>
      </w:r>
      <w:r w:rsidRPr="005C6B56">
        <w:rPr>
          <w:rFonts w:ascii="Tahoma" w:eastAsia="Times New Roman" w:hAnsi="Tahoma" w:cs="Tahoma"/>
        </w:rPr>
        <w:t>) skierowanej do pracowników, a w przypadku dokonania w niej zmian, zasięga się opinii rady rodziców i samorządu uczniowskiego.</w:t>
      </w:r>
    </w:p>
    <w:p w:rsidR="00A91998" w:rsidRPr="005C6B56" w:rsidRDefault="00A91998" w:rsidP="00372A0C">
      <w:pPr>
        <w:spacing w:line="360" w:lineRule="auto"/>
        <w:divId w:val="2012442564"/>
        <w:rPr>
          <w:rFonts w:ascii="Tahoma" w:eastAsia="Times New Roman" w:hAnsi="Tahoma" w:cs="Tahoma"/>
        </w:rPr>
      </w:pPr>
    </w:p>
    <w:p w:rsidR="00A91998" w:rsidRPr="005C6B56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Rozdział VII</w:t>
      </w:r>
    </w:p>
    <w:p w:rsidR="00A91998" w:rsidRDefault="008A592E" w:rsidP="00372A0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5C6B56">
        <w:rPr>
          <w:rFonts w:ascii="Tahoma" w:eastAsia="Times New Roman" w:hAnsi="Tahoma" w:cs="Tahoma"/>
          <w:b/>
          <w:bCs/>
        </w:rPr>
        <w:t>Przepisy końcowe</w:t>
      </w:r>
    </w:p>
    <w:p w:rsidR="00353749" w:rsidRPr="005C6B56" w:rsidRDefault="00353749" w:rsidP="00372A0C">
      <w:pPr>
        <w:spacing w:line="360" w:lineRule="auto"/>
        <w:jc w:val="center"/>
        <w:rPr>
          <w:rFonts w:ascii="Tahoma" w:eastAsia="Times New Roman" w:hAnsi="Tahoma" w:cs="Tahoma"/>
        </w:rPr>
      </w:pPr>
    </w:p>
    <w:p w:rsidR="00534C4C" w:rsidRPr="005C6B56" w:rsidRDefault="008A592E" w:rsidP="00372A0C">
      <w:pPr>
        <w:spacing w:line="360" w:lineRule="auto"/>
        <w:jc w:val="center"/>
        <w:divId w:val="1640720193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§ 1</w:t>
      </w:r>
      <w:r w:rsidR="003C3797" w:rsidRPr="005C6B56">
        <w:rPr>
          <w:rFonts w:ascii="Tahoma" w:eastAsia="Times New Roman" w:hAnsi="Tahoma" w:cs="Tahoma"/>
        </w:rPr>
        <w:t>4</w:t>
      </w:r>
      <w:r w:rsidRPr="005C6B56">
        <w:rPr>
          <w:rFonts w:ascii="Tahoma" w:eastAsia="Times New Roman" w:hAnsi="Tahoma" w:cs="Tahoma"/>
        </w:rPr>
        <w:t>.</w:t>
      </w:r>
    </w:p>
    <w:p w:rsidR="00534C4C" w:rsidRPr="005C6B56" w:rsidRDefault="008A592E" w:rsidP="00372A0C">
      <w:pPr>
        <w:spacing w:line="360" w:lineRule="auto"/>
        <w:jc w:val="both"/>
        <w:divId w:val="1640720193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>1. Polityka wchodzi w życie z dniem jej ogłoszenia.</w:t>
      </w:r>
    </w:p>
    <w:p w:rsidR="00534C4C" w:rsidRPr="005C6B56" w:rsidRDefault="008A592E" w:rsidP="00372A0C">
      <w:pPr>
        <w:spacing w:line="360" w:lineRule="auto"/>
        <w:jc w:val="both"/>
        <w:divId w:val="1640720193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t xml:space="preserve">2. </w:t>
      </w:r>
      <w:r w:rsidRPr="005C6B56">
        <w:rPr>
          <w:rFonts w:ascii="Tahoma" w:hAnsi="Tahoma" w:cs="Tahoma"/>
        </w:rPr>
        <w:t>Ogłoszenie następuje w sposób dostępny dla pracowników placówki, dzieci i ich opiekunów, w szczególności poprzez przesłanie jej tekstu drogą elektroniczną.</w:t>
      </w:r>
    </w:p>
    <w:p w:rsidR="00A91998" w:rsidRPr="005C6B56" w:rsidRDefault="008A592E" w:rsidP="00372A0C">
      <w:pPr>
        <w:spacing w:line="360" w:lineRule="auto"/>
        <w:jc w:val="both"/>
        <w:divId w:val="1640720193"/>
        <w:rPr>
          <w:rFonts w:ascii="Tahoma" w:eastAsia="Times New Roman" w:hAnsi="Tahoma" w:cs="Tahoma"/>
        </w:rPr>
      </w:pPr>
      <w:r w:rsidRPr="005C6B56">
        <w:rPr>
          <w:rFonts w:ascii="Tahoma" w:eastAsia="Times New Roman" w:hAnsi="Tahoma" w:cs="Tahoma"/>
        </w:rPr>
        <w:br/>
      </w:r>
    </w:p>
    <w:bookmarkEnd w:id="0"/>
    <w:p w:rsidR="008A592E" w:rsidRPr="005C6B56" w:rsidRDefault="008A592E" w:rsidP="00372A0C">
      <w:pPr>
        <w:spacing w:line="360" w:lineRule="auto"/>
        <w:rPr>
          <w:rFonts w:ascii="Tahoma" w:eastAsia="Times New Roman" w:hAnsi="Tahoma" w:cs="Tahoma"/>
        </w:rPr>
      </w:pPr>
    </w:p>
    <w:sectPr w:rsidR="008A592E" w:rsidRPr="005C6B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67" w:rsidRDefault="00930467" w:rsidP="00DD683B">
      <w:r>
        <w:separator/>
      </w:r>
    </w:p>
  </w:endnote>
  <w:endnote w:type="continuationSeparator" w:id="0">
    <w:p w:rsidR="00930467" w:rsidRDefault="00930467" w:rsidP="00D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9374061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DD683B" w:rsidRPr="005C6B56" w:rsidRDefault="00DD683B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5C6B56">
          <w:rPr>
            <w:rFonts w:ascii="Tahoma" w:hAnsi="Tahoma" w:cs="Tahoma"/>
            <w:sz w:val="20"/>
            <w:szCs w:val="20"/>
          </w:rPr>
          <w:fldChar w:fldCharType="begin"/>
        </w:r>
        <w:r w:rsidRPr="005C6B56">
          <w:rPr>
            <w:rFonts w:ascii="Tahoma" w:hAnsi="Tahoma" w:cs="Tahoma"/>
            <w:sz w:val="20"/>
            <w:szCs w:val="20"/>
          </w:rPr>
          <w:instrText>PAGE   \* MERGEFORMAT</w:instrText>
        </w:r>
        <w:r w:rsidRPr="005C6B56">
          <w:rPr>
            <w:rFonts w:ascii="Tahoma" w:hAnsi="Tahoma" w:cs="Tahoma"/>
            <w:sz w:val="20"/>
            <w:szCs w:val="20"/>
          </w:rPr>
          <w:fldChar w:fldCharType="separate"/>
        </w:r>
        <w:r w:rsidR="00A66683">
          <w:rPr>
            <w:rFonts w:ascii="Tahoma" w:hAnsi="Tahoma" w:cs="Tahoma"/>
            <w:noProof/>
            <w:sz w:val="20"/>
            <w:szCs w:val="20"/>
          </w:rPr>
          <w:t>6</w:t>
        </w:r>
        <w:r w:rsidRPr="005C6B5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DD683B" w:rsidRDefault="00DD6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67" w:rsidRDefault="00930467" w:rsidP="00DD683B">
      <w:r>
        <w:separator/>
      </w:r>
    </w:p>
  </w:footnote>
  <w:footnote w:type="continuationSeparator" w:id="0">
    <w:p w:rsidR="00930467" w:rsidRDefault="00930467" w:rsidP="00DD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027"/>
    <w:multiLevelType w:val="hybridMultilevel"/>
    <w:tmpl w:val="83804576"/>
    <w:lvl w:ilvl="0" w:tplc="0F30F43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D2D"/>
    <w:multiLevelType w:val="hybridMultilevel"/>
    <w:tmpl w:val="502C2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B1B11"/>
    <w:multiLevelType w:val="hybridMultilevel"/>
    <w:tmpl w:val="9328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52F2"/>
    <w:multiLevelType w:val="hybridMultilevel"/>
    <w:tmpl w:val="B542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A26AB"/>
    <w:multiLevelType w:val="hybridMultilevel"/>
    <w:tmpl w:val="E544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C14AC"/>
    <w:multiLevelType w:val="hybridMultilevel"/>
    <w:tmpl w:val="7F4AA522"/>
    <w:lvl w:ilvl="0" w:tplc="C640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173D2"/>
    <w:multiLevelType w:val="hybridMultilevel"/>
    <w:tmpl w:val="BB96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4001F"/>
    <w:multiLevelType w:val="hybridMultilevel"/>
    <w:tmpl w:val="92DE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95"/>
    <w:rsid w:val="000616A2"/>
    <w:rsid w:val="001C228A"/>
    <w:rsid w:val="003211BF"/>
    <w:rsid w:val="00353749"/>
    <w:rsid w:val="00372A0C"/>
    <w:rsid w:val="003C3797"/>
    <w:rsid w:val="004255ED"/>
    <w:rsid w:val="00534C4C"/>
    <w:rsid w:val="005972E6"/>
    <w:rsid w:val="005C6B56"/>
    <w:rsid w:val="007331D6"/>
    <w:rsid w:val="007471B3"/>
    <w:rsid w:val="008A592E"/>
    <w:rsid w:val="008C11FA"/>
    <w:rsid w:val="00913DB1"/>
    <w:rsid w:val="00930467"/>
    <w:rsid w:val="009963B9"/>
    <w:rsid w:val="00A423A9"/>
    <w:rsid w:val="00A66683"/>
    <w:rsid w:val="00A8433F"/>
    <w:rsid w:val="00A91998"/>
    <w:rsid w:val="00A91C69"/>
    <w:rsid w:val="00C13E3E"/>
    <w:rsid w:val="00CA2995"/>
    <w:rsid w:val="00CA5CEB"/>
    <w:rsid w:val="00CD2D09"/>
    <w:rsid w:val="00D569D6"/>
    <w:rsid w:val="00D72BB5"/>
    <w:rsid w:val="00DD683B"/>
    <w:rsid w:val="00EB6DA0"/>
    <w:rsid w:val="00ED1535"/>
    <w:rsid w:val="00F02D22"/>
    <w:rsid w:val="00F315FA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E0185"/>
  <w15:docId w15:val="{6EFDCB20-2AD2-48D6-A082-58AF40D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83B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8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00E3-8BA1-4B74-8ECB-DE362656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Nauczyciel</dc:creator>
  <cp:lastModifiedBy>R.Windys</cp:lastModifiedBy>
  <cp:revision>2</cp:revision>
  <dcterms:created xsi:type="dcterms:W3CDTF">2024-02-15T10:40:00Z</dcterms:created>
  <dcterms:modified xsi:type="dcterms:W3CDTF">2024-02-15T10:40:00Z</dcterms:modified>
</cp:coreProperties>
</file>