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F0" w:rsidRDefault="00CF02F0" w:rsidP="00CF02F0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  <w:u w:val="single"/>
        </w:rPr>
        <w:t>Wiedza Do Życia w Rodzinie klasa VII</w:t>
      </w:r>
      <w:r>
        <w:rPr>
          <w:rStyle w:val="scxw8072808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u w:val="single"/>
        </w:rPr>
        <w:t>Cel zajęć:</w:t>
      </w:r>
      <w:r>
        <w:rPr>
          <w:rStyle w:val="eop"/>
          <w:sz w:val="28"/>
          <w:szCs w:val="28"/>
        </w:rPr>
        <w:t> </w:t>
      </w:r>
    </w:p>
    <w:p w:rsidR="00CF02F0" w:rsidRDefault="00CF02F0" w:rsidP="00CF02F0">
      <w:pPr>
        <w:pStyle w:val="paragraph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Cel mamy  wspólny:</w:t>
      </w:r>
      <w:r>
        <w:rPr>
          <w:rStyle w:val="normaltextrun"/>
          <w:sz w:val="28"/>
          <w:szCs w:val="28"/>
        </w:rPr>
        <w:t xml:space="preserve"> pomóc młodemu człowiekowi w harmonijnym rozwoju</w:t>
      </w:r>
      <w:r>
        <w:rPr>
          <w:rStyle w:val="scxw8072808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i przygotowaniu do uczestnictwa w rodzinie obecnej i tej, którą kiedyś założy.</w:t>
      </w:r>
      <w:r>
        <w:rPr>
          <w:rStyle w:val="eop"/>
          <w:sz w:val="28"/>
          <w:szCs w:val="28"/>
        </w:rPr>
        <w:t> </w:t>
      </w:r>
    </w:p>
    <w:p w:rsidR="00CF02F0" w:rsidRDefault="00CF02F0" w:rsidP="00CF02F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:rsidR="00CF02F0" w:rsidRDefault="00CF02F0" w:rsidP="00CF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F0">
        <w:rPr>
          <w:rFonts w:ascii="Times New Roman" w:hAnsi="Times New Roman" w:cs="Times New Roman"/>
          <w:sz w:val="28"/>
          <w:szCs w:val="28"/>
        </w:rPr>
        <w:t xml:space="preserve">Program „Wędrując ku dorosłości” dla klasy VII </w:t>
      </w:r>
      <w:r>
        <w:rPr>
          <w:rFonts w:ascii="Times New Roman" w:hAnsi="Times New Roman" w:cs="Times New Roman"/>
          <w:sz w:val="28"/>
          <w:szCs w:val="28"/>
        </w:rPr>
        <w:t>koreluje z tematami podejmowany</w:t>
      </w:r>
      <w:r w:rsidRPr="00CF02F0">
        <w:rPr>
          <w:rFonts w:ascii="Times New Roman" w:hAnsi="Times New Roman" w:cs="Times New Roman"/>
          <w:sz w:val="28"/>
          <w:szCs w:val="28"/>
        </w:rPr>
        <w:t>mi na lekcjach biologii. Dlatego na zajęciach WDŻ uwzględnia się zagadnienia z anatomii i fizjologii układu rozrodczego człowieka. Te wiadomości są uzupełnione o treści z zakresu psychologii i socjologii rodziny. Pokazano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2F0">
        <w:rPr>
          <w:rFonts w:ascii="Times New Roman" w:hAnsi="Times New Roman" w:cs="Times New Roman"/>
          <w:sz w:val="28"/>
          <w:szCs w:val="28"/>
        </w:rPr>
        <w:t>uczniom zwi</w:t>
      </w:r>
      <w:r>
        <w:rPr>
          <w:rFonts w:ascii="Times New Roman" w:hAnsi="Times New Roman" w:cs="Times New Roman"/>
          <w:sz w:val="28"/>
          <w:szCs w:val="28"/>
        </w:rPr>
        <w:t>ązek zdobywanej wiedzy z pełnie</w:t>
      </w:r>
      <w:r w:rsidRPr="00CF02F0">
        <w:rPr>
          <w:rFonts w:ascii="Times New Roman" w:hAnsi="Times New Roman" w:cs="Times New Roman"/>
          <w:sz w:val="28"/>
          <w:szCs w:val="28"/>
        </w:rPr>
        <w:t>niem w przys</w:t>
      </w:r>
      <w:r>
        <w:rPr>
          <w:rFonts w:ascii="Times New Roman" w:hAnsi="Times New Roman" w:cs="Times New Roman"/>
          <w:sz w:val="28"/>
          <w:szCs w:val="28"/>
        </w:rPr>
        <w:t>złości ról małżeńskich i rodzin</w:t>
      </w:r>
      <w:r w:rsidRPr="00CF02F0">
        <w:rPr>
          <w:rFonts w:ascii="Times New Roman" w:hAnsi="Times New Roman" w:cs="Times New Roman"/>
          <w:sz w:val="28"/>
          <w:szCs w:val="28"/>
        </w:rPr>
        <w:t xml:space="preserve">nych. Wskazuje się, że zagadnienia związane </w:t>
      </w:r>
      <w:r>
        <w:rPr>
          <w:rFonts w:ascii="Times New Roman" w:hAnsi="Times New Roman" w:cs="Times New Roman"/>
          <w:sz w:val="28"/>
          <w:szCs w:val="28"/>
        </w:rPr>
        <w:br/>
      </w:r>
      <w:r w:rsidRPr="00CF02F0">
        <w:rPr>
          <w:rFonts w:ascii="Times New Roman" w:hAnsi="Times New Roman" w:cs="Times New Roman"/>
          <w:sz w:val="28"/>
          <w:szCs w:val="28"/>
        </w:rPr>
        <w:t xml:space="preserve">z płodnością wspomagają przygotowanie do rodzicielstwa, opieki </w:t>
      </w:r>
      <w:proofErr w:type="spellStart"/>
      <w:r w:rsidRPr="00CF02F0">
        <w:rPr>
          <w:rFonts w:ascii="Times New Roman" w:hAnsi="Times New Roman" w:cs="Times New Roman"/>
          <w:sz w:val="28"/>
          <w:szCs w:val="28"/>
        </w:rPr>
        <w:t>prekoncepcyjne</w:t>
      </w:r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prena</w:t>
      </w:r>
      <w:r w:rsidRPr="00CF02F0">
        <w:rPr>
          <w:rFonts w:ascii="Times New Roman" w:hAnsi="Times New Roman" w:cs="Times New Roman"/>
          <w:sz w:val="28"/>
          <w:szCs w:val="28"/>
        </w:rPr>
        <w:t>talnej i postnatalnej. Nie pominięto przy tym kwestii doty</w:t>
      </w:r>
      <w:r>
        <w:rPr>
          <w:rFonts w:ascii="Times New Roman" w:hAnsi="Times New Roman" w:cs="Times New Roman"/>
          <w:sz w:val="28"/>
          <w:szCs w:val="28"/>
        </w:rPr>
        <w:t>czących szczególnej troski i po</w:t>
      </w:r>
      <w:r w:rsidRPr="00CF02F0">
        <w:rPr>
          <w:rFonts w:ascii="Times New Roman" w:hAnsi="Times New Roman" w:cs="Times New Roman"/>
          <w:sz w:val="28"/>
          <w:szCs w:val="28"/>
        </w:rPr>
        <w:t xml:space="preserve">mocy świadczonej dzieciom chorym </w:t>
      </w:r>
      <w:r>
        <w:rPr>
          <w:rFonts w:ascii="Times New Roman" w:hAnsi="Times New Roman" w:cs="Times New Roman"/>
          <w:sz w:val="28"/>
          <w:szCs w:val="28"/>
        </w:rPr>
        <w:br/>
        <w:t>i niepeł</w:t>
      </w:r>
      <w:r w:rsidRPr="00CF02F0">
        <w:rPr>
          <w:rFonts w:ascii="Times New Roman" w:hAnsi="Times New Roman" w:cs="Times New Roman"/>
          <w:sz w:val="28"/>
          <w:szCs w:val="28"/>
        </w:rPr>
        <w:t>nosprawny</w:t>
      </w:r>
      <w:r>
        <w:rPr>
          <w:rFonts w:ascii="Times New Roman" w:hAnsi="Times New Roman" w:cs="Times New Roman"/>
          <w:sz w:val="28"/>
          <w:szCs w:val="28"/>
        </w:rPr>
        <w:t>m. W tym przypadku funkcja opie</w:t>
      </w:r>
      <w:r w:rsidRPr="00CF02F0">
        <w:rPr>
          <w:rFonts w:ascii="Times New Roman" w:hAnsi="Times New Roman" w:cs="Times New Roman"/>
          <w:sz w:val="28"/>
          <w:szCs w:val="28"/>
        </w:rPr>
        <w:t>kuńcza rodziny jest nieodzowna. O rodzinie, w której otrzymuje się wsparci</w:t>
      </w:r>
      <w:r>
        <w:rPr>
          <w:rFonts w:ascii="Times New Roman" w:hAnsi="Times New Roman" w:cs="Times New Roman"/>
          <w:sz w:val="28"/>
          <w:szCs w:val="28"/>
        </w:rPr>
        <w:t>e, uczeń dowia</w:t>
      </w:r>
      <w:r w:rsidRPr="00CF02F0">
        <w:rPr>
          <w:rFonts w:ascii="Times New Roman" w:hAnsi="Times New Roman" w:cs="Times New Roman"/>
          <w:sz w:val="28"/>
          <w:szCs w:val="28"/>
        </w:rPr>
        <w:t>duje się przy realizacji wielu innych zagadnień, np. w obrębie działu komunikacji, budowania relacji, uczuć, kształtowania postaw, tworzenia hierarchii war</w:t>
      </w:r>
      <w:r>
        <w:rPr>
          <w:rFonts w:ascii="Times New Roman" w:hAnsi="Times New Roman" w:cs="Times New Roman"/>
          <w:sz w:val="28"/>
          <w:szCs w:val="28"/>
        </w:rPr>
        <w:t>tości czy poszukiwania autoryte</w:t>
      </w:r>
      <w:r w:rsidRPr="00CF02F0">
        <w:rPr>
          <w:rFonts w:ascii="Times New Roman" w:hAnsi="Times New Roman" w:cs="Times New Roman"/>
          <w:sz w:val="28"/>
          <w:szCs w:val="28"/>
        </w:rPr>
        <w:t>tów. Młodzi lud</w:t>
      </w:r>
      <w:r>
        <w:rPr>
          <w:rFonts w:ascii="Times New Roman" w:hAnsi="Times New Roman" w:cs="Times New Roman"/>
          <w:sz w:val="28"/>
          <w:szCs w:val="28"/>
        </w:rPr>
        <w:t>zie, wchodzący w dorosłość, swo</w:t>
      </w:r>
      <w:r w:rsidRPr="00CF02F0">
        <w:rPr>
          <w:rFonts w:ascii="Times New Roman" w:hAnsi="Times New Roman" w:cs="Times New Roman"/>
          <w:sz w:val="28"/>
          <w:szCs w:val="28"/>
        </w:rPr>
        <w:t>im zachowaniem sprawiają niejednokrotnie problemy, k</w:t>
      </w:r>
      <w:r>
        <w:rPr>
          <w:rFonts w:ascii="Times New Roman" w:hAnsi="Times New Roman" w:cs="Times New Roman"/>
          <w:sz w:val="28"/>
          <w:szCs w:val="28"/>
        </w:rPr>
        <w:t>tóre można zakwalifikować do au</w:t>
      </w:r>
      <w:r w:rsidRPr="00CF02F0">
        <w:rPr>
          <w:rFonts w:ascii="Times New Roman" w:hAnsi="Times New Roman" w:cs="Times New Roman"/>
          <w:sz w:val="28"/>
          <w:szCs w:val="28"/>
        </w:rPr>
        <w:t>todestrukcyjnyc</w:t>
      </w:r>
      <w:r>
        <w:rPr>
          <w:rFonts w:ascii="Times New Roman" w:hAnsi="Times New Roman" w:cs="Times New Roman"/>
          <w:sz w:val="28"/>
          <w:szCs w:val="28"/>
        </w:rPr>
        <w:t>h. Stąd też wiele miejsca w pro</w:t>
      </w:r>
      <w:r w:rsidRPr="00CF02F0">
        <w:rPr>
          <w:rFonts w:ascii="Times New Roman" w:hAnsi="Times New Roman" w:cs="Times New Roman"/>
          <w:sz w:val="28"/>
          <w:szCs w:val="28"/>
        </w:rPr>
        <w:t>gramie klasy VII zajmują kwestie uzależnień behawioralnych</w:t>
      </w:r>
      <w:r>
        <w:rPr>
          <w:rFonts w:ascii="Times New Roman" w:hAnsi="Times New Roman" w:cs="Times New Roman"/>
          <w:sz w:val="28"/>
          <w:szCs w:val="28"/>
        </w:rPr>
        <w:t xml:space="preserve"> i uzależnień od substancji psy</w:t>
      </w:r>
      <w:r w:rsidRPr="00CF02F0">
        <w:rPr>
          <w:rFonts w:ascii="Times New Roman" w:hAnsi="Times New Roman" w:cs="Times New Roman"/>
          <w:sz w:val="28"/>
          <w:szCs w:val="28"/>
        </w:rPr>
        <w:t>choaktywnych. W okresie dojrzewania oprócz</w:t>
      </w:r>
      <w:r>
        <w:rPr>
          <w:rFonts w:ascii="Times New Roman" w:hAnsi="Times New Roman" w:cs="Times New Roman"/>
          <w:sz w:val="28"/>
          <w:szCs w:val="28"/>
        </w:rPr>
        <w:t xml:space="preserve"> zmian fizycz</w:t>
      </w:r>
      <w:r w:rsidRPr="00CF02F0">
        <w:rPr>
          <w:rFonts w:ascii="Times New Roman" w:hAnsi="Times New Roman" w:cs="Times New Roman"/>
          <w:sz w:val="28"/>
          <w:szCs w:val="28"/>
        </w:rPr>
        <w:t>nych pojawiają się nowe pragnienia i uczucia związane</w:t>
      </w:r>
      <w:r>
        <w:rPr>
          <w:rFonts w:ascii="Times New Roman" w:hAnsi="Times New Roman" w:cs="Times New Roman"/>
          <w:sz w:val="28"/>
          <w:szCs w:val="28"/>
        </w:rPr>
        <w:t xml:space="preserve"> z budzącym się popędem seksual</w:t>
      </w:r>
      <w:r w:rsidRPr="00CF02F0">
        <w:rPr>
          <w:rFonts w:ascii="Times New Roman" w:hAnsi="Times New Roman" w:cs="Times New Roman"/>
          <w:sz w:val="28"/>
          <w:szCs w:val="28"/>
        </w:rPr>
        <w:t>nym. Pragnienie bliskości, czułości i miłości to nowe życiowe doświadczenia, które mogą być fascynujące, ale też mogą stać się przyczyną wielu kłopotów. Tej tematyce także poświęcone są zajęcia w klasie VII.</w:t>
      </w:r>
    </w:p>
    <w:p w:rsidR="00110704" w:rsidRPr="00110704" w:rsidRDefault="00110704" w:rsidP="00CF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04">
        <w:rPr>
          <w:rStyle w:val="eop"/>
          <w:rFonts w:ascii="Times New Roman" w:hAnsi="Times New Roman" w:cs="Times New Roman"/>
          <w:sz w:val="28"/>
          <w:szCs w:val="28"/>
        </w:rPr>
        <w:lastRenderedPageBreak/>
        <w:t> Zajęcia będą prowadzone w luźnej atmosferze, zachęcającej do swobodnej rozmowy.</w:t>
      </w:r>
    </w:p>
    <w:p w:rsidR="004B70EA" w:rsidRDefault="00CF02F0" w:rsidP="00CF02F0">
      <w:pPr>
        <w:pStyle w:val="paragraph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Zachęcam do przemyśleń, </w:t>
      </w:r>
      <w:r>
        <w:rPr>
          <w:rStyle w:val="eop"/>
          <w:sz w:val="28"/>
          <w:szCs w:val="28"/>
        </w:rPr>
        <w:t>Żmuda Marta.</w:t>
      </w:r>
    </w:p>
    <w:p w:rsidR="00110704" w:rsidRDefault="00110704" w:rsidP="00CF02F0">
      <w:pPr>
        <w:pStyle w:val="paragraph"/>
        <w:jc w:val="right"/>
        <w:textAlignment w:val="baseline"/>
        <w:rPr>
          <w:rStyle w:val="eop"/>
          <w:sz w:val="28"/>
          <w:szCs w:val="28"/>
        </w:rPr>
      </w:pPr>
    </w:p>
    <w:p w:rsidR="00110704" w:rsidRDefault="00110704" w:rsidP="00CF02F0">
      <w:pPr>
        <w:pStyle w:val="paragraph"/>
        <w:jc w:val="right"/>
        <w:textAlignment w:val="baseline"/>
        <w:rPr>
          <w:rStyle w:val="eop"/>
          <w:sz w:val="28"/>
          <w:szCs w:val="28"/>
        </w:rPr>
      </w:pPr>
      <w:bookmarkStart w:id="0" w:name="_GoBack"/>
      <w:bookmarkEnd w:id="0"/>
    </w:p>
    <w:p w:rsidR="007247CC" w:rsidRDefault="00403DE3" w:rsidP="007247CC">
      <w:pPr>
        <w:pStyle w:val="paragraph"/>
        <w:textAlignment w:val="baseline"/>
        <w:rPr>
          <w:rStyle w:val="eop"/>
          <w:b/>
          <w:sz w:val="28"/>
          <w:szCs w:val="28"/>
          <w:u w:val="double"/>
        </w:rPr>
      </w:pPr>
      <w:r>
        <w:rPr>
          <w:rStyle w:val="eop"/>
          <w:sz w:val="28"/>
          <w:szCs w:val="28"/>
        </w:rPr>
        <w:t xml:space="preserve">W klasie 7 </w:t>
      </w:r>
      <w:r w:rsidR="007247CC" w:rsidRPr="007247CC">
        <w:rPr>
          <w:rStyle w:val="eop"/>
          <w:sz w:val="28"/>
          <w:szCs w:val="28"/>
        </w:rPr>
        <w:t>będziemy pracować na programie</w:t>
      </w:r>
      <w:r w:rsidR="007247CC">
        <w:rPr>
          <w:rStyle w:val="eop"/>
          <w:b/>
          <w:sz w:val="28"/>
          <w:szCs w:val="28"/>
        </w:rPr>
        <w:t xml:space="preserve"> </w:t>
      </w:r>
      <w:r w:rsidR="007247CC">
        <w:rPr>
          <w:rStyle w:val="eop"/>
          <w:b/>
          <w:sz w:val="28"/>
          <w:szCs w:val="28"/>
          <w:u w:val="double"/>
        </w:rPr>
        <w:t>” Wędrując ku dorosłości.  Wychowanie do życia w rodzinie.”</w:t>
      </w:r>
    </w:p>
    <w:p w:rsidR="007247CC" w:rsidRDefault="007247CC" w:rsidP="007247CC">
      <w:pPr>
        <w:pStyle w:val="paragraph"/>
        <w:textAlignment w:val="baseline"/>
        <w:rPr>
          <w:rStyle w:val="eop"/>
          <w:b/>
          <w:sz w:val="28"/>
          <w:szCs w:val="28"/>
          <w:u w:val="single"/>
        </w:rPr>
      </w:pPr>
      <w:r>
        <w:rPr>
          <w:rStyle w:val="eop"/>
          <w:b/>
          <w:sz w:val="28"/>
          <w:szCs w:val="28"/>
          <w:u w:val="single"/>
        </w:rPr>
        <w:t>Tematy naszych zajęć:</w:t>
      </w:r>
    </w:p>
    <w:p w:rsidR="007247CC" w:rsidRDefault="007247CC" w:rsidP="007247CC">
      <w:pPr>
        <w:pStyle w:val="paragraph"/>
        <w:textAlignment w:val="baseline"/>
      </w:pPr>
      <w:r>
        <w:t xml:space="preserve">Lekcja 1 Rozwój człowieka </w:t>
      </w:r>
    </w:p>
    <w:p w:rsidR="007247CC" w:rsidRDefault="007247CC" w:rsidP="007247CC">
      <w:pPr>
        <w:pStyle w:val="paragraph"/>
        <w:textAlignment w:val="baseline"/>
      </w:pPr>
      <w:r>
        <w:t>Lekcja 2 Dojrzałość, to znaczy</w:t>
      </w:r>
    </w:p>
    <w:p w:rsidR="007247CC" w:rsidRDefault="007247CC" w:rsidP="007247CC">
      <w:pPr>
        <w:pStyle w:val="paragraph"/>
        <w:textAlignment w:val="baseline"/>
      </w:pPr>
      <w:r>
        <w:t xml:space="preserve">Lekcja 3 Dojrzewanie – rozwój fizyczny (dla grupy dziewcząt) </w:t>
      </w:r>
    </w:p>
    <w:p w:rsidR="007247CC" w:rsidRDefault="007247CC" w:rsidP="007247CC">
      <w:pPr>
        <w:pStyle w:val="paragraph"/>
        <w:textAlignment w:val="baseline"/>
      </w:pPr>
      <w:r>
        <w:t xml:space="preserve">Lekcja 4 Dojrzewanie – rozwój fizyczny (dla grupy chłopców) </w:t>
      </w:r>
    </w:p>
    <w:p w:rsidR="007247CC" w:rsidRDefault="007247CC" w:rsidP="007247CC">
      <w:pPr>
        <w:pStyle w:val="paragraph"/>
        <w:textAlignment w:val="baseline"/>
      </w:pPr>
      <w:r>
        <w:t xml:space="preserve">Lekcja 5 Zmiany psychiczne w okresie dojrzewania (dla grupy dziewcząt) </w:t>
      </w:r>
    </w:p>
    <w:p w:rsidR="007247CC" w:rsidRDefault="007247CC" w:rsidP="007247CC">
      <w:pPr>
        <w:pStyle w:val="paragraph"/>
        <w:textAlignment w:val="baseline"/>
      </w:pPr>
      <w:r>
        <w:t xml:space="preserve">Lekcja 5 Zmiany psychiczne w okresie dojrzewania (dla grupy chłopców) </w:t>
      </w:r>
    </w:p>
    <w:p w:rsidR="007247CC" w:rsidRDefault="007247CC" w:rsidP="007247CC">
      <w:pPr>
        <w:pStyle w:val="paragraph"/>
        <w:textAlignment w:val="baseline"/>
      </w:pPr>
      <w:r>
        <w:t xml:space="preserve">Lekcja 7 Pierwsze uczucia </w:t>
      </w:r>
    </w:p>
    <w:p w:rsidR="007247CC" w:rsidRDefault="007247CC" w:rsidP="007247CC">
      <w:pPr>
        <w:pStyle w:val="paragraph"/>
        <w:textAlignment w:val="baseline"/>
      </w:pPr>
      <w:r>
        <w:t xml:space="preserve">Lekcja 8 Przekazywanie życia (dla grupy dziewcząt) </w:t>
      </w:r>
    </w:p>
    <w:p w:rsidR="007247CC" w:rsidRDefault="007247CC" w:rsidP="007247CC">
      <w:pPr>
        <w:pStyle w:val="paragraph"/>
        <w:textAlignment w:val="baseline"/>
      </w:pPr>
      <w:r>
        <w:t xml:space="preserve">Lekcja 9 Przekazywanie życia (dla grupy chłopców) </w:t>
      </w:r>
    </w:p>
    <w:p w:rsidR="007247CC" w:rsidRDefault="007247CC" w:rsidP="007247CC">
      <w:pPr>
        <w:pStyle w:val="paragraph"/>
        <w:textAlignment w:val="baseline"/>
      </w:pPr>
      <w:r>
        <w:t xml:space="preserve">Lekcja 10 Mężczyzna i kobieta. Układ rozrodczy (dla grupy dziewcząt) </w:t>
      </w:r>
    </w:p>
    <w:p w:rsidR="007247CC" w:rsidRDefault="007247CC" w:rsidP="007247CC">
      <w:pPr>
        <w:pStyle w:val="paragraph"/>
        <w:textAlignment w:val="baseline"/>
      </w:pPr>
      <w:r>
        <w:t xml:space="preserve">Lekcja 11 Mężczyzna i kobieta. Układ rozrodczy (dla grupy chłopców) </w:t>
      </w:r>
    </w:p>
    <w:p w:rsidR="007247CC" w:rsidRDefault="007247CC" w:rsidP="007247CC">
      <w:pPr>
        <w:pStyle w:val="paragraph"/>
        <w:textAlignment w:val="baseline"/>
      </w:pPr>
      <w:r>
        <w:t xml:space="preserve">Lekcja 12 Czas oczekiwania </w:t>
      </w:r>
    </w:p>
    <w:p w:rsidR="007247CC" w:rsidRDefault="007247CC" w:rsidP="007247CC">
      <w:pPr>
        <w:pStyle w:val="paragraph"/>
        <w:textAlignment w:val="baseline"/>
      </w:pPr>
      <w:r>
        <w:t xml:space="preserve">Lekcja 13 Pierwsze kroki w szczęśliwe dzieciństwo (dla grupy dziewcząt) </w:t>
      </w:r>
    </w:p>
    <w:p w:rsidR="007247CC" w:rsidRDefault="007247CC" w:rsidP="007247CC">
      <w:pPr>
        <w:pStyle w:val="paragraph"/>
        <w:textAlignment w:val="baseline"/>
      </w:pPr>
      <w:r>
        <w:t xml:space="preserve">Lekcja 14 Pierwsze kroki w szczęśliwe dzieciństwo (dla grupy chłopców) </w:t>
      </w:r>
    </w:p>
    <w:p w:rsidR="007247CC" w:rsidRDefault="007247CC" w:rsidP="007247CC">
      <w:pPr>
        <w:pStyle w:val="paragraph"/>
        <w:textAlignment w:val="baseline"/>
      </w:pPr>
      <w:r>
        <w:t xml:space="preserve">Lekcja 15 Komunikacja w rodzinie </w:t>
      </w:r>
    </w:p>
    <w:p w:rsidR="007247CC" w:rsidRDefault="007247CC" w:rsidP="007247CC">
      <w:pPr>
        <w:pStyle w:val="paragraph"/>
        <w:textAlignment w:val="baseline"/>
      </w:pPr>
      <w:r>
        <w:t xml:space="preserve">Lekcja 16 Savoir vivre, czyli zasady dobrego wychowania </w:t>
      </w:r>
    </w:p>
    <w:p w:rsidR="007247CC" w:rsidRDefault="007247CC" w:rsidP="007247CC">
      <w:pPr>
        <w:pStyle w:val="paragraph"/>
        <w:textAlignment w:val="baseline"/>
      </w:pPr>
      <w:r>
        <w:t xml:space="preserve">Lekcja 17 Utrata wolności. Zagrożenia. Uzależnienia chemiczne </w:t>
      </w:r>
    </w:p>
    <w:p w:rsidR="007247CC" w:rsidRDefault="007247CC" w:rsidP="007247CC">
      <w:pPr>
        <w:pStyle w:val="paragraph"/>
        <w:textAlignment w:val="baseline"/>
      </w:pPr>
      <w:r>
        <w:lastRenderedPageBreak/>
        <w:t xml:space="preserve">Lekcja 18 Uzależnienia behawioralne </w:t>
      </w:r>
    </w:p>
    <w:p w:rsidR="007247CC" w:rsidRDefault="007247CC" w:rsidP="007247CC">
      <w:pPr>
        <w:pStyle w:val="paragraph"/>
        <w:textAlignment w:val="baseline"/>
      </w:pPr>
      <w:r>
        <w:t xml:space="preserve">Lekcja 19 Ludzie drogowskazy </w:t>
      </w:r>
    </w:p>
    <w:sectPr w:rsidR="0072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F0"/>
    <w:rsid w:val="00110704"/>
    <w:rsid w:val="00403DE3"/>
    <w:rsid w:val="004B70EA"/>
    <w:rsid w:val="007247CC"/>
    <w:rsid w:val="00C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F02F0"/>
  </w:style>
  <w:style w:type="character" w:customStyle="1" w:styleId="scxw80728082">
    <w:name w:val="scxw80728082"/>
    <w:basedOn w:val="Domylnaczcionkaakapitu"/>
    <w:rsid w:val="00CF02F0"/>
  </w:style>
  <w:style w:type="character" w:customStyle="1" w:styleId="eop">
    <w:name w:val="eop"/>
    <w:basedOn w:val="Domylnaczcionkaakapitu"/>
    <w:rsid w:val="00CF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F02F0"/>
  </w:style>
  <w:style w:type="character" w:customStyle="1" w:styleId="scxw80728082">
    <w:name w:val="scxw80728082"/>
    <w:basedOn w:val="Domylnaczcionkaakapitu"/>
    <w:rsid w:val="00CF02F0"/>
  </w:style>
  <w:style w:type="character" w:customStyle="1" w:styleId="eop">
    <w:name w:val="eop"/>
    <w:basedOn w:val="Domylnaczcionkaakapitu"/>
    <w:rsid w:val="00CF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Żmuda</dc:creator>
  <cp:lastModifiedBy>Marta Żmuda</cp:lastModifiedBy>
  <cp:revision>4</cp:revision>
  <dcterms:created xsi:type="dcterms:W3CDTF">2023-09-10T12:14:00Z</dcterms:created>
  <dcterms:modified xsi:type="dcterms:W3CDTF">2023-09-15T13:21:00Z</dcterms:modified>
</cp:coreProperties>
</file>