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04352" w14:textId="77777777" w:rsidR="006E3CF1" w:rsidRPr="00414292" w:rsidRDefault="006E3CF1" w:rsidP="00B5175B">
      <w:pPr>
        <w:rPr>
          <w:sz w:val="24"/>
          <w:szCs w:val="24"/>
        </w:rPr>
      </w:pPr>
      <w:bookmarkStart w:id="0" w:name="_GoBack"/>
      <w:bookmarkEnd w:id="0"/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lastRenderedPageBreak/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t>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lastRenderedPageBreak/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>ka, Grupy Specja</w:t>
            </w:r>
            <w:r w:rsidRPr="00360DB7">
              <w:rPr>
                <w:sz w:val="24"/>
                <w:szCs w:val="24"/>
              </w:rPr>
              <w:t>l</w:t>
            </w:r>
            <w:r w:rsidRPr="00360DB7">
              <w:rPr>
                <w:sz w:val="24"/>
                <w:szCs w:val="24"/>
              </w:rPr>
              <w:t>ne (</w:t>
            </w:r>
            <w:r w:rsidRPr="00F91ECF">
              <w:rPr>
                <w:i/>
                <w:sz w:val="24"/>
                <w:szCs w:val="24"/>
              </w:rPr>
              <w:t>Einsat</w:t>
            </w:r>
            <w:r w:rsidRPr="00F91ECF">
              <w:rPr>
                <w:i/>
                <w:sz w:val="24"/>
                <w:szCs w:val="24"/>
              </w:rPr>
              <w:t>z</w:t>
            </w:r>
            <w:r w:rsidRPr="00F91ECF">
              <w:rPr>
                <w:i/>
                <w:sz w:val="24"/>
                <w:szCs w:val="24"/>
              </w:rPr>
              <w:t>gruppen</w:t>
            </w:r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>stacie: Franciszka Dąbrowskiego, Józefa Unruga,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>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lastRenderedPageBreak/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>-fińskiej 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lastRenderedPageBreak/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>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lastRenderedPageBreak/>
              <w:t>stacie: Vidkuna Quislinga, 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 Pétaina</w:t>
            </w:r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</w:t>
            </w:r>
            <w:r w:rsidRPr="007519EF">
              <w:rPr>
                <w:spacing w:val="-4"/>
                <w:sz w:val="24"/>
                <w:szCs w:val="24"/>
              </w:rPr>
              <w:t>j</w:t>
            </w:r>
            <w:r w:rsidRPr="007519EF">
              <w:rPr>
                <w:spacing w:val="-4"/>
                <w:sz w:val="24"/>
                <w:szCs w:val="24"/>
              </w:rPr>
              <w:t>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</w:t>
            </w:r>
            <w:r w:rsidRPr="007519EF">
              <w:rPr>
                <w:spacing w:val="-4"/>
                <w:sz w:val="24"/>
                <w:szCs w:val="24"/>
              </w:rPr>
              <w:t>o</w:t>
            </w:r>
            <w:r w:rsidRPr="007519EF">
              <w:rPr>
                <w:spacing w:val="-4"/>
                <w:sz w:val="24"/>
                <w:szCs w:val="24"/>
              </w:rPr>
              <w:lastRenderedPageBreak/>
              <w:t>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lastRenderedPageBreak/>
              <w:t>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D8168C">
              <w:rPr>
                <w:sz w:val="24"/>
                <w:szCs w:val="24"/>
              </w:rPr>
              <w:t xml:space="preserve"> wskazuje wyn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</w:t>
            </w:r>
            <w:r w:rsidR="006E3CF1" w:rsidRPr="00D8168C">
              <w:rPr>
                <w:sz w:val="24"/>
                <w:szCs w:val="24"/>
              </w:rPr>
              <w:t>i</w:t>
            </w:r>
            <w:r w:rsidR="006E3CF1" w:rsidRPr="00D8168C">
              <w:rPr>
                <w:sz w:val="24"/>
                <w:szCs w:val="24"/>
              </w:rPr>
              <w:t>tarny wkład Pol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t>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</w:t>
            </w:r>
            <w:r w:rsidR="006E3CF1" w:rsidRPr="00D8168C">
              <w:rPr>
                <w:sz w:val="24"/>
                <w:szCs w:val="24"/>
              </w:rPr>
              <w:t>j</w:t>
            </w:r>
            <w:r w:rsidR="006E3CF1" w:rsidRPr="00D8168C">
              <w:rPr>
                <w:sz w:val="24"/>
                <w:szCs w:val="24"/>
              </w:rPr>
              <w:t xml:space="preserve">większego nalotu niemieckiego na Wielką Brytanię </w:t>
            </w:r>
            <w:r w:rsidR="006E3CF1" w:rsidRPr="00D8168C">
              <w:rPr>
                <w:sz w:val="24"/>
                <w:szCs w:val="24"/>
              </w:rPr>
              <w:lastRenderedPageBreak/>
              <w:t>(15 IX 1940), nal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go, Henryka Zyga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>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</w:t>
            </w:r>
            <w:r w:rsidR="006E3CF1" w:rsidRPr="00D8168C">
              <w:rPr>
                <w:sz w:val="24"/>
                <w:szCs w:val="24"/>
              </w:rPr>
              <w:t>e</w:t>
            </w:r>
            <w:r w:rsidR="006E3CF1" w:rsidRPr="00D8168C">
              <w:rPr>
                <w:sz w:val="24"/>
                <w:szCs w:val="24"/>
              </w:rPr>
              <w:t>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</w:t>
            </w:r>
            <w:r w:rsidR="006E3CF1" w:rsidRPr="00D8168C">
              <w:rPr>
                <w:sz w:val="24"/>
                <w:szCs w:val="24"/>
              </w:rPr>
              <w:t>o</w:t>
            </w:r>
            <w:r w:rsidR="006E3CF1" w:rsidRPr="00D8168C">
              <w:rPr>
                <w:sz w:val="24"/>
                <w:szCs w:val="24"/>
              </w:rPr>
              <w:t>tencjał militarny wojsk niemieckich  i brytyjskich w cz</w:t>
            </w:r>
            <w:r w:rsidR="006E3CF1" w:rsidRPr="00D8168C">
              <w:rPr>
                <w:sz w:val="24"/>
                <w:szCs w:val="24"/>
              </w:rPr>
              <w:t>a</w:t>
            </w:r>
            <w:r w:rsidR="006E3CF1" w:rsidRPr="00D8168C">
              <w:rPr>
                <w:sz w:val="24"/>
                <w:szCs w:val="24"/>
              </w:rPr>
              <w:lastRenderedPageBreak/>
              <w:t>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t>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>mowe znaczenie 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lastRenderedPageBreak/>
              <w:t>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 xml:space="preserve">pie przełomowe </w:t>
            </w:r>
            <w:r w:rsidRPr="00645F00">
              <w:rPr>
                <w:sz w:val="24"/>
                <w:szCs w:val="24"/>
              </w:rPr>
              <w:lastRenderedPageBreak/>
              <w:t>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przedstawia przebieg działań </w:t>
            </w:r>
            <w:r w:rsidRPr="00645F00">
              <w:rPr>
                <w:sz w:val="24"/>
                <w:szCs w:val="24"/>
              </w:rPr>
              <w:lastRenderedPageBreak/>
              <w:t>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t xml:space="preserve">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runki prowadzenia  działań wojennych 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 xml:space="preserve">czyny i okoliczności zdobycia przewagi </w:t>
            </w:r>
            <w:r w:rsidRPr="00645F00">
              <w:rPr>
                <w:sz w:val="24"/>
                <w:szCs w:val="24"/>
              </w:rPr>
              <w:lastRenderedPageBreak/>
              <w:t>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lastRenderedPageBreak/>
              <w:t>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ruch 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lastRenderedPageBreak/>
              <w:t>stacie: Adolfa Eichmanna, Ireny Sendlerowej</w:t>
            </w:r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wymienia zał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 xml:space="preserve">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wanych niosła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(Lebensraum),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>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rencji w Wannsee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t>Jar, Ponary,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Josipa 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za-Tity, Raoula</w:t>
            </w:r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lastRenderedPageBreak/>
              <w:t xml:space="preserve">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Przystąpienie Japonii do </w:t>
            </w:r>
            <w:r w:rsidRPr="007519EF">
              <w:rPr>
                <w:sz w:val="24"/>
                <w:szCs w:val="24"/>
              </w:rPr>
              <w:lastRenderedPageBreak/>
              <w:t>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</w:t>
            </w:r>
            <w:r w:rsidRPr="003F02AF">
              <w:rPr>
                <w:sz w:val="24"/>
                <w:szCs w:val="24"/>
              </w:rPr>
              <w:lastRenderedPageBreak/>
              <w:t xml:space="preserve">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Afrika Korps,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lastRenderedPageBreak/>
              <w:t>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</w:t>
            </w:r>
            <w:r w:rsidRPr="003F02AF">
              <w:rPr>
                <w:sz w:val="24"/>
                <w:szCs w:val="24"/>
              </w:rPr>
              <w:t>m</w:t>
            </w:r>
            <w:r w:rsidRPr="003F02AF">
              <w:rPr>
                <w:sz w:val="24"/>
                <w:szCs w:val="24"/>
              </w:rPr>
              <w:t xml:space="preserve">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U-Boot,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lastRenderedPageBreak/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t>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„Torch”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 xml:space="preserve">tów na Maltę </w:t>
            </w:r>
            <w:r w:rsidRPr="003F02AF">
              <w:rPr>
                <w:sz w:val="24"/>
                <w:szCs w:val="24"/>
              </w:rPr>
              <w:lastRenderedPageBreak/>
              <w:t>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lastRenderedPageBreak/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</w:t>
            </w:r>
            <w:r w:rsidRPr="0069296C">
              <w:rPr>
                <w:sz w:val="24"/>
                <w:szCs w:val="24"/>
              </w:rPr>
              <w:lastRenderedPageBreak/>
              <w:t>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racji militarnych na froncie wschodnim 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 xml:space="preserve">w Casablance,  operacja „Market </w:t>
            </w:r>
            <w:r w:rsidRPr="0069296C">
              <w:rPr>
                <w:sz w:val="24"/>
                <w:szCs w:val="24"/>
              </w:rPr>
              <w:lastRenderedPageBreak/>
              <w:t>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</w:t>
            </w:r>
            <w:r w:rsidR="006E3CF1" w:rsidRPr="0069296C">
              <w:rPr>
                <w:sz w:val="24"/>
                <w:szCs w:val="24"/>
              </w:rPr>
              <w:t>i</w:t>
            </w:r>
            <w:r w:rsidR="006E3CF1" w:rsidRPr="0069296C">
              <w:rPr>
                <w:sz w:val="24"/>
                <w:szCs w:val="24"/>
              </w:rPr>
              <w:t>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>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Koniec wojny </w:t>
            </w:r>
            <w:r w:rsidRPr="007519EF">
              <w:rPr>
                <w:sz w:val="24"/>
                <w:szCs w:val="24"/>
              </w:rPr>
              <w:lastRenderedPageBreak/>
              <w:t>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t>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lastRenderedPageBreak/>
              <w:t>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zna daty: bitwy </w:t>
            </w:r>
            <w:r w:rsidRPr="0069296C">
              <w:rPr>
                <w:sz w:val="24"/>
                <w:szCs w:val="24"/>
              </w:rPr>
              <w:lastRenderedPageBreak/>
              <w:t>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kich okoliczn</w:t>
            </w:r>
            <w:r w:rsidR="006E3CF1" w:rsidRPr="001D6568">
              <w:rPr>
                <w:sz w:val="24"/>
                <w:szCs w:val="24"/>
              </w:rPr>
              <w:t>o</w:t>
            </w:r>
            <w:r w:rsidR="006E3CF1" w:rsidRPr="001D6568">
              <w:rPr>
                <w:sz w:val="24"/>
                <w:szCs w:val="24"/>
              </w:rPr>
              <w:t>ściach nastąpiła kapitulacja III Rz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lastRenderedPageBreak/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</w:r>
            <w:r w:rsidRPr="001D6568">
              <w:rPr>
                <w:sz w:val="24"/>
                <w:szCs w:val="24"/>
              </w:rPr>
              <w:lastRenderedPageBreak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t>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t>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 xml:space="preserve">przebieg </w:t>
            </w:r>
            <w:r w:rsidRPr="001D6568">
              <w:rPr>
                <w:sz w:val="24"/>
                <w:szCs w:val="24"/>
              </w:rPr>
              <w:lastRenderedPageBreak/>
              <w:t>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lastRenderedPageBreak/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miach wcielonych 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t>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lastRenderedPageBreak/>
              <w:t xml:space="preserve">berg”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lastRenderedPageBreak/>
              <w:t>niemieckich i s</w:t>
            </w:r>
            <w:r w:rsidR="00C124F8" w:rsidRPr="001D6568">
              <w:rPr>
                <w:sz w:val="24"/>
                <w:szCs w:val="24"/>
              </w:rPr>
              <w:t>o</w:t>
            </w:r>
            <w:r w:rsidR="00C124F8" w:rsidRPr="001D6568">
              <w:rPr>
                <w:sz w:val="24"/>
                <w:szCs w:val="24"/>
              </w:rPr>
              <w:t>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rządu emigracyjnego (IX 1939), układu 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 xml:space="preserve">nowienia układu </w:t>
            </w:r>
            <w:r w:rsidRPr="00F008CC">
              <w:rPr>
                <w:sz w:val="24"/>
                <w:szCs w:val="24"/>
              </w:rPr>
              <w:lastRenderedPageBreak/>
              <w:t>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układu 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lastRenderedPageBreak/>
              <w:t>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 (RJN), Szare 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stacie: Kazimierza </w:t>
            </w:r>
            <w:r w:rsidRPr="00F008CC">
              <w:rPr>
                <w:sz w:val="24"/>
                <w:szCs w:val="24"/>
              </w:rPr>
              <w:lastRenderedPageBreak/>
              <w:t>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rodowej w stru</w:t>
            </w:r>
            <w:r w:rsidR="006E3CF1" w:rsidRPr="00F65AC9">
              <w:rPr>
                <w:sz w:val="24"/>
                <w:szCs w:val="24"/>
              </w:rPr>
              <w:t>k</w:t>
            </w:r>
            <w:r w:rsidR="006E3CF1" w:rsidRPr="00F65AC9">
              <w:rPr>
                <w:sz w:val="24"/>
                <w:szCs w:val="24"/>
              </w:rPr>
              <w:t>turach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t>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SZP (IX 1939), ZWZ (XI 1939)</w:t>
            </w:r>
            <w:r w:rsidRPr="00F008CC">
              <w:rPr>
                <w:sz w:val="24"/>
                <w:szCs w:val="24"/>
              </w:rPr>
              <w:br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 xml:space="preserve">skiego, </w:t>
            </w:r>
            <w:r w:rsidRPr="00F008CC">
              <w:rPr>
                <w:sz w:val="24"/>
                <w:szCs w:val="24"/>
              </w:rPr>
              <w:lastRenderedPageBreak/>
              <w:t>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>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wał kontakty z 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lastRenderedPageBreak/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wyjaśnia znacz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 xml:space="preserve">nie terminów: </w:t>
            </w:r>
            <w:r w:rsidR="006E3CF1" w:rsidRPr="00F65AC9">
              <w:rPr>
                <w:sz w:val="24"/>
                <w:szCs w:val="24"/>
              </w:rPr>
              <w:t>zamach na F.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chu na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lastRenderedPageBreak/>
              <w:t>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</w:t>
            </w:r>
            <w:r w:rsidR="006E3CF1" w:rsidRPr="00F65AC9">
              <w:rPr>
                <w:sz w:val="24"/>
                <w:szCs w:val="24"/>
              </w:rPr>
              <w:t>t</w:t>
            </w:r>
            <w:r w:rsidR="006E3CF1" w:rsidRPr="00F65AC9">
              <w:rPr>
                <w:sz w:val="24"/>
                <w:szCs w:val="24"/>
              </w:rPr>
              <w:t>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wyjaśnia znacz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 xml:space="preserve">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</w:t>
            </w:r>
            <w:r w:rsidR="00122B87" w:rsidRPr="00F65AC9">
              <w:rPr>
                <w:sz w:val="24"/>
                <w:szCs w:val="24"/>
              </w:rPr>
              <w:t>a</w:t>
            </w:r>
            <w:r w:rsidR="00122B87" w:rsidRPr="00F65AC9">
              <w:rPr>
                <w:sz w:val="24"/>
                <w:szCs w:val="24"/>
              </w:rPr>
              <w:t>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</w:t>
            </w:r>
            <w:r w:rsidR="006E3CF1" w:rsidRPr="00F65AC9">
              <w:rPr>
                <w:sz w:val="24"/>
                <w:szCs w:val="24"/>
              </w:rPr>
              <w:t>o</w:t>
            </w:r>
            <w:r w:rsidR="006E3CF1" w:rsidRPr="00F65AC9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</w:t>
            </w:r>
            <w:r w:rsidR="006E3CF1" w:rsidRPr="00F65AC9">
              <w:rPr>
                <w:sz w:val="24"/>
                <w:szCs w:val="24"/>
              </w:rPr>
              <w:t>r</w:t>
            </w:r>
            <w:r w:rsidR="006E3CF1" w:rsidRPr="00F65AC9">
              <w:rPr>
                <w:sz w:val="24"/>
                <w:szCs w:val="24"/>
              </w:rPr>
              <w:lastRenderedPageBreak/>
              <w:t>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</w:t>
            </w:r>
            <w:r w:rsidR="006E3CF1" w:rsidRPr="005D3E64">
              <w:rPr>
                <w:sz w:val="24"/>
                <w:szCs w:val="24"/>
              </w:rPr>
              <w:t>a</w:t>
            </w:r>
            <w:r w:rsidR="006E3CF1" w:rsidRPr="005D3E64">
              <w:rPr>
                <w:sz w:val="24"/>
                <w:szCs w:val="24"/>
              </w:rPr>
              <w:t>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 xml:space="preserve">omawia przebieg  </w:t>
            </w:r>
            <w:r w:rsidR="006E3CF1" w:rsidRPr="005D3E64">
              <w:rPr>
                <w:sz w:val="24"/>
                <w:szCs w:val="24"/>
              </w:rPr>
              <w:lastRenderedPageBreak/>
              <w:t>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stawy Polaków wobec polityki okupanta ni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t>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„Żegota”,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>nego Planu 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lastRenderedPageBreak/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Marka Edelmana, Ireny Sendlerowej,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fa i Wiktorii 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kim celu okupanci 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</w:t>
            </w:r>
            <w:r w:rsidRPr="005D3E64">
              <w:rPr>
                <w:sz w:val="24"/>
                <w:szCs w:val="24"/>
              </w:rPr>
              <w:lastRenderedPageBreak/>
              <w:t xml:space="preserve">(1942), początku wysiedleń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t>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>dowania rodziny Ulmów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ocenia postawy Polaków wobec polityki okupa</w:t>
            </w:r>
            <w:r w:rsidR="006E3CF1" w:rsidRPr="006F5D32">
              <w:rPr>
                <w:sz w:val="24"/>
                <w:szCs w:val="24"/>
              </w:rPr>
              <w:t>n</w:t>
            </w:r>
            <w:r w:rsidR="006E3CF1" w:rsidRPr="006F5D32">
              <w:rPr>
                <w:sz w:val="24"/>
                <w:szCs w:val="24"/>
              </w:rPr>
              <w:t xml:space="preserve">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lastRenderedPageBreak/>
              <w:t>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lastRenderedPageBreak/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lastRenderedPageBreak/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</w:t>
            </w:r>
            <w:r w:rsidRPr="006F5D32">
              <w:rPr>
                <w:sz w:val="24"/>
                <w:szCs w:val="24"/>
              </w:rPr>
              <w:lastRenderedPageBreak/>
              <w:t xml:space="preserve">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postanowienia konferencji w Teheranie 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podpisania Karty Narodów Zjednoczonych (VI 1945), 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>– identyfikuje postacie: Clementa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Fulton (III 1946), powstania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Checkpoint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przekroczenia muru berlińskiego, wydarzeń przy Checkpoint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postacie: Josipa Broza-Tity, Ławrientija Berii, Imre Nagya</w:t>
            </w:r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żdanowszczyzna,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przyczyny i skutki konfliktów w Azji w 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Chińskiej Republiki Ludowej (X 1949), proklamowania Republiki Chińskiej (1949), bitwy pod Dien Bien Phu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postacie: Czang Kaj-szeka, Douglasa MacArthura</w:t>
            </w:r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rozejmu w Panmundżonie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sześciodniowa i Jom Kippur</w:t>
            </w:r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syjonizm, wojna sześciodniowa, wojna Jom Kippur,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powstania Izraela (1948), wojny sześciodniowej (1967), wojny Jom Kippur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Dawida Ben Guriona, Jasira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izraelsko-egipskiej (X 1956), porozumienia w Camp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Ruhollaha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Gamala Abdela Nasera, Menachema Begina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desantu w Zatoce 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Vietcong,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Pol Pota,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Gospodarcza (EWG), Europejska Wspólnota Energii Atomowej (Euratom),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traktat z Maasticht</w:t>
            </w:r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podpisania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postacie: Konrada Adenauera, Alcida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mapie państwa należące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przykłady zespołów rockowych, które miały wpływ na 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Adreasa</w:t>
            </w:r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referendum ludowego (30 VI 1946), pierwszych powojennych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„Wisła”, Polskie Stronnictwo Ludowe (PSL), „cuda nad urną”, demokracja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partie koncesjonowane, Urząd Bezpieczeństwa (UB), Milicja Obywatelska (MO), cenzura prewencyjna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powojennej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Ziemie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początku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szab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postawy Polaków, którzy znaleźli się na Ziemiach Odzyskanych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Ministerstwo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utworzenia dywizji </w:t>
            </w:r>
            <w:r w:rsidR="006E3CF1" w:rsidRPr="00286A82">
              <w:rPr>
                <w:sz w:val="24"/>
                <w:szCs w:val="24"/>
              </w:rPr>
              <w:t>rolniczo-gospodarcz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propaganda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Odzyskanych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Danucie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Szendzielarzu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podziemia antykomunistycznego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założenia i skutki realizacji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Kościołem katolickim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Władysława Gomułki, Bolesława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monopartyjny,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przykłady świadczące o stalinizacji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„polska droga do socjalizmu”, Służba Bezpieczeństwa 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okresu odwilży w 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puławianie, natolińczycy</w:t>
            </w:r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poglądy natolińczyków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Cyrankiewicza i Władysława Gomułki wobec wydarzeń poznańskich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Wybrzeżu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 xml:space="preserve">– charakteryzuje przyczyny i narastanie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ROPCiO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>w mniejszym stopniu 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Pomarańczowa Alternatywa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znaczenie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Pomarańczowa Alternatywa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 xml:space="preserve">szczytu aktywności ulicznej </w:t>
            </w:r>
            <w:r w:rsidR="006E3CF1" w:rsidRPr="004D0D48">
              <w:rPr>
                <w:sz w:val="24"/>
                <w:szCs w:val="24"/>
              </w:rPr>
              <w:t>Pomarańczowej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Alternatywy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postaw antykomunistycznych i obalenie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uskorienie</w:t>
            </w:r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Ceauşescu</w:t>
            </w:r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„imperium zła”, pucz Janajewa</w:t>
            </w:r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Warszawskiego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Tadeusza Mazowieckiego, Bronisława Geremka,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Czesława Kiszczaka, Leszka Balcerowicza, Krzysztofa Skubiszewskiego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Niepodległych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Billa Clintona,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znaczenie terminów: Euromajdan, rewolucja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Euromajdanu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Aleksandra Łukaszenki, Wiktora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Wiktora Juszczenki, Micheila Saakaszwil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Ramzana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terroryzm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polityczne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czeczeńskich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postać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Basajewa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przebieg i skutki zamachu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Budionnowsku</w:t>
            </w:r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postawy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Nelsona Mandeli, Jasira Arafata, Icchaka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wojnie z terroryzmem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referendum akcesyjnego (VI 2003), udziału wojsk polskich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internet, telefonia komórkowa, globalizacja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globalizacja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zagrożenia ekologiczne współczesnego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28027" w14:textId="77777777" w:rsidR="00B033BB" w:rsidRDefault="00B033BB" w:rsidP="008631E7">
      <w:r>
        <w:separator/>
      </w:r>
    </w:p>
  </w:endnote>
  <w:endnote w:type="continuationSeparator" w:id="0">
    <w:p w14:paraId="1EFB00D8" w14:textId="77777777" w:rsidR="00B033BB" w:rsidRDefault="00B033BB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44CF9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72492" w14:textId="77777777" w:rsidR="00B033BB" w:rsidRDefault="00B033BB" w:rsidP="008631E7">
      <w:r>
        <w:separator/>
      </w:r>
    </w:p>
  </w:footnote>
  <w:footnote w:type="continuationSeparator" w:id="0">
    <w:p w14:paraId="465AA6DB" w14:textId="77777777" w:rsidR="00B033BB" w:rsidRDefault="00B033BB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4CF9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3BB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117C-F224-4C7E-B7A3-9AF3E023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10958</Words>
  <Characters>65752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paninformatyk@interia.pl</cp:lastModifiedBy>
  <cp:revision>2</cp:revision>
  <dcterms:created xsi:type="dcterms:W3CDTF">2023-09-11T18:09:00Z</dcterms:created>
  <dcterms:modified xsi:type="dcterms:W3CDTF">2023-09-11T18:09:00Z</dcterms:modified>
</cp:coreProperties>
</file>