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7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528"/>
        <w:gridCol w:w="2192"/>
        <w:gridCol w:w="1060"/>
      </w:tblGrid>
      <w:tr w:rsidR="007942F7" w:rsidRPr="007942F7" w:rsidTr="007942F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meno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priezvisko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  <w:t>názov vzdelávania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koniec</w:t>
            </w:r>
          </w:p>
        </w:tc>
      </w:tr>
      <w:tr w:rsidR="007942F7" w:rsidRPr="007942F7" w:rsidTr="007942F7">
        <w:trPr>
          <w:trHeight w:val="7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Vladimíra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ALBERTOVÁ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  <w:t>Podpora pedagogických a odborných zamestnancov pri realizácii inklúzie prostredníctvom eliminácie stresu a záťažových situácii (Plán obnovy)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03.06.2023</w:t>
            </w:r>
          </w:p>
        </w:tc>
      </w:tr>
      <w:tr w:rsidR="007942F7" w:rsidRPr="007942F7" w:rsidTr="007942F7">
        <w:trPr>
          <w:trHeight w:val="7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Vladimíra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ALBERTOVÁ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  <w:t>Rozvoj digitálnych zručnosti pedagogických a odborných zamestnancov v prostredí školských integrovaných systémov a vybraných platforiem a portálov (Plán obnovy)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03.06.2023</w:t>
            </w:r>
          </w:p>
        </w:tc>
      </w:tr>
      <w:tr w:rsidR="007942F7" w:rsidRPr="007942F7" w:rsidTr="007942F7">
        <w:trPr>
          <w:trHeight w:val="7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Michaela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BALÁŽOVÁ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  <w:t>Podpora pedagogických a odborných zamestnancov pri realizácii inklúzie prostredníctvom eliminácie stresu a záťažových situácii (Plán obnovy)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03.06.2023</w:t>
            </w:r>
          </w:p>
        </w:tc>
      </w:tr>
      <w:tr w:rsidR="007942F7" w:rsidRPr="007942F7" w:rsidTr="007942F7">
        <w:trPr>
          <w:trHeight w:val="7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Michaela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BALÁŽOVÁ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  <w:t>Rozvoj digitálnych zručnosti pedagogických a odborných zamestnancov v prostredí školských integrovaných systémov a vybraných platforiem a portálov (Plán obnovy)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03.06.2023</w:t>
            </w:r>
          </w:p>
        </w:tc>
      </w:tr>
      <w:tr w:rsidR="007942F7" w:rsidRPr="007942F7" w:rsidTr="007942F7">
        <w:trPr>
          <w:trHeight w:val="7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Michaela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BAMBUROVÁ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  <w:t>Podpora pedagogických a odborných zamestnancov pri realizácii inklúzie prostredníctvom eliminácie stresu a záťažových situácii (Plán obnovy)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03.06.2023</w:t>
            </w:r>
          </w:p>
        </w:tc>
      </w:tr>
      <w:tr w:rsidR="007942F7" w:rsidRPr="007942F7" w:rsidTr="007942F7">
        <w:trPr>
          <w:trHeight w:val="7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Michaela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BAMBUROVÁ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  <w:t>Rozvoj digitálnych zručnosti pedagogických a odborných zamestnancov v prostredí školských integrovaných systémov a vybraných platforiem a portálov (Plán obnovy)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03.06.2023</w:t>
            </w:r>
          </w:p>
        </w:tc>
      </w:tr>
      <w:tr w:rsidR="007942F7" w:rsidRPr="007942F7" w:rsidTr="007942F7">
        <w:trPr>
          <w:trHeight w:val="7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Radomír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BERKY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  <w:t>Podpora pedagogických a odborných zamestnancov pri realizácii inklúzie prostredníctvom eliminácie stresu a záťažových situácii (Plán obnovy)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03.06.2023</w:t>
            </w:r>
          </w:p>
        </w:tc>
      </w:tr>
      <w:tr w:rsidR="007942F7" w:rsidRPr="007942F7" w:rsidTr="007942F7">
        <w:trPr>
          <w:trHeight w:val="7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Radomír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BERKY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  <w:t>Rozvoj digitálnych zručnosti pedagogických a odborných zamestnancov v prostredí školských integrovaných systémov a vybraných platforiem a portálov (Plán obnovy)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03.06.2023</w:t>
            </w:r>
          </w:p>
        </w:tc>
      </w:tr>
      <w:tr w:rsidR="007942F7" w:rsidRPr="007942F7" w:rsidTr="007942F7">
        <w:trPr>
          <w:trHeight w:val="7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Monika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ČERNÁKOVÁ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  <w:t>Podpora pedagogických a odborných zamestnancov pri realizácii inklúzie prostredníctvom eliminácie stresu a záťažových situácii (Plán obnovy)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03.06.2023</w:t>
            </w:r>
          </w:p>
        </w:tc>
      </w:tr>
      <w:tr w:rsidR="007942F7" w:rsidRPr="007942F7" w:rsidTr="007942F7">
        <w:trPr>
          <w:trHeight w:val="7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Monika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ČERNÁKOVÁ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  <w:t>Rozvoj digitálnych zručnosti pedagogických a odborných zamestnancov v prostredí školských integrovaných systémov a vybraných platforiem a portálov (Plán obnovy)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03.06.2023</w:t>
            </w:r>
          </w:p>
        </w:tc>
      </w:tr>
      <w:tr w:rsidR="007942F7" w:rsidRPr="007942F7" w:rsidTr="007942F7">
        <w:trPr>
          <w:trHeight w:val="7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Stanislav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ČOP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  <w:t>Podpora pedagogických a odborných zamestnancov pri realizácii inklúzie prostredníctvom eliminácie stresu a záťažových situácii (Plán obnovy)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03.06.2023</w:t>
            </w:r>
          </w:p>
        </w:tc>
      </w:tr>
      <w:tr w:rsidR="007942F7" w:rsidRPr="007942F7" w:rsidTr="007942F7">
        <w:trPr>
          <w:trHeight w:val="7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Stanislav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ČOP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  <w:t>Rozvoj digitálnych zručnosti pedagogických a odborných zamestnancov v prostredí školských integrovaných systémov a vybraných platforiem a portálov (Plán obnovy)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03.06.2023</w:t>
            </w:r>
          </w:p>
        </w:tc>
      </w:tr>
      <w:tr w:rsidR="007942F7" w:rsidRPr="007942F7" w:rsidTr="007942F7">
        <w:trPr>
          <w:trHeight w:val="7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Denisa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FALŤANOVÁ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  <w:t>Podpora pedagogických a odborných zamestnancov pri realizácii inklúzie prostredníctvom eliminácie stresu a záťažových situácii (Plán obnovy)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03.06.2023</w:t>
            </w:r>
          </w:p>
        </w:tc>
      </w:tr>
      <w:tr w:rsidR="007942F7" w:rsidRPr="007942F7" w:rsidTr="007942F7">
        <w:trPr>
          <w:trHeight w:val="7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Denisa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FALŤANOVÁ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  <w:t>Rozvoj digitálnych zručnosti pedagogických a odborných zamestnancov v prostredí školských integrovaných systémov a vybraných platforiem a portálov (Plán obnovy)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03.06.2023</w:t>
            </w:r>
          </w:p>
        </w:tc>
      </w:tr>
      <w:tr w:rsidR="007942F7" w:rsidRPr="007942F7" w:rsidTr="007942F7">
        <w:trPr>
          <w:trHeight w:val="7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Miroslava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FEKETEOVÁ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  <w:t>Podpora pedagogických a odborných zamestnancov pri realizácii inklúzie prostredníctvom eliminácie stresu a záťažových situácii (Plán obnovy)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03.06.2023</w:t>
            </w:r>
          </w:p>
        </w:tc>
      </w:tr>
      <w:tr w:rsidR="007942F7" w:rsidRPr="007942F7" w:rsidTr="007942F7">
        <w:trPr>
          <w:trHeight w:val="7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Miroslava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FEKETEOVÁ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  <w:t>Rozvoj digitálnych zručnosti pedagogických a odborných zamestnancov v prostredí školských integrovaných systémov a vybraných platforiem a portálov (Plán obnovy)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03.06.2023</w:t>
            </w:r>
          </w:p>
        </w:tc>
      </w:tr>
      <w:tr w:rsidR="007942F7" w:rsidRPr="007942F7" w:rsidTr="007942F7">
        <w:trPr>
          <w:trHeight w:val="7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Iveta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GAJDOŠOVÁ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  <w:t>Podpora pedagogických a odborných zamestnancov pri realizácii inklúzie prostredníctvom eliminácie stresu a záťažových situácii (Plán obnovy)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03.06.2023</w:t>
            </w:r>
          </w:p>
        </w:tc>
      </w:tr>
      <w:tr w:rsidR="007942F7" w:rsidRPr="007942F7" w:rsidTr="007942F7">
        <w:trPr>
          <w:trHeight w:val="7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Iveta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GAJDOŠOVÁ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  <w:t>Rozvoj digitálnych zručnosti pedagogických a odborných zamestnancov v prostredí školských integrovaných systémov a vybraných platforiem a portálov (Plán obnovy)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03.06.2023</w:t>
            </w:r>
          </w:p>
        </w:tc>
      </w:tr>
      <w:tr w:rsidR="007942F7" w:rsidRPr="007942F7" w:rsidTr="007942F7">
        <w:trPr>
          <w:trHeight w:val="7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Monika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HAVIAROVÁ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  <w:t>Podpora pedagogických a odborných zamestnancov pri realizácii inklúzie prostredníctvom eliminácie stresu a záťažových situácii (Plán obnovy)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03.06.2023</w:t>
            </w:r>
          </w:p>
        </w:tc>
      </w:tr>
      <w:tr w:rsidR="007942F7" w:rsidRPr="007942F7" w:rsidTr="007942F7">
        <w:trPr>
          <w:trHeight w:val="7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Monika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HAVIAROVÁ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  <w:t>Rozvoj digitálnych zručnosti pedagogických a odborných zamestnancov v prostredí školských integrovaných systémov a vybraných platforiem a portálov (Plán obnovy)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03.06.2023</w:t>
            </w:r>
          </w:p>
        </w:tc>
      </w:tr>
      <w:tr w:rsidR="007942F7" w:rsidRPr="007942F7" w:rsidTr="007942F7">
        <w:trPr>
          <w:trHeight w:val="7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Boris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JANČO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  <w:t>Podpora pedagogických a odborných zamestnancov pri realizácii inklúzie prostredníctvom eliminácie stresu a záťažových situácii (Plán obnovy)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03.06.2023</w:t>
            </w:r>
          </w:p>
        </w:tc>
      </w:tr>
      <w:tr w:rsidR="007942F7" w:rsidRPr="007942F7" w:rsidTr="007942F7">
        <w:trPr>
          <w:trHeight w:val="7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Boris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JANČO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  <w:t>Rozvoj digitálnych zručnosti pedagogických a odborných zamestnancov v prostredí školských integrovaných systémov a vybraných platforiem a portálov (Plán obnovy)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03.06.2023</w:t>
            </w:r>
          </w:p>
        </w:tc>
      </w:tr>
      <w:tr w:rsidR="007942F7" w:rsidRPr="007942F7" w:rsidTr="007942F7">
        <w:trPr>
          <w:trHeight w:val="7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Barbora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JANČOVÁ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  <w:t>Podpora pedagogických a odborných zamestnancov pri realizácii inklúzie prostredníctvom eliminácie stresu a záťažových situácii (Plán obnovy)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03.06.2023</w:t>
            </w:r>
          </w:p>
        </w:tc>
      </w:tr>
      <w:tr w:rsidR="007942F7" w:rsidRPr="007942F7" w:rsidTr="007942F7">
        <w:trPr>
          <w:trHeight w:val="7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Barbora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JANČOVÁ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  <w:t>Rozvoj digitálnych zručnosti pedagogických a odborných zamestnancov v prostredí školských integrovaných systémov a vybraných platforiem a portálov (Plán obnovy)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03.06.2023</w:t>
            </w:r>
          </w:p>
        </w:tc>
      </w:tr>
      <w:tr w:rsidR="007942F7" w:rsidRPr="007942F7" w:rsidTr="007942F7">
        <w:trPr>
          <w:trHeight w:val="7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Zuzana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JANČOVÁ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  <w:t>Podpora pedagogických a odborných zamestnancov pri realizácii inklúzie prostredníctvom eliminácie stresu a záťažových situácii (Plán obnovy)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03.06.2023</w:t>
            </w:r>
          </w:p>
        </w:tc>
      </w:tr>
      <w:tr w:rsidR="007942F7" w:rsidRPr="007942F7" w:rsidTr="007942F7">
        <w:trPr>
          <w:trHeight w:val="7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Zuzana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JANČOVÁ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  <w:t>Rozvoj digitálnych zručnosti pedagogických a odborných zamestnancov v prostredí školských integrovaných systémov a vybraných platforiem a portálov (Plán obnovy)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03.06.2023</w:t>
            </w:r>
          </w:p>
        </w:tc>
      </w:tr>
      <w:tr w:rsidR="007942F7" w:rsidRPr="007942F7" w:rsidTr="007942F7">
        <w:trPr>
          <w:trHeight w:val="7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Miroslava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KOCÚROVÁ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  <w:t>Podpora pedagogických a odborných zamestnancov pri realizácii inklúzie prostredníctvom eliminácie stresu a záťažových situácii (Plán obnovy)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03.06.2023</w:t>
            </w:r>
          </w:p>
        </w:tc>
      </w:tr>
      <w:tr w:rsidR="007942F7" w:rsidRPr="007942F7" w:rsidTr="007942F7">
        <w:trPr>
          <w:trHeight w:val="7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Miroslava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KOCÚROVÁ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  <w:t>Rozvoj digitálnych zručnosti pedagogických a odborných zamestnancov v prostredí školských integrovaných systémov a vybraných platforiem a portálov (Plán obnovy)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03.06.2023</w:t>
            </w:r>
          </w:p>
        </w:tc>
      </w:tr>
      <w:tr w:rsidR="007942F7" w:rsidRPr="007942F7" w:rsidTr="007942F7">
        <w:trPr>
          <w:trHeight w:val="7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Zdena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KOVÁCSOVÁ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  <w:t>Podpora pedagogických a odborných zamestnancov pri realizácii inklúzie prostredníctvom eliminácie stresu a záťažových situácii (Plán obnovy)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03.06.2023</w:t>
            </w:r>
          </w:p>
        </w:tc>
      </w:tr>
      <w:tr w:rsidR="007942F7" w:rsidRPr="007942F7" w:rsidTr="007942F7">
        <w:trPr>
          <w:trHeight w:val="7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Zdena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KOVÁCSOVÁ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  <w:t>Rozvoj digitálnych zručnosti pedagogických a odborných zamestnancov v prostredí školských integrovaných systémov a vybraných platforiem a portálov (Plán obnovy)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03.06.2023</w:t>
            </w:r>
          </w:p>
        </w:tc>
      </w:tr>
      <w:tr w:rsidR="007942F7" w:rsidRPr="007942F7" w:rsidTr="007942F7">
        <w:trPr>
          <w:trHeight w:val="7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lastRenderedPageBreak/>
              <w:t>Adriana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KRAJČIOVÁ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  <w:t>Podpora pedagogických a odborných zamestnancov pri realizácii inklúzie prostredníctvom eliminácie stresu a záťažových situácii (Plán obnovy)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03.06.2023</w:t>
            </w:r>
          </w:p>
        </w:tc>
      </w:tr>
      <w:tr w:rsidR="007942F7" w:rsidRPr="007942F7" w:rsidTr="007942F7">
        <w:trPr>
          <w:trHeight w:val="7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Adriana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KRAJČIOVÁ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  <w:t>Rozvoj digitálnych zručnosti pedagogických a odborných zamestnancov v prostredí školských integrovaných systémov a vybraných platforiem a portálov (Plán obnovy)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03.06.2023</w:t>
            </w:r>
          </w:p>
        </w:tc>
      </w:tr>
      <w:tr w:rsidR="007942F7" w:rsidRPr="007942F7" w:rsidTr="007942F7">
        <w:trPr>
          <w:trHeight w:val="7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Silvia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LÍŠKOVÁ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  <w:t>Podpora pedagogických a odborných zamestnancov pri realizácii inklúzie prostredníctvom eliminácie stresu a záťažových situácii (Plán obnovy)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03.06.2023</w:t>
            </w:r>
          </w:p>
        </w:tc>
      </w:tr>
      <w:tr w:rsidR="007942F7" w:rsidRPr="007942F7" w:rsidTr="007942F7">
        <w:trPr>
          <w:trHeight w:val="7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Silvia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LÍŠKOVÁ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  <w:t>Rozvoj digitálnych zručnosti pedagogických a odborných zamestnancov v prostredí školských integrovaných systémov a vybraných platforiem a portálov (Plán obnovy)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03.06.2023</w:t>
            </w:r>
          </w:p>
        </w:tc>
      </w:tr>
      <w:tr w:rsidR="007942F7" w:rsidRPr="007942F7" w:rsidTr="007942F7">
        <w:trPr>
          <w:trHeight w:val="7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Ľubica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MACHAVOVÁ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  <w:t>Podpora pedagogických a odborných zamestnancov pri realizácii inklúzie prostredníctvom eliminácie stresu a záťažových situácii (Plán obnovy)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03.06.2023</w:t>
            </w:r>
          </w:p>
        </w:tc>
      </w:tr>
      <w:tr w:rsidR="007942F7" w:rsidRPr="007942F7" w:rsidTr="007942F7">
        <w:trPr>
          <w:trHeight w:val="7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Ľubica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MACHAVOVÁ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  <w:t>Rozvoj digitálnych zručnosti pedagogických a odborných zamestnancov v prostredí školských integrovaných systémov a vybraných platforiem a portálov (Plán obnovy)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03.06.2023</w:t>
            </w:r>
          </w:p>
        </w:tc>
      </w:tr>
      <w:tr w:rsidR="007942F7" w:rsidRPr="007942F7" w:rsidTr="007942F7">
        <w:trPr>
          <w:trHeight w:val="7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Anna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PUPALOVÁ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  <w:t>Podpora pedagogických a odborných zamestnancov pri realizácii inklúzie prostredníctvom eliminácie stresu a záťažových situácii (Plán obnovy)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03.06.2023</w:t>
            </w:r>
          </w:p>
        </w:tc>
      </w:tr>
      <w:tr w:rsidR="007942F7" w:rsidRPr="007942F7" w:rsidTr="007942F7">
        <w:trPr>
          <w:trHeight w:val="7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Anna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PUPALOVÁ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  <w:t>Rozvoj digitálnych zručnosti pedagogických a odborných zamestnancov v prostredí školských integrovaných systémov a vybraných platforiem a portálov (Plán obnovy)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03.06.2023</w:t>
            </w:r>
          </w:p>
        </w:tc>
      </w:tr>
      <w:tr w:rsidR="007942F7" w:rsidRPr="007942F7" w:rsidTr="007942F7">
        <w:trPr>
          <w:trHeight w:val="7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Andrea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ROGOŽNÍKOVÁ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  <w:t>Podpora pedagogických a odborných zamestnancov pri realizácii inklúzie prostredníctvom eliminácie stresu a záťažových situácii (Plán obnovy)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03.06.2023</w:t>
            </w:r>
          </w:p>
        </w:tc>
      </w:tr>
      <w:tr w:rsidR="007942F7" w:rsidRPr="007942F7" w:rsidTr="007942F7">
        <w:trPr>
          <w:trHeight w:val="7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Andrea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ROGOŽNÍKOVÁ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  <w:t>Rozvoj digitálnych zručnosti pedagogických a odborných zamestnancov v prostredí školských integrovaných systémov a vybraných platforiem a portálov (Plán obnovy)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03.06.2023</w:t>
            </w:r>
          </w:p>
        </w:tc>
      </w:tr>
      <w:tr w:rsidR="007942F7" w:rsidRPr="007942F7" w:rsidTr="007942F7">
        <w:trPr>
          <w:trHeight w:val="7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Jaroslav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ROJÍK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  <w:t>Podpora pedagogických a odborných zamestnancov pri realizácii inklúzie prostredníctvom eliminácie stresu a záťažových situácii (Plán obnovy)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03.06.2023</w:t>
            </w:r>
          </w:p>
        </w:tc>
      </w:tr>
      <w:tr w:rsidR="007942F7" w:rsidRPr="007942F7" w:rsidTr="007942F7">
        <w:trPr>
          <w:trHeight w:val="7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Jaroslav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ROJÍK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  <w:t>Rozvoj digitálnych zručnosti pedagogických a odborných zamestnancov v prostredí školských integrovaných systémov a vybraných platforiem a portálov (Plán obnovy)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03.06.2023</w:t>
            </w:r>
          </w:p>
        </w:tc>
      </w:tr>
      <w:tr w:rsidR="007942F7" w:rsidRPr="007942F7" w:rsidTr="007942F7">
        <w:trPr>
          <w:trHeight w:val="7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Zdenko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WEISS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  <w:t>Podpora pedagogických a odborných zamestnancov pri realizácii inklúzie prostredníctvom eliminácie stresu a záťažových situácii (Plán obnovy)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03.06.2023</w:t>
            </w:r>
          </w:p>
        </w:tc>
      </w:tr>
      <w:tr w:rsidR="007942F7" w:rsidRPr="007942F7" w:rsidTr="007942F7">
        <w:trPr>
          <w:trHeight w:val="7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Zdenko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WEISS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  <w:t>Rozvoj digitálnych zručnosti pedagogických a odborných zamestnancov v prostredí školských integrovaných systémov a vybraných platforiem a portálov (Plán obnovy)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03.06.2023</w:t>
            </w:r>
          </w:p>
        </w:tc>
      </w:tr>
      <w:tr w:rsidR="007942F7" w:rsidRPr="007942F7" w:rsidTr="007942F7">
        <w:trPr>
          <w:trHeight w:val="7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Michala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ZAVATERNÍKOVÁ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  <w:t>Podpora pedagogických a odborných zamestnancov pri realizácii inklúzie prostredníctvom eliminácie stresu a záťažových situácii (Plán obnovy)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03.06.2023</w:t>
            </w:r>
          </w:p>
        </w:tc>
      </w:tr>
      <w:tr w:rsidR="007942F7" w:rsidRPr="007942F7" w:rsidTr="007942F7">
        <w:trPr>
          <w:trHeight w:val="7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Michala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ZAVATERNÍKOVÁ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  <w:t>Rozvoj digitálnych zručnosti pedagogických a odborných zamestnancov v prostredí školských integrovaných systémov a vybraných platforiem a portálov (Plán obnovy)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03.06.2023</w:t>
            </w:r>
          </w:p>
        </w:tc>
      </w:tr>
      <w:tr w:rsidR="007942F7" w:rsidRPr="007942F7" w:rsidTr="007942F7">
        <w:trPr>
          <w:trHeight w:val="9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Zuzana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HADBAVNÁ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  <w:t>Aktualizačné vzdelávanie v oblasti nového kurikula/inkluzívneho vzdelávania/digitálnych zručnostií.Tvorba vlastného školského vzdelávacieho programu a podpora pri práci s ním(Plán obnovy)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30.03.2023</w:t>
            </w:r>
          </w:p>
        </w:tc>
      </w:tr>
      <w:tr w:rsidR="007942F7" w:rsidRPr="007942F7" w:rsidTr="007942F7">
        <w:trPr>
          <w:trHeight w:val="7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Zuzana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HADBAVNÁ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  <w:t>Personalizácia vyučovania a inkluzívne vzdelávanie. Zvyšovanie kompetencii v oblasti pedagogickej dioagnostiky so zameraním na deti s rozmanitými potrebami(Plán obnovy)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30.03.2023</w:t>
            </w:r>
          </w:p>
        </w:tc>
      </w:tr>
      <w:tr w:rsidR="007942F7" w:rsidRPr="007942F7" w:rsidTr="007942F7">
        <w:trPr>
          <w:trHeight w:val="9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Miroslava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HRONCOVÁ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  <w:t>Aktualizačné vzdelávanie v oblasti nového kurikula/inkluzívneho vzdelávania/digitálnych zručnostií.Tvorba vlastného školského vzdelávacieho programu a podpora pri práci s ním(Plán obnovy)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30.03.2023</w:t>
            </w:r>
          </w:p>
        </w:tc>
      </w:tr>
      <w:tr w:rsidR="007942F7" w:rsidRPr="007942F7" w:rsidTr="007942F7">
        <w:trPr>
          <w:trHeight w:val="7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Miroslava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HRONCOVÁ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  <w:t>Personalizácia vyučovania a inkluzívne vzdelávanie. Zvyšovanie kompetencii v oblasti pedagogickej dioagnostiky so zameraním na deti s rozmanitými potrebami(Plán obnovy)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30.03.2023</w:t>
            </w:r>
          </w:p>
        </w:tc>
      </w:tr>
      <w:tr w:rsidR="007942F7" w:rsidRPr="007942F7" w:rsidTr="007942F7">
        <w:trPr>
          <w:trHeight w:val="9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Bibiána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HRONČEKOVÁ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  <w:t>Aktualizačné vzdelávanie v oblasti nového kurikula/inkluzívneho vzdelávania/digitálnych zručnostií.Tvorba vlastného školského vzdelávacieho programu a podpora pri práci s ním(Plán obnovy)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30.03.2023</w:t>
            </w:r>
          </w:p>
        </w:tc>
      </w:tr>
      <w:tr w:rsidR="007942F7" w:rsidRPr="007942F7" w:rsidTr="007942F7">
        <w:trPr>
          <w:trHeight w:val="7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Bibiána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HRONČEKOVÁ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  <w:t>Personalizácia vyučovania a inkluzívne vzdelávanie. Zvyšovanie kompetencii v oblasti pedagogickej dioagnostiky so zameraním na deti s rozmanitými potrebami(Plán obnovy)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30.03.2023</w:t>
            </w:r>
          </w:p>
        </w:tc>
      </w:tr>
      <w:tr w:rsidR="007942F7" w:rsidRPr="007942F7" w:rsidTr="007942F7">
        <w:trPr>
          <w:trHeight w:val="9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Iveta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KUBIŠOVÁ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  <w:t>Aktualizačné vzdelávanie v oblasti nového kurikula/inkluzívneho vzdelávania/digitálnych zručnostií.Tvorba vlastného školského vzdelávacieho programu a podpora pri práci s ním(Plán obnovy)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30.03.2023</w:t>
            </w:r>
          </w:p>
        </w:tc>
      </w:tr>
      <w:tr w:rsidR="007942F7" w:rsidRPr="007942F7" w:rsidTr="007942F7">
        <w:trPr>
          <w:trHeight w:val="7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Iveta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KUBIŠOVÁ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  <w:t>Personalizácia vyučovania a inkluzívne vzdelávanie. Zvyšovanie kompetencii v oblasti pedagogickej dioagnostiky so zameraním na deti s rozmanitými potrebami(Plán obnovy)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30.03.2023</w:t>
            </w:r>
          </w:p>
        </w:tc>
      </w:tr>
      <w:tr w:rsidR="007942F7" w:rsidRPr="007942F7" w:rsidTr="007942F7">
        <w:trPr>
          <w:trHeight w:val="9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Ľuba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MATÚŠKOVÁ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  <w:t>Aktualizačné vzdelávanie v oblasti nového kurikula/inkluzívneho vzdelávania/digitálnych zručnostií.Tvorba vlastného školského vzdelávacieho programu a podpora pri práci s ním(Plán obnovy)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30.03.2023</w:t>
            </w:r>
          </w:p>
        </w:tc>
      </w:tr>
      <w:tr w:rsidR="007942F7" w:rsidRPr="007942F7" w:rsidTr="007942F7">
        <w:trPr>
          <w:trHeight w:val="7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Ľuba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MATÚŠKOVÁ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  <w:t>Personalizácia vyučovania a inkluzívne vzdelávanie. Zvyšovanie kompetencii v oblasti pedagogickej dioagnostiky so zameraním na deti s rozmanitými potrebami(Plán obnovy)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30.03.2023</w:t>
            </w:r>
          </w:p>
        </w:tc>
      </w:tr>
      <w:tr w:rsidR="007942F7" w:rsidRPr="007942F7" w:rsidTr="007942F7">
        <w:trPr>
          <w:trHeight w:val="9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Hana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VARGOVÁ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  <w:t>Aktualizačné vzdelávanie v oblasti nového kurikula/inkluzívneho vzdelávania/digitálnych zručnostií.Tvorba vlastného školského vzdelávacieho programu a podpora pri práci s ním(Plán obnovy)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30.03.2023</w:t>
            </w:r>
          </w:p>
        </w:tc>
      </w:tr>
      <w:tr w:rsidR="007942F7" w:rsidRPr="007942F7" w:rsidTr="007942F7">
        <w:trPr>
          <w:trHeight w:val="7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Hana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VARGOVÁ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  <w:t>Personalizácia vyučovania a inkluzívne vzdelávanie. Zvyšovanie kompetencii v oblasti pedagogickej dioagnostiky so zameraním na deti s rozmanitými potrebami(Plán obnovy)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30.03.2023</w:t>
            </w:r>
          </w:p>
        </w:tc>
      </w:tr>
      <w:tr w:rsidR="007942F7" w:rsidRPr="007942F7" w:rsidTr="007942F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lastRenderedPageBreak/>
              <w:t>Vladimíra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ALBERTOVÁ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  <w:t>Digitálna administratíva v škole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19.10.2022</w:t>
            </w:r>
          </w:p>
        </w:tc>
      </w:tr>
      <w:tr w:rsidR="007942F7" w:rsidRPr="007942F7" w:rsidTr="007942F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Michaela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BALÁŽOVÁ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  <w:t>Digitálna administratíva v škole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19.10.2022</w:t>
            </w:r>
          </w:p>
        </w:tc>
      </w:tr>
      <w:tr w:rsidR="007942F7" w:rsidRPr="007942F7" w:rsidTr="007942F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Monika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ČERNÁKOVÁ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  <w:t>Digitálna administratíva v škole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19.10.2022</w:t>
            </w:r>
          </w:p>
        </w:tc>
      </w:tr>
      <w:tr w:rsidR="007942F7" w:rsidRPr="007942F7" w:rsidTr="007942F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Miroslava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FEKETEOVÁ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  <w:t>Digitálna administratíva v škole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19.10.2022</w:t>
            </w:r>
          </w:p>
        </w:tc>
      </w:tr>
      <w:tr w:rsidR="007942F7" w:rsidRPr="007942F7" w:rsidTr="007942F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Iveta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GAJDOŠOVÁ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  <w:t>Digitálna administratíva v škole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19.10.2022</w:t>
            </w:r>
          </w:p>
        </w:tc>
      </w:tr>
      <w:tr w:rsidR="007942F7" w:rsidRPr="007942F7" w:rsidTr="007942F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Zuzana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HADBAVNÁ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  <w:t>Digitálna administratíva v škole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19.10.2022</w:t>
            </w:r>
          </w:p>
        </w:tc>
      </w:tr>
      <w:tr w:rsidR="007942F7" w:rsidRPr="007942F7" w:rsidTr="007942F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Monika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HAVIAROVÁ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  <w:t>Digitálna administratíva v škole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19.10.2022</w:t>
            </w:r>
          </w:p>
        </w:tc>
      </w:tr>
      <w:tr w:rsidR="007942F7" w:rsidRPr="007942F7" w:rsidTr="007942F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Boris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JANČO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  <w:t>Digitálna administratíva v škole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19.10.2022</w:t>
            </w:r>
          </w:p>
        </w:tc>
      </w:tr>
      <w:tr w:rsidR="007942F7" w:rsidRPr="007942F7" w:rsidTr="007942F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Miroslava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KOCÚROVÁ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  <w:t>Digitálna administratíva v škole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19.10.2022</w:t>
            </w:r>
          </w:p>
        </w:tc>
      </w:tr>
      <w:tr w:rsidR="007942F7" w:rsidRPr="007942F7" w:rsidTr="007942F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Zdena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KOVÁCSOVÁ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  <w:t>Digitálna administratíva v škole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19.10.2022</w:t>
            </w:r>
          </w:p>
        </w:tc>
      </w:tr>
      <w:tr w:rsidR="007942F7" w:rsidRPr="007942F7" w:rsidTr="007942F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Adriana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KRAJČIOVÁ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  <w:t>Digitálna administratíva v škole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19.10.2022</w:t>
            </w:r>
          </w:p>
        </w:tc>
      </w:tr>
      <w:tr w:rsidR="007942F7" w:rsidRPr="007942F7" w:rsidTr="007942F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Silvia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LÍŠKOVÁ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  <w:t>Digitálna administratíva v škole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19.10.2022</w:t>
            </w:r>
          </w:p>
        </w:tc>
      </w:tr>
      <w:tr w:rsidR="007942F7" w:rsidRPr="007942F7" w:rsidTr="007942F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Ľubica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MACHAVOVÁ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  <w:t>Digitálna administratíva v škole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19.10.2022</w:t>
            </w:r>
          </w:p>
        </w:tc>
      </w:tr>
      <w:tr w:rsidR="007942F7" w:rsidRPr="007942F7" w:rsidTr="007942F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Anna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PUPALOVÁ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  <w:t>Digitálna administratíva v škole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19.10.2022</w:t>
            </w:r>
          </w:p>
        </w:tc>
      </w:tr>
      <w:tr w:rsidR="007942F7" w:rsidRPr="007942F7" w:rsidTr="007942F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Andrea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ROGOŽNÍKOVÁ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  <w:t>Digitálna administratíva v škole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19.10.2022</w:t>
            </w:r>
          </w:p>
        </w:tc>
      </w:tr>
      <w:tr w:rsidR="007942F7" w:rsidRPr="007942F7" w:rsidTr="007942F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Jaroslav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ROJÍK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  <w:t>Digitálna administratíva v škole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19.10.2022</w:t>
            </w:r>
          </w:p>
        </w:tc>
      </w:tr>
      <w:tr w:rsidR="007942F7" w:rsidRPr="007942F7" w:rsidTr="007942F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Zdenko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WEISS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  <w:t>Digitálna administratíva v škole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19.10.2022</w:t>
            </w:r>
          </w:p>
        </w:tc>
      </w:tr>
      <w:tr w:rsidR="007942F7" w:rsidRPr="007942F7" w:rsidTr="007942F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Michala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ZAVATERNÍKOVÁ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  <w:t>Digitálna administratíva v škole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19.10.2022</w:t>
            </w:r>
          </w:p>
        </w:tc>
      </w:tr>
      <w:tr w:rsidR="007942F7" w:rsidRPr="007942F7" w:rsidTr="007942F7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Michaela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BAMBUROVÁ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  <w:t>Tréning zameraný na zvládanie agresivity, sebapoznanie a riešenie konfliktov 2022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04.03.2022</w:t>
            </w:r>
          </w:p>
        </w:tc>
      </w:tr>
      <w:tr w:rsidR="007942F7" w:rsidRPr="007942F7" w:rsidTr="007942F7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Radomír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BERKY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  <w:t>Tréning zameraný na zvládanie agresivity, sebapoznanie a riešenie konfliktov 2022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04.03.2022</w:t>
            </w:r>
          </w:p>
        </w:tc>
      </w:tr>
      <w:tr w:rsidR="007942F7" w:rsidRPr="007942F7" w:rsidTr="007942F7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Denisa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FALŤANOVÁ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  <w:t>Tréning zameraný na zvládanie agresivity, sebapoznanie a riešenie konfliktov 2022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04.03.2022</w:t>
            </w:r>
          </w:p>
        </w:tc>
      </w:tr>
      <w:tr w:rsidR="007942F7" w:rsidRPr="007942F7" w:rsidTr="007942F7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Barbora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JANČOVÁ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  <w:t>Tréning zameraný na zvládanie agresivity, sebapoznanie a riešenie konfliktov 2022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04.03.2022</w:t>
            </w:r>
          </w:p>
        </w:tc>
      </w:tr>
      <w:tr w:rsidR="007942F7" w:rsidRPr="007942F7" w:rsidTr="007942F7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Zuzana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JANČOVÁ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  <w:t>Tréning zameraný na zvládanie agresivity, sebapoznanie a riešenie konfliktov 2022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04.03.2022</w:t>
            </w:r>
          </w:p>
        </w:tc>
      </w:tr>
      <w:tr w:rsidR="007942F7" w:rsidRPr="007942F7" w:rsidTr="007942F7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Zdenko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WEISS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  <w:t>Tréning zameraný na zvládanie agresivity, sebapoznanie a riešenie konfliktov 2022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04.03.2022</w:t>
            </w:r>
          </w:p>
        </w:tc>
      </w:tr>
      <w:tr w:rsidR="007942F7" w:rsidRPr="007942F7" w:rsidTr="007942F7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Stanislav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ČOP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  <w:t>Legislatívne zmeny v školstve platné od 01.01.2022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25.02.2022</w:t>
            </w:r>
          </w:p>
        </w:tc>
      </w:tr>
      <w:tr w:rsidR="007942F7" w:rsidRPr="007942F7" w:rsidTr="007942F7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Miroslava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KOCÚROVÁ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  <w:t>Legislatívne zmeny v školstve platné od 01.01.2022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25.02.2022</w:t>
            </w:r>
          </w:p>
        </w:tc>
      </w:tr>
      <w:tr w:rsidR="007942F7" w:rsidRPr="007942F7" w:rsidTr="007942F7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Vladimíra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ALBERTOVÁ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  <w:t>Tréning zameraný na zvládanie agresivity, sebapoznanie a riešenie konfliktov 2022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03.02.2022</w:t>
            </w:r>
          </w:p>
        </w:tc>
      </w:tr>
      <w:tr w:rsidR="007942F7" w:rsidRPr="007942F7" w:rsidTr="007942F7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Michaela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BALÁŽOVÁ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  <w:t>Tréning zameraný na zvládanie agresivity, sebapoznanie a riešenie konfliktov 2022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03.02.2022</w:t>
            </w:r>
          </w:p>
        </w:tc>
      </w:tr>
      <w:tr w:rsidR="007942F7" w:rsidRPr="007942F7" w:rsidTr="007942F7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Monika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ČERNÁKOVÁ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  <w:t>Tréning zameraný na zvládanie agresivity, sebapoznanie a riešenie konfliktov 2022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03.02.2022</w:t>
            </w:r>
          </w:p>
        </w:tc>
      </w:tr>
      <w:tr w:rsidR="007942F7" w:rsidRPr="007942F7" w:rsidTr="007942F7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Stanislav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ČOP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  <w:t>Tréning zameraný na zvládanie agresivity, sebapoznanie a riešenie konfliktov 2022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03.02.2022</w:t>
            </w:r>
          </w:p>
        </w:tc>
      </w:tr>
      <w:tr w:rsidR="007942F7" w:rsidRPr="007942F7" w:rsidTr="007942F7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Miroslava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FEKETEOVÁ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  <w:t>Tréning zameraný na zvládanie agresivity, sebapoznanie a riešenie konfliktov 2022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03.02.2022</w:t>
            </w:r>
          </w:p>
        </w:tc>
      </w:tr>
      <w:tr w:rsidR="007942F7" w:rsidRPr="007942F7" w:rsidTr="007942F7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Iveta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GAJDOŠOVÁ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  <w:t>Tréning zameraný na zvládanie agresivity, sebapoznanie a riešenie konfliktov 2022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03.02.2022</w:t>
            </w:r>
          </w:p>
        </w:tc>
      </w:tr>
      <w:tr w:rsidR="007942F7" w:rsidRPr="007942F7" w:rsidTr="007942F7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Monika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HAVIAROVÁ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  <w:t>Tréning zameraný na zvládanie agresivity, sebapoznanie a riešenie konfliktov 2022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03.02.2022</w:t>
            </w:r>
          </w:p>
        </w:tc>
      </w:tr>
      <w:tr w:rsidR="007942F7" w:rsidRPr="007942F7" w:rsidTr="007942F7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Boris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JANČO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  <w:t>Tréning zameraný na zvládanie agresivity, sebapoznanie a riešenie konfliktov 2022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03.02.2022</w:t>
            </w:r>
          </w:p>
        </w:tc>
      </w:tr>
      <w:tr w:rsidR="007942F7" w:rsidRPr="007942F7" w:rsidTr="007942F7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Miroslava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KOCÚROVÁ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  <w:t>Tréning zameraný na zvládanie agresivity, sebapoznanie a riešenie konfliktov 2022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03.02.2022</w:t>
            </w:r>
          </w:p>
        </w:tc>
      </w:tr>
      <w:tr w:rsidR="007942F7" w:rsidRPr="007942F7" w:rsidTr="007942F7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Zdena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KOVÁCSOVÁ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  <w:t>Tréning zameraný na zvládanie agresivity, sebapoznanie a riešenie konfliktov 2022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03.02.2022</w:t>
            </w:r>
          </w:p>
        </w:tc>
      </w:tr>
      <w:tr w:rsidR="007942F7" w:rsidRPr="007942F7" w:rsidTr="007942F7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Adriana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KRAJČIOVÁ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  <w:t>Tréning zameraný na zvládanie agresivity, sebapoznanie a riešenie konfliktov 2022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03.02.2022</w:t>
            </w:r>
          </w:p>
        </w:tc>
      </w:tr>
      <w:tr w:rsidR="007942F7" w:rsidRPr="007942F7" w:rsidTr="007942F7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Silvia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LÍŠKOVÁ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  <w:t>Tréning zameraný na zvládanie agresivity, sebapoznanie a riešenie konfliktov 2022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03.02.2022</w:t>
            </w:r>
          </w:p>
        </w:tc>
      </w:tr>
      <w:tr w:rsidR="007942F7" w:rsidRPr="007942F7" w:rsidTr="007942F7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Ľubica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MACHAVOVÁ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  <w:t>Tréning zameraný na zvládanie agresivity, sebapoznanie a riešenie konfliktov 2022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03.02.2022</w:t>
            </w:r>
          </w:p>
        </w:tc>
      </w:tr>
      <w:tr w:rsidR="007942F7" w:rsidRPr="007942F7" w:rsidTr="007942F7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Anna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PUPALOVÁ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  <w:t>Tréning zameraný na zvládanie agresivity, sebapoznanie a riešenie konfliktov 2022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03.02.2022</w:t>
            </w:r>
          </w:p>
        </w:tc>
      </w:tr>
      <w:tr w:rsidR="007942F7" w:rsidRPr="007942F7" w:rsidTr="007942F7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Andrea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ROGOŽNÍKOVÁ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  <w:t>Tréning zameraný na zvládanie agresivity, sebapoznanie a riešenie konfliktov 2022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03.02.2022</w:t>
            </w:r>
          </w:p>
        </w:tc>
      </w:tr>
      <w:tr w:rsidR="007942F7" w:rsidRPr="007942F7" w:rsidTr="007942F7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Jaroslav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ROJÍK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  <w:t>Tréning zameraný na zvládanie agresivity, sebapoznanie a riešenie konfliktov 2022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03.02.2022</w:t>
            </w:r>
          </w:p>
        </w:tc>
      </w:tr>
      <w:tr w:rsidR="007942F7" w:rsidRPr="007942F7" w:rsidTr="007942F7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Michala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ZAVATERNÍKOVÁ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  <w:t>Tréning zameraný na zvládanie agresivity, sebapoznanie a riešenie konfliktov 2022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03.02.2022</w:t>
            </w:r>
          </w:p>
        </w:tc>
      </w:tr>
      <w:tr w:rsidR="007942F7" w:rsidRPr="007942F7" w:rsidTr="007942F7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Zuzana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HADBAVNÁ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  <w:t>Tréning zameraný na zvládanie agresivity, sebapoznanie a riešenie konfliktov 2022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01.02.2022</w:t>
            </w:r>
          </w:p>
        </w:tc>
      </w:tr>
      <w:tr w:rsidR="007942F7" w:rsidRPr="007942F7" w:rsidTr="007942F7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Miroslava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HRONCOVÁ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  <w:t>Tréning zameraný na zvládanie agresivity, sebapoznanie a riešenie konfliktov 2022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01.02.2022</w:t>
            </w:r>
          </w:p>
        </w:tc>
      </w:tr>
      <w:tr w:rsidR="007942F7" w:rsidRPr="007942F7" w:rsidTr="007942F7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Bibiána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HRONČEKOVÁ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  <w:t>Tréning zameraný na zvládanie agresivity, sebapoznanie a riešenie konfliktov 2022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01.02.2022</w:t>
            </w:r>
          </w:p>
        </w:tc>
      </w:tr>
      <w:tr w:rsidR="007942F7" w:rsidRPr="007942F7" w:rsidTr="007942F7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Iveta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KUBIŠOVÁ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  <w:t>Tréning zameraný na zvládanie agresivity, sebapoznanie a riešenie konfliktov 2022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01.02.2022</w:t>
            </w:r>
          </w:p>
        </w:tc>
      </w:tr>
      <w:tr w:rsidR="007942F7" w:rsidRPr="007942F7" w:rsidTr="007942F7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Hana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VARGOVÁ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  <w:t>Tréning zameraný na zvládanie agresivity, sebapoznanie a riešenie konfliktov 2022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01.02.2022</w:t>
            </w:r>
          </w:p>
        </w:tc>
      </w:tr>
      <w:tr w:rsidR="007942F7" w:rsidRPr="007942F7" w:rsidTr="007942F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Miroslava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FEKETEOVÁ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  <w:t>IKT v čitateľskej gramotnosti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27.09.2021</w:t>
            </w:r>
          </w:p>
        </w:tc>
      </w:tr>
      <w:tr w:rsidR="007942F7" w:rsidRPr="007942F7" w:rsidTr="007942F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Barbora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JANČOVÁ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  <w:t>IKT v čitateľskej gramotnosti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27.09.2021</w:t>
            </w:r>
          </w:p>
        </w:tc>
      </w:tr>
      <w:tr w:rsidR="007942F7" w:rsidRPr="007942F7" w:rsidTr="007942F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Miroslava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KOCÚROVÁ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  <w:t>IKT v čitateľskej gramotnosti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27.09.2021</w:t>
            </w:r>
          </w:p>
        </w:tc>
      </w:tr>
      <w:tr w:rsidR="007942F7" w:rsidRPr="007942F7" w:rsidTr="007942F7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Radomír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BERKY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  <w:t>Práca s marginalizovanými rómskymi komunitami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02.09.2021</w:t>
            </w:r>
          </w:p>
        </w:tc>
      </w:tr>
      <w:tr w:rsidR="007942F7" w:rsidRPr="007942F7" w:rsidTr="007942F7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Denisa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FALŤANOVÁ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  <w:t>Práca s marginalizovanými rómskymi komunitami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02.09.2021</w:t>
            </w:r>
          </w:p>
        </w:tc>
      </w:tr>
      <w:tr w:rsidR="007942F7" w:rsidRPr="007942F7" w:rsidTr="007942F7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Miroslava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KOCÚROVÁ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  <w:t>Práca s marginalizovanými rómskymi komunitami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02.09.2021</w:t>
            </w:r>
          </w:p>
        </w:tc>
      </w:tr>
      <w:tr w:rsidR="007942F7" w:rsidRPr="007942F7" w:rsidTr="007942F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Vladimíra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ALBERTOVÁ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  <w:t>Finančná gramotnosť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05.07.2021</w:t>
            </w:r>
          </w:p>
        </w:tc>
      </w:tr>
      <w:tr w:rsidR="007942F7" w:rsidRPr="007942F7" w:rsidTr="007942F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Michaela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BALÁŽOVÁ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  <w:t>Finančná gramotnosť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05.07.2021</w:t>
            </w:r>
          </w:p>
        </w:tc>
      </w:tr>
      <w:tr w:rsidR="007942F7" w:rsidRPr="007942F7" w:rsidTr="007942F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Michaela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BAMBUROVÁ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  <w:t>Finančná gramotnosť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05.07.2021</w:t>
            </w:r>
          </w:p>
        </w:tc>
      </w:tr>
      <w:tr w:rsidR="007942F7" w:rsidRPr="007942F7" w:rsidTr="007942F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Radomír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BERKY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  <w:t>Finančná gramotnosť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05.07.2021</w:t>
            </w:r>
          </w:p>
        </w:tc>
      </w:tr>
      <w:tr w:rsidR="007942F7" w:rsidRPr="007942F7" w:rsidTr="007942F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Monika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ČERNÁKOVÁ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  <w:t>Finančná gramotnosť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05.07.2021</w:t>
            </w:r>
          </w:p>
        </w:tc>
      </w:tr>
      <w:tr w:rsidR="007942F7" w:rsidRPr="007942F7" w:rsidTr="007942F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Stanislav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ČOP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  <w:t>Finančná gramotnosť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05.07.2021</w:t>
            </w:r>
          </w:p>
        </w:tc>
      </w:tr>
      <w:tr w:rsidR="007942F7" w:rsidRPr="007942F7" w:rsidTr="007942F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Denisa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FALŤANOVÁ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  <w:t>Finančná gramotnosť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05.07.2021</w:t>
            </w:r>
          </w:p>
        </w:tc>
      </w:tr>
      <w:tr w:rsidR="007942F7" w:rsidRPr="007942F7" w:rsidTr="007942F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Miroslava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FEKETEOVÁ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  <w:t>Finančná gramotnosť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05.07.2021</w:t>
            </w:r>
          </w:p>
        </w:tc>
      </w:tr>
      <w:tr w:rsidR="007942F7" w:rsidRPr="007942F7" w:rsidTr="007942F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Iveta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GAJDOŠOVÁ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  <w:t>Finančná gramotnosť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05.07.2021</w:t>
            </w:r>
          </w:p>
        </w:tc>
      </w:tr>
      <w:tr w:rsidR="007942F7" w:rsidRPr="007942F7" w:rsidTr="007942F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Boris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JANČO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  <w:t>Finančná gramotnosť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05.07.2021</w:t>
            </w:r>
          </w:p>
        </w:tc>
      </w:tr>
      <w:tr w:rsidR="007942F7" w:rsidRPr="007942F7" w:rsidTr="007942F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Barbora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JANČOVÁ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  <w:t>Finančná gramotnosť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05.07.2021</w:t>
            </w:r>
          </w:p>
        </w:tc>
      </w:tr>
      <w:tr w:rsidR="007942F7" w:rsidRPr="007942F7" w:rsidTr="007942F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Miroslava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KOCÚROVÁ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  <w:t>Finančná gramotnosť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05.07.2021</w:t>
            </w:r>
          </w:p>
        </w:tc>
      </w:tr>
      <w:tr w:rsidR="007942F7" w:rsidRPr="007942F7" w:rsidTr="007942F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Zdena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KOVÁCSOVÁ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  <w:t>Finančná gramotnosť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05.07.2021</w:t>
            </w:r>
          </w:p>
        </w:tc>
      </w:tr>
      <w:tr w:rsidR="007942F7" w:rsidRPr="007942F7" w:rsidTr="007942F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Adriana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KRAJČIOVÁ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  <w:t>Finančná gramotnosť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05.07.2021</w:t>
            </w:r>
          </w:p>
        </w:tc>
      </w:tr>
      <w:tr w:rsidR="007942F7" w:rsidRPr="007942F7" w:rsidTr="007942F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Ľubica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MACHAVOVÁ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  <w:t>Finančná gramotnosť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05.07.2021</w:t>
            </w:r>
          </w:p>
        </w:tc>
      </w:tr>
      <w:tr w:rsidR="007942F7" w:rsidRPr="007942F7" w:rsidTr="007942F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Anna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PUPALOVÁ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  <w:t>Finančná gramotnosť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05.07.2021</w:t>
            </w:r>
          </w:p>
        </w:tc>
      </w:tr>
      <w:tr w:rsidR="007942F7" w:rsidRPr="007942F7" w:rsidTr="007942F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Andrea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ROGOŽNÍKOVÁ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  <w:t>Finančná gramotnosť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05.07.2021</w:t>
            </w:r>
          </w:p>
        </w:tc>
      </w:tr>
      <w:tr w:rsidR="007942F7" w:rsidRPr="007942F7" w:rsidTr="007942F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Zdenko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WEISS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  <w:t>Finančná gramotnosť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05.07.2021</w:t>
            </w:r>
          </w:p>
        </w:tc>
      </w:tr>
      <w:tr w:rsidR="007942F7" w:rsidRPr="007942F7" w:rsidTr="007942F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lastRenderedPageBreak/>
              <w:t>Vladimíra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ALBERTOVÁ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  <w:t>IKT v čitateľskej gramotnosti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27.09.2020</w:t>
            </w:r>
          </w:p>
        </w:tc>
      </w:tr>
      <w:tr w:rsidR="007942F7" w:rsidRPr="007942F7" w:rsidTr="007942F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Michaela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BALÁŽOVÁ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  <w:t>IKT v čitateľskej gramotnosti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27.09.2020</w:t>
            </w:r>
          </w:p>
        </w:tc>
      </w:tr>
      <w:tr w:rsidR="007942F7" w:rsidRPr="007942F7" w:rsidTr="007942F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Michaela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BAMBUROVÁ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  <w:t>IKT v čitateľskej gramotnosti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27.09.2020</w:t>
            </w:r>
          </w:p>
        </w:tc>
      </w:tr>
      <w:tr w:rsidR="007942F7" w:rsidRPr="007942F7" w:rsidTr="007942F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Monika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ČERNÁKOVÁ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  <w:t>IKT v čitateľskej gramotnosti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27.09.2020</w:t>
            </w:r>
          </w:p>
        </w:tc>
      </w:tr>
      <w:tr w:rsidR="007942F7" w:rsidRPr="007942F7" w:rsidTr="007942F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Iveta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GAJDOŠOVÁ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  <w:t>IKT v čitateľskej gramotnosti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27.09.2020</w:t>
            </w:r>
          </w:p>
        </w:tc>
      </w:tr>
      <w:tr w:rsidR="007942F7" w:rsidRPr="007942F7" w:rsidTr="007942F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Zuzana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HADBAVNÁ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  <w:t>IKT v čitateľskej gramotnosti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27.09.2020</w:t>
            </w:r>
          </w:p>
        </w:tc>
      </w:tr>
      <w:tr w:rsidR="007942F7" w:rsidRPr="007942F7" w:rsidTr="007942F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Boris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JANČO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  <w:t>IKT v čitateľskej gramotnosti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27.09.2020</w:t>
            </w:r>
          </w:p>
        </w:tc>
      </w:tr>
      <w:tr w:rsidR="007942F7" w:rsidRPr="007942F7" w:rsidTr="007942F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Zdena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KOVÁCSOVÁ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  <w:t>IKT v čitateľskej gramotnosti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27.09.2020</w:t>
            </w:r>
          </w:p>
        </w:tc>
      </w:tr>
      <w:tr w:rsidR="007942F7" w:rsidRPr="007942F7" w:rsidTr="007942F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Silvia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LÍŠKOVÁ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  <w:t>IKT v čitateľskej gramotnosti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27.09.2020</w:t>
            </w:r>
          </w:p>
        </w:tc>
      </w:tr>
      <w:tr w:rsidR="007942F7" w:rsidRPr="007942F7" w:rsidTr="007942F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Ľubica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MACHAVOVÁ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  <w:t>IKT v čitateľskej gramotnosti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27.09.2020</w:t>
            </w:r>
          </w:p>
        </w:tc>
      </w:tr>
      <w:tr w:rsidR="007942F7" w:rsidRPr="007942F7" w:rsidTr="007942F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Jaroslav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ROJÍK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  <w:t>IKT v čitateľskej gramotnosti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27.09.2020</w:t>
            </w:r>
          </w:p>
        </w:tc>
      </w:tr>
      <w:tr w:rsidR="007942F7" w:rsidRPr="007942F7" w:rsidTr="007942F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Hana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VARGOVÁ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  <w:t>IKT v čitateľskej gramotnosti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27.09.2020</w:t>
            </w:r>
          </w:p>
        </w:tc>
      </w:tr>
      <w:tr w:rsidR="007942F7" w:rsidRPr="007942F7" w:rsidTr="007942F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Adriana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KRAJČIOVÁ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  <w:t>IKT v čitateľskej gramotnosti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09.09.2020</w:t>
            </w:r>
          </w:p>
        </w:tc>
      </w:tr>
      <w:tr w:rsidR="007942F7" w:rsidRPr="007942F7" w:rsidTr="007942F7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Vladimíra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ALBERTOVÁ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  <w:t>Práca s marginalizovanými rómskymi komunitami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02.09.2020</w:t>
            </w:r>
          </w:p>
        </w:tc>
      </w:tr>
      <w:tr w:rsidR="007942F7" w:rsidRPr="007942F7" w:rsidTr="007942F7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Michaela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BALÁŽOVÁ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  <w:t>Práca s marginalizovanými rómskymi komunitami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02.09.2020</w:t>
            </w:r>
          </w:p>
        </w:tc>
      </w:tr>
      <w:tr w:rsidR="007942F7" w:rsidRPr="007942F7" w:rsidTr="007942F7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Michaela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BAMBUROVÁ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  <w:t>Práca s marginalizovanými rómskymi komunitami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02.09.2020</w:t>
            </w:r>
          </w:p>
        </w:tc>
      </w:tr>
      <w:tr w:rsidR="007942F7" w:rsidRPr="007942F7" w:rsidTr="007942F7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Monika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ČERNÁKOVÁ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  <w:t>Práca s marginalizovanými rómskymi komunitami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02.09.2020</w:t>
            </w:r>
          </w:p>
        </w:tc>
      </w:tr>
      <w:tr w:rsidR="007942F7" w:rsidRPr="007942F7" w:rsidTr="007942F7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Iveta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GAJDOŠOVÁ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  <w:t>Práca s marginalizovanými rómskymi komunitami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02.09.2020</w:t>
            </w:r>
          </w:p>
        </w:tc>
      </w:tr>
      <w:tr w:rsidR="007942F7" w:rsidRPr="007942F7" w:rsidTr="007942F7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Bibiána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HRONČEKOVÁ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  <w:t>Práca s marginalizovanými rómskymi komunitami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02.09.2020</w:t>
            </w:r>
          </w:p>
        </w:tc>
      </w:tr>
      <w:tr w:rsidR="007942F7" w:rsidRPr="007942F7" w:rsidTr="007942F7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Zdena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KOVÁCSOVÁ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  <w:t>Práca s marginalizovanými rómskymi komunitami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02.09.2020</w:t>
            </w:r>
          </w:p>
        </w:tc>
      </w:tr>
      <w:tr w:rsidR="007942F7" w:rsidRPr="007942F7" w:rsidTr="007942F7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Adriana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KRAJČIOVÁ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  <w:t>Práca s marginalizovanými rómskymi komunitami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02.09.2020</w:t>
            </w:r>
          </w:p>
        </w:tc>
      </w:tr>
      <w:tr w:rsidR="007942F7" w:rsidRPr="007942F7" w:rsidTr="007942F7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Iveta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KUBIŠOVÁ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  <w:t>Práca s marginalizovanými rómskymi komunitami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02.09.2020</w:t>
            </w:r>
          </w:p>
        </w:tc>
      </w:tr>
      <w:tr w:rsidR="007942F7" w:rsidRPr="007942F7" w:rsidTr="007942F7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Andrea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ROGOŽNÍKOVÁ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  <w:t>Práca s marginalizovanými rómskymi komunitami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02.09.2020</w:t>
            </w:r>
          </w:p>
        </w:tc>
      </w:tr>
      <w:tr w:rsidR="007942F7" w:rsidRPr="007942F7" w:rsidTr="007942F7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Ľubica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MACHAVOVÁ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  <w:t>Práca s marginalizovanými rómskymi komunitami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30.08.2020</w:t>
            </w:r>
          </w:p>
        </w:tc>
      </w:tr>
      <w:tr w:rsidR="007942F7" w:rsidRPr="007942F7" w:rsidTr="007942F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Andrea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ROGOŽNÍKOVÁ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  <w:t>IKT v čitateľskej gramotnosti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02.07.2020</w:t>
            </w:r>
          </w:p>
        </w:tc>
      </w:tr>
      <w:tr w:rsidR="007942F7" w:rsidRPr="007942F7" w:rsidTr="007942F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Adriana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KRAJČIOVÁ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  <w:t>Inovatívne metódy v edukácii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21.09.2019</w:t>
            </w:r>
          </w:p>
        </w:tc>
      </w:tr>
      <w:tr w:rsidR="007942F7" w:rsidRPr="007942F7" w:rsidTr="007942F7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Adriana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KRAJČIOVÁ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  <w:t>Rozvíjame čítanie s porozumením v edukácii žiakov ZŠ, SŠ a ZUŠ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18.06.2019</w:t>
            </w:r>
          </w:p>
        </w:tc>
      </w:tr>
      <w:tr w:rsidR="007942F7" w:rsidRPr="007942F7" w:rsidTr="007942F7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Zuzana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HADBAVNÁ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  <w:t>Integrácia digitálnych technológií do predškolského kurikula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18.05.2019</w:t>
            </w:r>
          </w:p>
        </w:tc>
      </w:tr>
      <w:tr w:rsidR="007942F7" w:rsidRPr="007942F7" w:rsidTr="007942F7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Bibiána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HRONČEKOVÁ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  <w:t>Rozvíjanie matematických predstáv u detí predškolského veku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02.04.2019</w:t>
            </w:r>
          </w:p>
        </w:tc>
      </w:tr>
      <w:tr w:rsidR="007942F7" w:rsidRPr="007942F7" w:rsidTr="007942F7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Monika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ČERNÁKOVÁ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  <w:t>Učme sa učiť využívaním tabletov a interaktívnej techniky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20.11.2017</w:t>
            </w:r>
          </w:p>
        </w:tc>
      </w:tr>
      <w:tr w:rsidR="007942F7" w:rsidRPr="007942F7" w:rsidTr="007942F7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Adriana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KRAJČIOVÁ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  <w:t>Prípravné atestačné vzdelávanie pred prvou atestáciou pre pedagogických zamestnancov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06.12.2016</w:t>
            </w:r>
          </w:p>
        </w:tc>
      </w:tr>
      <w:tr w:rsidR="007942F7" w:rsidRPr="007942F7" w:rsidTr="007942F7">
        <w:trPr>
          <w:trHeight w:val="5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Michaela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BALÁŽOVÁ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  <w:t>Odborné kompetencie pedagógov v oblasti integrácie detí so špeciálnymi výchovnými a vzdelávacími potrebami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20.11.2016</w:t>
            </w:r>
          </w:p>
        </w:tc>
      </w:tr>
      <w:tr w:rsidR="007942F7" w:rsidRPr="007942F7" w:rsidTr="007942F7">
        <w:trPr>
          <w:trHeight w:val="5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Adriana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KRAJČIOVÁ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  <w:t>Odborné kompetencie pedagógov v oblasti integrácie detí so špeciálnymi výchovnými a vzdelávacími potrebami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20.11.2016</w:t>
            </w:r>
          </w:p>
        </w:tc>
      </w:tr>
      <w:tr w:rsidR="007942F7" w:rsidRPr="007942F7" w:rsidTr="007942F7">
        <w:trPr>
          <w:trHeight w:val="5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Anna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PUPALOVÁ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  <w:t>Odborné kompetencie pedagógov v oblasti integrácie detí so špeciálnymi výchovnými a vzdelávacími potrebami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20.11.2016</w:t>
            </w:r>
          </w:p>
        </w:tc>
      </w:tr>
      <w:tr w:rsidR="007942F7" w:rsidRPr="007942F7" w:rsidTr="007942F7">
        <w:trPr>
          <w:trHeight w:val="5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Vladimíra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ALBERTOVÁ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  <w:t>Prípravné atestačné vzdelávanie na vykonanie druhej atestácie pedagogických a odborných zamestnancov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29.10.2015</w:t>
            </w:r>
          </w:p>
        </w:tc>
      </w:tr>
      <w:tr w:rsidR="007942F7" w:rsidRPr="007942F7" w:rsidTr="007942F7">
        <w:trPr>
          <w:trHeight w:val="5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Michaela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BALÁŽOVÁ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  <w:t>Prípravné atestačné vzdelávanie na vykonanie druhej atestácie pedagogických a odborných zamestnancov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29.10.2015</w:t>
            </w:r>
          </w:p>
        </w:tc>
      </w:tr>
      <w:tr w:rsidR="007942F7" w:rsidRPr="007942F7" w:rsidTr="007942F7">
        <w:trPr>
          <w:trHeight w:val="5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Andrea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ROGOŽNÍKOVÁ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  <w:t>Prípravné atestačné vzdelávanie na vykonanie druhej atestácie pedagogických a odborných zamestnancov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29.10.2015</w:t>
            </w:r>
          </w:p>
        </w:tc>
      </w:tr>
      <w:tr w:rsidR="007942F7" w:rsidRPr="007942F7" w:rsidTr="007942F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Denisa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FALŤANOVÁ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  <w:t>Multikultúrna výchova v inkluzívnej edukácii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27.06.2015</w:t>
            </w:r>
          </w:p>
        </w:tc>
      </w:tr>
      <w:tr w:rsidR="007942F7" w:rsidRPr="007942F7" w:rsidTr="007942F7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Andrea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ROGOŽNÍKOVÁ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  <w:t>Profesijná orientácia žiakov základných škôl na odborné vzdelávanie a prípravu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22.06.2015</w:t>
            </w:r>
          </w:p>
        </w:tc>
      </w:tr>
      <w:tr w:rsidR="007942F7" w:rsidRPr="007942F7" w:rsidTr="007942F7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Stanislav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ČOP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  <w:t>Telesná výchova a zvyšovanie záujmu detí a mládeže o pohybové a športové aktivity II.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19.06.2015</w:t>
            </w:r>
          </w:p>
        </w:tc>
      </w:tr>
      <w:tr w:rsidR="007942F7" w:rsidRPr="007942F7" w:rsidTr="007942F7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Bibiána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HRONČEKOVÁ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  <w:t>Interaktívna tabuľa vo výchovno-vzdelávacej činnosti materskej školy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04.06.2015</w:t>
            </w:r>
          </w:p>
        </w:tc>
      </w:tr>
      <w:tr w:rsidR="007942F7" w:rsidRPr="007942F7" w:rsidTr="007942F7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Anna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PUPALOVÁ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  <w:t>Telesná výchova a zvyšovanie záujmu detí a mládeže o pohybové a športové aktivity II.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24.05.2015</w:t>
            </w:r>
          </w:p>
        </w:tc>
      </w:tr>
      <w:tr w:rsidR="007942F7" w:rsidRPr="007942F7" w:rsidTr="007942F7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Stanislav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ČOP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  <w:t>Telesná výchova a zvyšovanie záujmu detí a mládeže o pohybové a športové aktivity I.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13.05.2015</w:t>
            </w:r>
          </w:p>
        </w:tc>
      </w:tr>
      <w:tr w:rsidR="007942F7" w:rsidRPr="007942F7" w:rsidTr="007942F7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Anna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PUPALOVÁ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  <w:t>Telesná výchova a zvyšovanie záujmu detí a mládeže o pohybové a športové aktivity I.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13.05.2015</w:t>
            </w:r>
          </w:p>
        </w:tc>
      </w:tr>
      <w:tr w:rsidR="007942F7" w:rsidRPr="007942F7" w:rsidTr="007942F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Silvia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LÍŠKOVÁ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  <w:t>Multikultúrna výchova v inkluzívnej edukácii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08.05.2015</w:t>
            </w:r>
          </w:p>
        </w:tc>
      </w:tr>
      <w:tr w:rsidR="007942F7" w:rsidRPr="007942F7" w:rsidTr="007942F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Jaroslav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ROJÍK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  <w:t>Multikultúrna výchova v inkluzívnej edukácii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08.05.2015</w:t>
            </w:r>
          </w:p>
        </w:tc>
      </w:tr>
      <w:tr w:rsidR="007942F7" w:rsidRPr="007942F7" w:rsidTr="007942F7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Zuzana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HADBAVNÁ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  <w:t>Pracujeme s digitálnou hračkou Bee-bot v materskej škole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23.05.2014</w:t>
            </w:r>
          </w:p>
        </w:tc>
      </w:tr>
      <w:tr w:rsidR="007942F7" w:rsidRPr="007942F7" w:rsidTr="007942F7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Bibiána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HRONČEKOVÁ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  <w:t>Pracujeme s digitálnou hračkou Bee-bot v materskej škole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23.05.2014</w:t>
            </w:r>
          </w:p>
        </w:tc>
      </w:tr>
      <w:tr w:rsidR="007942F7" w:rsidRPr="007942F7" w:rsidTr="007942F7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Zdenko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WEISS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  <w:t>Pracujeme s digitálnou hračkou Bee-bot v materskej škole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23.05.2014</w:t>
            </w:r>
          </w:p>
        </w:tc>
      </w:tr>
      <w:tr w:rsidR="007942F7" w:rsidRPr="007942F7" w:rsidTr="007942F7">
        <w:trPr>
          <w:trHeight w:val="5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Zuzana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HADBAVNÁ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  <w:t>Zvládanie záťaží v školskom prostredí - rozvoj relaxačných zručností pedagogického zamestnanca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19.03.2014</w:t>
            </w:r>
          </w:p>
        </w:tc>
      </w:tr>
      <w:tr w:rsidR="007942F7" w:rsidRPr="007942F7" w:rsidTr="007942F7">
        <w:trPr>
          <w:trHeight w:val="5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Bibiána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HRONČEKOVÁ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  <w:t>Zvládanie záťaží v školskom prostredí - rozvoj relaxačných zručností pedagogického zamestnanca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19.03.2014</w:t>
            </w:r>
          </w:p>
        </w:tc>
      </w:tr>
      <w:tr w:rsidR="007942F7" w:rsidRPr="007942F7" w:rsidTr="007942F7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Zuzana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HADBAVNÁ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  <w:t>Digitálne technológie v materskej škole ( úroveň začiatočník)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17.01.2014</w:t>
            </w:r>
          </w:p>
        </w:tc>
      </w:tr>
      <w:tr w:rsidR="007942F7" w:rsidRPr="007942F7" w:rsidTr="007942F7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Bibiána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HRONČEKOVÁ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  <w:t>Digitálne technológie v materskej škole ( úroveň začiatočník)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17.01.2014</w:t>
            </w:r>
          </w:p>
        </w:tc>
      </w:tr>
      <w:tr w:rsidR="007942F7" w:rsidRPr="007942F7" w:rsidTr="007942F7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Bibiána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HRONČEKOVÁ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  <w:t>Využitie digitálnej fotografie vo vyučovacom procese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18.06.2013</w:t>
            </w:r>
          </w:p>
        </w:tc>
      </w:tr>
      <w:tr w:rsidR="007942F7" w:rsidRPr="007942F7" w:rsidTr="007942F7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Miroslava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HRONCOVÁ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  <w:t>Školské projekty a medzinárodné partnerstvá cez internet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22.04.2013</w:t>
            </w:r>
          </w:p>
        </w:tc>
      </w:tr>
      <w:tr w:rsidR="007942F7" w:rsidRPr="007942F7" w:rsidTr="007942F7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Bibiána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HRONČEKOVÁ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  <w:t>Rozvoj grafomotoriky pomocou výtvarných aktivít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22.05.2012</w:t>
            </w:r>
          </w:p>
        </w:tc>
      </w:tr>
      <w:tr w:rsidR="007942F7" w:rsidRPr="007942F7" w:rsidTr="007942F7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Vladimíra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ALBERTOVÁ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  <w:t>Školské projekty a medzinárodné partnerstvá cez internet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28.04.2012</w:t>
            </w:r>
          </w:p>
        </w:tc>
      </w:tr>
      <w:tr w:rsidR="007942F7" w:rsidRPr="007942F7" w:rsidTr="007942F7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Michaela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BALÁŽOVÁ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  <w:t>Školské projekty a medzinárodné partnerstvá cez internet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28.04.2012</w:t>
            </w:r>
          </w:p>
        </w:tc>
      </w:tr>
      <w:tr w:rsidR="007942F7" w:rsidRPr="007942F7" w:rsidTr="007942F7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Radomír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BERKY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  <w:t>Školské projekty a medzinárodné partnerstvá cez internet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28.04.2012</w:t>
            </w:r>
          </w:p>
        </w:tc>
      </w:tr>
      <w:tr w:rsidR="007942F7" w:rsidRPr="007942F7" w:rsidTr="007942F7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Iveta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GAJDOŠOVÁ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  <w:t>Školské projekty a medzinárodné partnerstvá cez internet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28.04.2012</w:t>
            </w:r>
          </w:p>
        </w:tc>
      </w:tr>
      <w:tr w:rsidR="007942F7" w:rsidRPr="007942F7" w:rsidTr="007942F7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Zuzana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HADBAVNÁ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  <w:t>Školské projekty a medzinárodné partnerstvá cez internet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28.04.2012</w:t>
            </w:r>
          </w:p>
        </w:tc>
      </w:tr>
      <w:tr w:rsidR="007942F7" w:rsidRPr="007942F7" w:rsidTr="007942F7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Bibiána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HRONČEKOVÁ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  <w:t>Školské projekty a medzinárodné partnerstvá cez internet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28.04.2012</w:t>
            </w:r>
          </w:p>
        </w:tc>
      </w:tr>
      <w:tr w:rsidR="007942F7" w:rsidRPr="007942F7" w:rsidTr="007942F7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Boris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JANČO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  <w:t>Školské projekty a medzinárodné partnerstvá cez internet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28.04.2012</w:t>
            </w:r>
          </w:p>
        </w:tc>
      </w:tr>
      <w:tr w:rsidR="007942F7" w:rsidRPr="007942F7" w:rsidTr="007942F7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Ľubica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MACHAVOVÁ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  <w:t>Školské projekty a medzinárodné partnerstvá cez internet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28.04.2012</w:t>
            </w:r>
          </w:p>
        </w:tc>
      </w:tr>
      <w:tr w:rsidR="007942F7" w:rsidRPr="007942F7" w:rsidTr="007942F7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Andrea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ROGOŽNÍKOVÁ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  <w:t>Školské projekty a medzinárodné partnerstvá cez internet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28.04.2012</w:t>
            </w:r>
          </w:p>
        </w:tc>
      </w:tr>
      <w:tr w:rsidR="007942F7" w:rsidRPr="007942F7" w:rsidTr="007942F7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Zdenko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WEISS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  <w:t>Školské projekty a medzinárodné partnerstvá cez internet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28.04.2012</w:t>
            </w:r>
          </w:p>
        </w:tc>
      </w:tr>
      <w:tr w:rsidR="007942F7" w:rsidRPr="007942F7" w:rsidTr="007942F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Michaela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BALÁŽOVÁ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  <w:t>Microsoft Office 2007 v edukačnom procese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07.12.2011</w:t>
            </w:r>
          </w:p>
        </w:tc>
      </w:tr>
      <w:tr w:rsidR="007942F7" w:rsidRPr="007942F7" w:rsidTr="007942F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Zuzana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HADBAVNÁ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  <w:t>Obsahová reforma v materskej škole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09.06.2011</w:t>
            </w:r>
          </w:p>
        </w:tc>
      </w:tr>
      <w:tr w:rsidR="007942F7" w:rsidRPr="007942F7" w:rsidTr="007942F7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Ľubica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MACHAVOVÁ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  <w:t>Environmentálna výchova vo vyučovacom procese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13.05.2011</w:t>
            </w:r>
          </w:p>
        </w:tc>
      </w:tr>
      <w:tr w:rsidR="007942F7" w:rsidRPr="007942F7" w:rsidTr="007942F7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lastRenderedPageBreak/>
              <w:t>Monika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ČERNÁKOVÁ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  <w:t>Lyžiarsky inštruktorský kurz zjazdového lyžovania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28.10.2010</w:t>
            </w:r>
          </w:p>
        </w:tc>
      </w:tr>
      <w:tr w:rsidR="007942F7" w:rsidRPr="007942F7" w:rsidTr="007942F7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Vladimíra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ALBERTOVÁ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  <w:t>Regionálna výchova - spolupráca školy a miestnych múzeí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04.06.2009</w:t>
            </w:r>
          </w:p>
        </w:tc>
      </w:tr>
      <w:tr w:rsidR="007942F7" w:rsidRPr="007942F7" w:rsidTr="007942F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Vladimíra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ALBERTOVÁ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  <w:t>Využitie IKT vo vyučovacích predmetoch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30.11.2007</w:t>
            </w:r>
          </w:p>
        </w:tc>
      </w:tr>
      <w:tr w:rsidR="007942F7" w:rsidRPr="007942F7" w:rsidTr="007942F7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Vladimíra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ALBERTOVÁ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  <w:t>Využitie informačných a komikačných technológií v práci učiteľa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26.06.2005</w:t>
            </w:r>
          </w:p>
        </w:tc>
      </w:tr>
      <w:tr w:rsidR="007942F7" w:rsidRPr="007942F7" w:rsidTr="007942F7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Michaela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BALÁŽOVÁ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  <w:t>Využitie informačných a komikačných technológií v práci učiteľa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07.05.2005</w:t>
            </w:r>
          </w:p>
        </w:tc>
      </w:tr>
      <w:tr w:rsidR="007942F7" w:rsidRPr="007942F7" w:rsidTr="007942F7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Monika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ČERNÁKOVÁ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  <w:t>Edukačná príprava učiteľov pre primárne vzdelávanie na vykonanie druhej atestácie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7942F7" w:rsidRPr="007942F7" w:rsidTr="007942F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Monika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ČERNÁKOVÁ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  <w:t>Súčasné trendy v zjazdovom lyžovaní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7942F7" w:rsidRPr="007942F7" w:rsidTr="007942F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Monika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ČERNÁKOVÁ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  <w:t>Textový editor Word pre začiatočníkov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7942F7" w:rsidRPr="007942F7" w:rsidTr="007942F7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Monika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ČERNÁKOVÁ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  <w:t>Využitie informačných a komikačných technológií v práci učiteľa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7942F7" w:rsidRPr="007942F7" w:rsidTr="007942F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Monika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ČERNÁKOVÁ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  <w:t>Základná obsluha počítača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7942F7" w:rsidRPr="007942F7" w:rsidTr="007942F7">
        <w:trPr>
          <w:trHeight w:val="5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Ľubica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MACHAVOVÁ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  <w:t>Prípravné atestačné vzdelávanie na vykonanie druhej atestácie pedagogických a odborných zamestnancov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F7" w:rsidRPr="007942F7" w:rsidRDefault="007942F7" w:rsidP="007942F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942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</w:tbl>
    <w:p w:rsidR="00353106" w:rsidRDefault="00353106"/>
    <w:sectPr w:rsidR="00353106" w:rsidSect="007942F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38F7" w:rsidRDefault="000938F7" w:rsidP="007942F7">
      <w:pPr>
        <w:spacing w:after="0"/>
      </w:pPr>
      <w:r>
        <w:separator/>
      </w:r>
    </w:p>
  </w:endnote>
  <w:endnote w:type="continuationSeparator" w:id="0">
    <w:p w:rsidR="000938F7" w:rsidRDefault="000938F7" w:rsidP="007942F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42F7" w:rsidRDefault="007942F7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67711846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7942F7" w:rsidRDefault="007942F7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7942F7" w:rsidRDefault="007942F7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42F7" w:rsidRDefault="007942F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38F7" w:rsidRDefault="000938F7" w:rsidP="007942F7">
      <w:pPr>
        <w:spacing w:after="0"/>
      </w:pPr>
      <w:r>
        <w:separator/>
      </w:r>
    </w:p>
  </w:footnote>
  <w:footnote w:type="continuationSeparator" w:id="0">
    <w:p w:rsidR="000938F7" w:rsidRDefault="000938F7" w:rsidP="007942F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42F7" w:rsidRDefault="007942F7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42F7" w:rsidRDefault="007942F7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42F7" w:rsidRDefault="007942F7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2F7"/>
    <w:rsid w:val="000938F7"/>
    <w:rsid w:val="00353106"/>
    <w:rsid w:val="0058709E"/>
    <w:rsid w:val="00794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11392E-3354-4C72-AFEC-3DCB5AA0F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1"/>
        <w:szCs w:val="21"/>
        <w:lang w:val="sk-SK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709E"/>
  </w:style>
  <w:style w:type="paragraph" w:styleId="Nadpis1">
    <w:name w:val="heading 1"/>
    <w:basedOn w:val="Normlny"/>
    <w:next w:val="Normlny"/>
    <w:link w:val="Nadpis1Char"/>
    <w:uiPriority w:val="9"/>
    <w:qFormat/>
    <w:rsid w:val="0058709E"/>
    <w:pPr>
      <w:keepNext/>
      <w:keepLines/>
      <w:spacing w:before="320"/>
      <w:jc w:val="center"/>
      <w:outlineLvl w:val="0"/>
    </w:pPr>
    <w:rPr>
      <w:rFonts w:asciiTheme="majorHAnsi" w:eastAsiaTheme="majorEastAsia" w:hAnsiTheme="majorHAnsi" w:cstheme="majorBidi"/>
      <w:color w:val="091117" w:themeColor="accent1" w:themeShade="BF"/>
      <w:sz w:val="40"/>
      <w:szCs w:val="40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58709E"/>
    <w:pPr>
      <w:keepNext/>
      <w:keepLines/>
      <w:spacing w:before="160" w:after="40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58709E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58709E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58709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58709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58709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58709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58709E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58709E"/>
    <w:rPr>
      <w:rFonts w:asciiTheme="majorHAnsi" w:eastAsiaTheme="majorEastAsia" w:hAnsiTheme="majorHAnsi" w:cstheme="majorBidi"/>
      <w:color w:val="091117" w:themeColor="accent1" w:themeShade="BF"/>
      <w:sz w:val="40"/>
      <w:szCs w:val="40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58709E"/>
    <w:rPr>
      <w:rFonts w:asciiTheme="majorHAnsi" w:eastAsiaTheme="majorEastAsia" w:hAnsiTheme="majorHAnsi" w:cstheme="majorBidi"/>
      <w:sz w:val="32"/>
      <w:szCs w:val="32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58709E"/>
    <w:rPr>
      <w:rFonts w:asciiTheme="majorHAnsi" w:eastAsiaTheme="majorEastAsia" w:hAnsiTheme="majorHAnsi" w:cstheme="majorBidi"/>
      <w:sz w:val="32"/>
      <w:szCs w:val="32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58709E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58709E"/>
    <w:rPr>
      <w:rFonts w:asciiTheme="majorHAnsi" w:eastAsiaTheme="majorEastAsia" w:hAnsiTheme="majorHAnsi" w:cstheme="majorBidi"/>
      <w:sz w:val="28"/>
      <w:szCs w:val="28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58709E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58709E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58709E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58709E"/>
    <w:rPr>
      <w:b/>
      <w:bCs/>
      <w:i/>
      <w:iCs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58709E"/>
    <w:rPr>
      <w:b/>
      <w:bCs/>
      <w:color w:val="404040" w:themeColor="text1" w:themeTint="BF"/>
      <w:sz w:val="16"/>
      <w:szCs w:val="16"/>
    </w:rPr>
  </w:style>
  <w:style w:type="paragraph" w:styleId="Nzov">
    <w:name w:val="Title"/>
    <w:basedOn w:val="Normlny"/>
    <w:next w:val="Normlny"/>
    <w:link w:val="NzovChar"/>
    <w:uiPriority w:val="10"/>
    <w:qFormat/>
    <w:rsid w:val="0058709E"/>
    <w:pPr>
      <w:pBdr>
        <w:top w:val="single" w:sz="6" w:space="8" w:color="3F739B" w:themeColor="accent3"/>
        <w:bottom w:val="single" w:sz="6" w:space="8" w:color="3F739B" w:themeColor="accent3"/>
      </w:pBdr>
      <w:spacing w:after="400"/>
      <w:contextualSpacing/>
      <w:jc w:val="center"/>
    </w:pPr>
    <w:rPr>
      <w:rFonts w:asciiTheme="majorHAnsi" w:eastAsiaTheme="majorEastAsia" w:hAnsiTheme="majorHAnsi" w:cstheme="majorBidi"/>
      <w:caps/>
      <w:color w:val="595959" w:themeColor="text2"/>
      <w:spacing w:val="30"/>
      <w:sz w:val="72"/>
      <w:szCs w:val="72"/>
    </w:rPr>
  </w:style>
  <w:style w:type="character" w:customStyle="1" w:styleId="NzovChar">
    <w:name w:val="Názov Char"/>
    <w:basedOn w:val="Predvolenpsmoodseku"/>
    <w:link w:val="Nzov"/>
    <w:uiPriority w:val="10"/>
    <w:rsid w:val="0058709E"/>
    <w:rPr>
      <w:rFonts w:asciiTheme="majorHAnsi" w:eastAsiaTheme="majorEastAsia" w:hAnsiTheme="majorHAnsi" w:cstheme="majorBidi"/>
      <w:caps/>
      <w:color w:val="595959" w:themeColor="text2"/>
      <w:spacing w:val="30"/>
      <w:sz w:val="72"/>
      <w:szCs w:val="72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58709E"/>
    <w:pPr>
      <w:numPr>
        <w:ilvl w:val="1"/>
      </w:numPr>
      <w:jc w:val="center"/>
    </w:pPr>
    <w:rPr>
      <w:color w:val="595959" w:themeColor="text2"/>
      <w:sz w:val="28"/>
      <w:szCs w:val="28"/>
    </w:rPr>
  </w:style>
  <w:style w:type="character" w:customStyle="1" w:styleId="PodtitulChar">
    <w:name w:val="Podtitul Char"/>
    <w:basedOn w:val="Predvolenpsmoodseku"/>
    <w:link w:val="Podtitul"/>
    <w:uiPriority w:val="11"/>
    <w:rsid w:val="0058709E"/>
    <w:rPr>
      <w:color w:val="595959" w:themeColor="text2"/>
      <w:sz w:val="28"/>
      <w:szCs w:val="28"/>
    </w:rPr>
  </w:style>
  <w:style w:type="character" w:styleId="Siln">
    <w:name w:val="Strong"/>
    <w:basedOn w:val="Predvolenpsmoodseku"/>
    <w:uiPriority w:val="22"/>
    <w:qFormat/>
    <w:rsid w:val="0058709E"/>
    <w:rPr>
      <w:b/>
      <w:bCs/>
    </w:rPr>
  </w:style>
  <w:style w:type="character" w:styleId="Zvraznenie">
    <w:name w:val="Emphasis"/>
    <w:basedOn w:val="Predvolenpsmoodseku"/>
    <w:uiPriority w:val="20"/>
    <w:qFormat/>
    <w:rsid w:val="0058709E"/>
    <w:rPr>
      <w:i/>
      <w:iCs/>
      <w:color w:val="000000" w:themeColor="text1"/>
    </w:rPr>
  </w:style>
  <w:style w:type="paragraph" w:styleId="Bezriadkovania">
    <w:name w:val="No Spacing"/>
    <w:uiPriority w:val="1"/>
    <w:qFormat/>
    <w:rsid w:val="0058709E"/>
    <w:pPr>
      <w:spacing w:after="0"/>
    </w:pPr>
  </w:style>
  <w:style w:type="paragraph" w:styleId="Citcia">
    <w:name w:val="Quote"/>
    <w:basedOn w:val="Normlny"/>
    <w:next w:val="Normlny"/>
    <w:link w:val="CitciaChar"/>
    <w:uiPriority w:val="29"/>
    <w:qFormat/>
    <w:rsid w:val="0058709E"/>
    <w:pPr>
      <w:spacing w:before="160"/>
      <w:ind w:left="720" w:right="720"/>
      <w:jc w:val="center"/>
    </w:pPr>
    <w:rPr>
      <w:i/>
      <w:iCs/>
      <w:color w:val="2F5573" w:themeColor="accent3" w:themeShade="BF"/>
      <w:sz w:val="24"/>
      <w:szCs w:val="24"/>
    </w:rPr>
  </w:style>
  <w:style w:type="character" w:customStyle="1" w:styleId="CitciaChar">
    <w:name w:val="Citácia Char"/>
    <w:basedOn w:val="Predvolenpsmoodseku"/>
    <w:link w:val="Citcia"/>
    <w:uiPriority w:val="29"/>
    <w:rsid w:val="0058709E"/>
    <w:rPr>
      <w:i/>
      <w:iCs/>
      <w:color w:val="2F5573" w:themeColor="accent3" w:themeShade="BF"/>
      <w:sz w:val="24"/>
      <w:szCs w:val="24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58709E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091117" w:themeColor="accent1" w:themeShade="BF"/>
      <w:sz w:val="28"/>
      <w:szCs w:val="28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58709E"/>
    <w:rPr>
      <w:rFonts w:asciiTheme="majorHAnsi" w:eastAsiaTheme="majorEastAsia" w:hAnsiTheme="majorHAnsi" w:cstheme="majorBidi"/>
      <w:caps/>
      <w:color w:val="091117" w:themeColor="accent1" w:themeShade="BF"/>
      <w:sz w:val="28"/>
      <w:szCs w:val="28"/>
    </w:rPr>
  </w:style>
  <w:style w:type="character" w:styleId="Jemnzvraznenie">
    <w:name w:val="Subtle Emphasis"/>
    <w:basedOn w:val="Predvolenpsmoodseku"/>
    <w:uiPriority w:val="19"/>
    <w:qFormat/>
    <w:rsid w:val="0058709E"/>
    <w:rPr>
      <w:i/>
      <w:iCs/>
      <w:color w:val="595959" w:themeColor="text1" w:themeTint="A6"/>
    </w:rPr>
  </w:style>
  <w:style w:type="character" w:styleId="Intenzvnezvraznenie">
    <w:name w:val="Intense Emphasis"/>
    <w:basedOn w:val="Predvolenpsmoodseku"/>
    <w:uiPriority w:val="21"/>
    <w:qFormat/>
    <w:rsid w:val="0058709E"/>
    <w:rPr>
      <w:b/>
      <w:bCs/>
      <w:i/>
      <w:iCs/>
      <w:color w:val="auto"/>
    </w:rPr>
  </w:style>
  <w:style w:type="character" w:styleId="Jemnodkaz">
    <w:name w:val="Subtle Reference"/>
    <w:basedOn w:val="Predvolenpsmoodseku"/>
    <w:uiPriority w:val="31"/>
    <w:qFormat/>
    <w:rsid w:val="0058709E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zvnyodkaz">
    <w:name w:val="Intense Reference"/>
    <w:basedOn w:val="Predvolenpsmoodseku"/>
    <w:uiPriority w:val="32"/>
    <w:qFormat/>
    <w:rsid w:val="0058709E"/>
    <w:rPr>
      <w:b/>
      <w:bCs/>
      <w:caps w:val="0"/>
      <w:smallCaps/>
      <w:color w:val="auto"/>
      <w:spacing w:val="0"/>
      <w:u w:val="single"/>
    </w:rPr>
  </w:style>
  <w:style w:type="character" w:styleId="Nzovknihy">
    <w:name w:val="Book Title"/>
    <w:basedOn w:val="Predvolenpsmoodseku"/>
    <w:uiPriority w:val="33"/>
    <w:qFormat/>
    <w:rsid w:val="0058709E"/>
    <w:rPr>
      <w:b/>
      <w:bCs/>
      <w:caps w:val="0"/>
      <w:smallCaps/>
      <w:spacing w:val="0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58709E"/>
    <w:pPr>
      <w:outlineLvl w:val="9"/>
    </w:pPr>
  </w:style>
  <w:style w:type="character" w:styleId="Hypertextovprepojenie">
    <w:name w:val="Hyperlink"/>
    <w:basedOn w:val="Predvolenpsmoodseku"/>
    <w:uiPriority w:val="99"/>
    <w:semiHidden/>
    <w:unhideWhenUsed/>
    <w:rsid w:val="007942F7"/>
    <w:rPr>
      <w:color w:val="0563C1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7942F7"/>
    <w:rPr>
      <w:color w:val="954F72"/>
      <w:u w:val="single"/>
    </w:rPr>
  </w:style>
  <w:style w:type="paragraph" w:customStyle="1" w:styleId="msonormal0">
    <w:name w:val="msonormal"/>
    <w:basedOn w:val="Normlny"/>
    <w:rsid w:val="007942F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3">
    <w:name w:val="xl63"/>
    <w:basedOn w:val="Normlny"/>
    <w:rsid w:val="00794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14"/>
      <w:szCs w:val="14"/>
      <w:lang w:eastAsia="sk-SK"/>
    </w:rPr>
  </w:style>
  <w:style w:type="paragraph" w:customStyle="1" w:styleId="xl64">
    <w:name w:val="xl64"/>
    <w:basedOn w:val="Normlny"/>
    <w:rsid w:val="007942F7"/>
    <w:pPr>
      <w:spacing w:before="100" w:beforeAutospacing="1" w:after="100" w:afterAutospacing="1"/>
    </w:pPr>
    <w:rPr>
      <w:rFonts w:ascii="Times New Roman" w:eastAsia="Times New Roman" w:hAnsi="Times New Roman" w:cs="Times New Roman"/>
      <w:sz w:val="14"/>
      <w:szCs w:val="14"/>
      <w:lang w:eastAsia="sk-SK"/>
    </w:rPr>
  </w:style>
  <w:style w:type="paragraph" w:customStyle="1" w:styleId="xl65">
    <w:name w:val="xl65"/>
    <w:basedOn w:val="Normlny"/>
    <w:rsid w:val="00794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xl66">
    <w:name w:val="xl66"/>
    <w:basedOn w:val="Normlny"/>
    <w:rsid w:val="007942F7"/>
    <w:pP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xl67">
    <w:name w:val="xl67"/>
    <w:basedOn w:val="Normlny"/>
    <w:rsid w:val="00794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xl68">
    <w:name w:val="xl68"/>
    <w:basedOn w:val="Normlny"/>
    <w:rsid w:val="00794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xl69">
    <w:name w:val="xl69"/>
    <w:basedOn w:val="Normlny"/>
    <w:rsid w:val="007942F7"/>
    <w:pP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7942F7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7942F7"/>
  </w:style>
  <w:style w:type="paragraph" w:styleId="Pta">
    <w:name w:val="footer"/>
    <w:basedOn w:val="Normlny"/>
    <w:link w:val="PtaChar"/>
    <w:uiPriority w:val="99"/>
    <w:unhideWhenUsed/>
    <w:rsid w:val="007942F7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7942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balíka Office">
  <a:themeElements>
    <a:clrScheme name="Vlastné 2">
      <a:dk1>
        <a:srgbClr val="000000"/>
      </a:dk1>
      <a:lt1>
        <a:sysClr val="window" lastClr="FFFFFF"/>
      </a:lt1>
      <a:dk2>
        <a:srgbClr val="595959"/>
      </a:dk2>
      <a:lt2>
        <a:srgbClr val="F2F2F2"/>
      </a:lt2>
      <a:accent1>
        <a:srgbClr val="0C171F"/>
      </a:accent1>
      <a:accent2>
        <a:srgbClr val="1F394D"/>
      </a:accent2>
      <a:accent3>
        <a:srgbClr val="3F739B"/>
      </a:accent3>
      <a:accent4>
        <a:srgbClr val="7EA9CA"/>
      </a:accent4>
      <a:accent5>
        <a:srgbClr val="7EA9CA"/>
      </a:accent5>
      <a:accent6>
        <a:srgbClr val="CCDDEA"/>
      </a:accent6>
      <a:hlink>
        <a:srgbClr val="2998E3"/>
      </a:hlink>
      <a:folHlink>
        <a:srgbClr val="8C8C8C"/>
      </a:folHlink>
    </a:clrScheme>
    <a:fontScheme name="Calibri-Cambria">
      <a:majorFont>
        <a:latin typeface="Calibri" panose="020F0502020204030204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3462</Words>
  <Characters>19734</Characters>
  <Application>Microsoft Office Word</Application>
  <DocSecurity>0</DocSecurity>
  <Lines>164</Lines>
  <Paragraphs>46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cop</dc:creator>
  <cp:keywords/>
  <dc:description/>
  <cp:lastModifiedBy>stanislav cop</cp:lastModifiedBy>
  <cp:revision>1</cp:revision>
  <dcterms:created xsi:type="dcterms:W3CDTF">2023-06-01T07:08:00Z</dcterms:created>
  <dcterms:modified xsi:type="dcterms:W3CDTF">2023-06-01T07:10:00Z</dcterms:modified>
</cp:coreProperties>
</file>