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D91F" w14:textId="4E890C09" w:rsidR="003F2D6F" w:rsidRDefault="003F2D6F" w:rsidP="00745E04">
      <w:pPr>
        <w:jc w:val="center"/>
        <w:rPr>
          <w:rFonts w:ascii="Cambria" w:hAnsi="Cambria"/>
          <w:b/>
          <w:bCs/>
          <w:sz w:val="20"/>
          <w:szCs w:val="20"/>
        </w:rPr>
      </w:pPr>
      <w:r w:rsidRPr="00745E04">
        <w:rPr>
          <w:rFonts w:ascii="Cambria" w:hAnsi="Cambria"/>
          <w:b/>
          <w:bCs/>
          <w:sz w:val="20"/>
          <w:szCs w:val="20"/>
        </w:rPr>
        <w:t>KLAUZULA INFORMACYJNA</w:t>
      </w:r>
    </w:p>
    <w:p w14:paraId="60BA4F7D" w14:textId="0A295C35" w:rsidR="00745E04" w:rsidRPr="00745E04" w:rsidRDefault="00745E04" w:rsidP="00745E04">
      <w:pPr>
        <w:jc w:val="center"/>
        <w:rPr>
          <w:rFonts w:ascii="Cambria" w:hAnsi="Cambria"/>
          <w:b/>
          <w:bCs/>
          <w:sz w:val="20"/>
          <w:szCs w:val="20"/>
        </w:rPr>
      </w:pPr>
      <w:r>
        <w:rPr>
          <w:rFonts w:ascii="Cambria" w:hAnsi="Cambria"/>
          <w:b/>
          <w:bCs/>
          <w:sz w:val="20"/>
          <w:szCs w:val="20"/>
        </w:rPr>
        <w:t xml:space="preserve">Rekrutacja </w:t>
      </w:r>
    </w:p>
    <w:p w14:paraId="1A42286C" w14:textId="4B13B810" w:rsidR="003F2D6F" w:rsidRPr="00745E04" w:rsidRDefault="003F2D6F" w:rsidP="00745E04">
      <w:pPr>
        <w:rPr>
          <w:rFonts w:ascii="Cambria" w:eastAsia="Times New Roman" w:hAnsi="Cambria"/>
          <w:sz w:val="20"/>
          <w:szCs w:val="20"/>
        </w:rPr>
      </w:pPr>
      <w:r w:rsidRPr="00745E04">
        <w:rPr>
          <w:rFonts w:ascii="Cambria" w:hAnsi="Cambria"/>
          <w:sz w:val="20"/>
          <w:szCs w:val="20"/>
        </w:rPr>
        <w:t xml:space="preserve">dla celów rekrutacji uczniów do </w:t>
      </w:r>
      <w:r w:rsidRPr="00745E04">
        <w:rPr>
          <w:rFonts w:ascii="Cambria" w:eastAsia="Times New Roman" w:hAnsi="Cambria"/>
          <w:sz w:val="20"/>
          <w:szCs w:val="20"/>
        </w:rPr>
        <w:t xml:space="preserve">Zespołu Szkół </w:t>
      </w:r>
      <w:proofErr w:type="spellStart"/>
      <w:proofErr w:type="gramStart"/>
      <w:r w:rsidRPr="00745E04">
        <w:rPr>
          <w:rFonts w:ascii="Cambria" w:eastAsia="Times New Roman" w:hAnsi="Cambria"/>
          <w:sz w:val="20"/>
          <w:szCs w:val="20"/>
        </w:rPr>
        <w:t>im.Żołnierzy</w:t>
      </w:r>
      <w:proofErr w:type="spellEnd"/>
      <w:proofErr w:type="gramEnd"/>
      <w:r w:rsidRPr="00745E04">
        <w:rPr>
          <w:rFonts w:ascii="Cambria" w:eastAsia="Times New Roman" w:hAnsi="Cambria"/>
          <w:sz w:val="20"/>
          <w:szCs w:val="20"/>
        </w:rPr>
        <w:t xml:space="preserve"> Armii Krajowej w Makowie Mazowieckim</w:t>
      </w:r>
    </w:p>
    <w:p w14:paraId="284CB58B" w14:textId="272B1833" w:rsidR="003F2D6F" w:rsidRPr="00745E04" w:rsidRDefault="003F2D6F" w:rsidP="00745E04">
      <w:pPr>
        <w:jc w:val="both"/>
        <w:rPr>
          <w:rFonts w:ascii="Cambria" w:hAnsi="Cambria"/>
          <w:sz w:val="20"/>
          <w:szCs w:val="20"/>
        </w:rPr>
      </w:pPr>
      <w:r w:rsidRPr="00745E04">
        <w:rPr>
          <w:rFonts w:ascii="Cambria" w:hAnsi="Cambria"/>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w:t>
      </w:r>
      <w:r w:rsidR="00745E04">
        <w:rPr>
          <w:rFonts w:ascii="Cambria" w:hAnsi="Cambria"/>
          <w:sz w:val="20"/>
          <w:szCs w:val="20"/>
        </w:rPr>
        <w:t xml:space="preserve"> </w:t>
      </w:r>
      <w:r w:rsidRPr="00745E04">
        <w:rPr>
          <w:rFonts w:ascii="Cambria" w:hAnsi="Cambria"/>
          <w:sz w:val="20"/>
          <w:szCs w:val="20"/>
        </w:rPr>
        <w:t xml:space="preserve">rozporządzenie o ochronie danych - dalej „RODO”), przekazujemy następujące informacje: </w:t>
      </w:r>
    </w:p>
    <w:p w14:paraId="65CD885C" w14:textId="77777777" w:rsidR="009E2A0C" w:rsidRDefault="003F2D6F" w:rsidP="003F2D6F">
      <w:pPr>
        <w:jc w:val="both"/>
        <w:rPr>
          <w:rFonts w:ascii="Cambria" w:hAnsi="Cambria"/>
          <w:sz w:val="20"/>
          <w:szCs w:val="20"/>
        </w:rPr>
      </w:pPr>
      <w:r w:rsidRPr="00745E04">
        <w:rPr>
          <w:rFonts w:ascii="Cambria" w:hAnsi="Cambria"/>
          <w:sz w:val="20"/>
          <w:szCs w:val="20"/>
        </w:rPr>
        <w:t xml:space="preserve">1. Administrator danych: </w:t>
      </w:r>
    </w:p>
    <w:p w14:paraId="29A9AC84" w14:textId="18328964" w:rsidR="003F2D6F" w:rsidRPr="00745E04" w:rsidRDefault="003F2D6F" w:rsidP="003F2D6F">
      <w:pPr>
        <w:jc w:val="both"/>
        <w:rPr>
          <w:rFonts w:ascii="Cambria" w:hAnsi="Cambria"/>
          <w:sz w:val="20"/>
          <w:szCs w:val="20"/>
        </w:rPr>
      </w:pPr>
      <w:r w:rsidRPr="00745E04">
        <w:rPr>
          <w:rFonts w:ascii="Cambria" w:hAnsi="Cambria"/>
          <w:sz w:val="20"/>
          <w:szCs w:val="20"/>
        </w:rPr>
        <w:t xml:space="preserve">Administratorem danych osobowych jest </w:t>
      </w:r>
      <w:r w:rsidRPr="00745E04">
        <w:rPr>
          <w:rFonts w:ascii="Cambria" w:eastAsia="Times New Roman" w:hAnsi="Cambria"/>
          <w:sz w:val="20"/>
          <w:szCs w:val="20"/>
        </w:rPr>
        <w:t xml:space="preserve">Zespół Szkół </w:t>
      </w:r>
      <w:proofErr w:type="spellStart"/>
      <w:proofErr w:type="gramStart"/>
      <w:r w:rsidRPr="00745E04">
        <w:rPr>
          <w:rFonts w:ascii="Cambria" w:eastAsia="Times New Roman" w:hAnsi="Cambria"/>
          <w:sz w:val="20"/>
          <w:szCs w:val="20"/>
        </w:rPr>
        <w:t>im.Żołnierzy</w:t>
      </w:r>
      <w:proofErr w:type="spellEnd"/>
      <w:proofErr w:type="gramEnd"/>
      <w:r w:rsidRPr="00745E04">
        <w:rPr>
          <w:rFonts w:ascii="Cambria" w:eastAsia="Times New Roman" w:hAnsi="Cambria"/>
          <w:sz w:val="20"/>
          <w:szCs w:val="20"/>
        </w:rPr>
        <w:t xml:space="preserve"> Armii Krajowej w Makowie Mazowieckim</w:t>
      </w:r>
      <w:r w:rsidRPr="00745E04">
        <w:rPr>
          <w:rFonts w:ascii="Cambria" w:hAnsi="Cambria"/>
          <w:sz w:val="20"/>
          <w:szCs w:val="20"/>
        </w:rPr>
        <w:t xml:space="preserve"> , </w:t>
      </w:r>
      <w:hyperlink r:id="rId4" w:history="1">
        <w:r w:rsidRPr="00745E04">
          <w:rPr>
            <w:rStyle w:val="Hipercze"/>
            <w:rFonts w:ascii="Cambria" w:hAnsi="Cambria"/>
            <w:sz w:val="20"/>
            <w:szCs w:val="20"/>
          </w:rPr>
          <w:t>zs.makow@interia.pl</w:t>
        </w:r>
      </w:hyperlink>
      <w:r w:rsidRPr="00745E04">
        <w:rPr>
          <w:rFonts w:ascii="Cambria" w:hAnsi="Cambria"/>
          <w:sz w:val="20"/>
          <w:szCs w:val="20"/>
        </w:rPr>
        <w:t>, 29 71 71</w:t>
      </w:r>
      <w:r w:rsidR="00745E04">
        <w:rPr>
          <w:rFonts w:ascii="Cambria" w:hAnsi="Cambria"/>
          <w:sz w:val="20"/>
          <w:szCs w:val="20"/>
        </w:rPr>
        <w:t> </w:t>
      </w:r>
      <w:r w:rsidRPr="00745E04">
        <w:rPr>
          <w:rFonts w:ascii="Cambria" w:hAnsi="Cambria"/>
          <w:sz w:val="20"/>
          <w:szCs w:val="20"/>
        </w:rPr>
        <w:t>269</w:t>
      </w:r>
      <w:r w:rsidR="00745E04">
        <w:rPr>
          <w:rFonts w:ascii="Cambria" w:hAnsi="Cambria"/>
          <w:sz w:val="20"/>
          <w:szCs w:val="20"/>
        </w:rPr>
        <w:t xml:space="preserve"> zwany dalej Szkołą.</w:t>
      </w:r>
    </w:p>
    <w:p w14:paraId="6D4C1EC4" w14:textId="77777777" w:rsidR="003F2D6F" w:rsidRPr="00745E04" w:rsidRDefault="003F2D6F" w:rsidP="003F2D6F">
      <w:pPr>
        <w:jc w:val="both"/>
        <w:rPr>
          <w:rFonts w:ascii="Cambria" w:hAnsi="Cambria"/>
          <w:sz w:val="20"/>
          <w:szCs w:val="20"/>
        </w:rPr>
      </w:pPr>
      <w:r w:rsidRPr="00745E04">
        <w:rPr>
          <w:rFonts w:ascii="Cambria" w:hAnsi="Cambria"/>
          <w:sz w:val="20"/>
          <w:szCs w:val="20"/>
        </w:rPr>
        <w:t>2. Inspektor Ochrony Danych:</w:t>
      </w:r>
    </w:p>
    <w:p w14:paraId="239F30EB" w14:textId="0658FF59" w:rsidR="003F2D6F" w:rsidRPr="00745E04" w:rsidRDefault="003F2D6F" w:rsidP="003F2D6F">
      <w:pPr>
        <w:jc w:val="both"/>
        <w:rPr>
          <w:rFonts w:ascii="Cambria" w:hAnsi="Cambria"/>
          <w:sz w:val="20"/>
          <w:szCs w:val="20"/>
        </w:rPr>
      </w:pPr>
      <w:r w:rsidRPr="00745E04">
        <w:rPr>
          <w:rFonts w:ascii="Cambria" w:hAnsi="Cambria"/>
          <w:sz w:val="20"/>
          <w:szCs w:val="20"/>
        </w:rPr>
        <w:t xml:space="preserve">W sprawach związanych z ochroną danych osobowych można kontaktować się z </w:t>
      </w:r>
      <w:proofErr w:type="gramStart"/>
      <w:r w:rsidRPr="00745E04">
        <w:rPr>
          <w:rFonts w:ascii="Cambria" w:hAnsi="Cambria"/>
          <w:sz w:val="20"/>
          <w:szCs w:val="20"/>
        </w:rPr>
        <w:t>Inspektorem  Ochrony</w:t>
      </w:r>
      <w:proofErr w:type="gramEnd"/>
      <w:r w:rsidRPr="00745E04">
        <w:rPr>
          <w:rFonts w:ascii="Cambria" w:hAnsi="Cambria"/>
          <w:sz w:val="20"/>
          <w:szCs w:val="20"/>
        </w:rPr>
        <w:t xml:space="preserve"> Danych w następujący sposób: </w:t>
      </w:r>
    </w:p>
    <w:p w14:paraId="2D245B13" w14:textId="4A4017DF" w:rsidR="003F2D6F" w:rsidRPr="00745E04" w:rsidRDefault="003F2D6F" w:rsidP="003F2D6F">
      <w:pPr>
        <w:jc w:val="both"/>
        <w:rPr>
          <w:rFonts w:ascii="Cambria" w:hAnsi="Cambria"/>
          <w:sz w:val="20"/>
          <w:szCs w:val="20"/>
        </w:rPr>
      </w:pPr>
      <w:r w:rsidRPr="00745E04">
        <w:rPr>
          <w:rFonts w:ascii="Cambria" w:hAnsi="Cambria"/>
          <w:sz w:val="20"/>
          <w:szCs w:val="20"/>
        </w:rPr>
        <w:t>• drogą elektroniczną: rodoanka@gmail.com</w:t>
      </w:r>
    </w:p>
    <w:p w14:paraId="359C7A73" w14:textId="77777777" w:rsidR="003F2D6F" w:rsidRPr="00745E04" w:rsidRDefault="003F2D6F" w:rsidP="003F2D6F">
      <w:pPr>
        <w:jc w:val="both"/>
        <w:rPr>
          <w:rFonts w:ascii="Cambria" w:hAnsi="Cambria"/>
          <w:sz w:val="20"/>
          <w:szCs w:val="20"/>
        </w:rPr>
      </w:pPr>
      <w:r w:rsidRPr="00745E04">
        <w:rPr>
          <w:rFonts w:ascii="Cambria" w:hAnsi="Cambria"/>
          <w:sz w:val="20"/>
          <w:szCs w:val="20"/>
        </w:rPr>
        <w:t>3. Dane osobowe kandydatów będą przetwarzane przez Szkołę w następujących celach:</w:t>
      </w:r>
    </w:p>
    <w:p w14:paraId="1E4CC0F8" w14:textId="377E1A9F" w:rsidR="003F2D6F" w:rsidRPr="00745E04" w:rsidRDefault="003F2D6F" w:rsidP="003F2D6F">
      <w:pPr>
        <w:jc w:val="both"/>
        <w:rPr>
          <w:rFonts w:ascii="Cambria" w:hAnsi="Cambria"/>
          <w:sz w:val="20"/>
          <w:szCs w:val="20"/>
        </w:rPr>
      </w:pPr>
      <w:r w:rsidRPr="00745E04">
        <w:rPr>
          <w:rFonts w:ascii="Cambria" w:hAnsi="Cambria"/>
          <w:sz w:val="20"/>
          <w:szCs w:val="20"/>
        </w:rPr>
        <w:t xml:space="preserve">Dane osobowe kandydatów do Szkoły oraz rodziców lub opiekunów prawnych kandydatów będą przetwarzania w celu przeprowadzania postępowania rekrutacyjnego na podstawie art. 6 ust. 1 lit. c RODO (wypełnienia obowiązku prawnego ciążącego na administratorze) oraz art. 9 ust. 2 lit. g RODO </w:t>
      </w:r>
      <w:bookmarkStart w:id="0" w:name="_GoBack"/>
      <w:bookmarkEnd w:id="0"/>
      <w:r w:rsidRPr="00745E04">
        <w:rPr>
          <w:rFonts w:ascii="Cambria" w:hAnsi="Cambria"/>
          <w:sz w:val="20"/>
          <w:szCs w:val="20"/>
        </w:rPr>
        <w:t xml:space="preserve">(przetwarzanie jest niezbędne ze względów związanych z ważnym interesem publicznym jakim jest zapewnienie odpowiedniej opieki uczniom) w związku z Ustawą z dnia 14 grudnia 2016 r. – Przepisy wprowadzające ustawę – Prawo oświatowe, które określają treści wniosku o przyjęcie do szkoły i jego załączników, kryteria rekrutacyjne i sposób ich określania przez organ prowadzący, zasady dostosowania szkoły do indywidualnych potrzeb rozwojowych i edukacyjnych oraz możliwości psychofizycznych ucznia, a także zasady przechowywania danych osobowych kandydatów i dokumentacji postępowania rekrutacyjnego. </w:t>
      </w:r>
    </w:p>
    <w:p w14:paraId="01939A80"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4. Odbiorcy danych osobowych: </w:t>
      </w:r>
    </w:p>
    <w:p w14:paraId="6B746EF3" w14:textId="783FA0CC" w:rsidR="003F2D6F" w:rsidRPr="00745E04" w:rsidRDefault="003F2D6F" w:rsidP="003F2D6F">
      <w:pPr>
        <w:jc w:val="both"/>
        <w:rPr>
          <w:rFonts w:ascii="Cambria" w:hAnsi="Cambria"/>
          <w:sz w:val="20"/>
          <w:szCs w:val="20"/>
        </w:rPr>
      </w:pPr>
      <w:r w:rsidRPr="00745E04">
        <w:rPr>
          <w:rFonts w:ascii="Cambria" w:hAnsi="Cambria"/>
          <w:sz w:val="20"/>
          <w:szCs w:val="20"/>
        </w:rPr>
        <w:t xml:space="preserve">Odbiorcami danych osobowych kandydata oraz danych osobowych rodziców lub opiekunów prawnych kandydata będą upoważnieni pracownicy Szkoły lub inne osoby działające z upoważnienia Szkoły, do których zadań należy rekrutacja uczniów lub podmioty, którym Szkoła powierzy przetwarzanie danych osobowych w celu przeprowadzenia procesu rekrutacji. </w:t>
      </w:r>
    </w:p>
    <w:p w14:paraId="6CD14428"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5. Okres przechowywania danych osobowych: </w:t>
      </w:r>
    </w:p>
    <w:p w14:paraId="4F94F7D0" w14:textId="385CDD62" w:rsidR="003F2D6F" w:rsidRPr="00745E04" w:rsidRDefault="003F2D6F" w:rsidP="003F2D6F">
      <w:pPr>
        <w:jc w:val="both"/>
        <w:rPr>
          <w:rFonts w:ascii="Cambria" w:eastAsia="Times New Roman" w:hAnsi="Cambria"/>
          <w:sz w:val="20"/>
          <w:szCs w:val="20"/>
        </w:rPr>
      </w:pPr>
      <w:r w:rsidRPr="00745E04">
        <w:rPr>
          <w:rFonts w:ascii="Cambria" w:hAnsi="Cambria"/>
          <w:sz w:val="20"/>
          <w:szCs w:val="20"/>
        </w:rPr>
        <w:t xml:space="preserve">Dane osobowe będą przechowywane przez okres pobierania nauki ucznia w </w:t>
      </w:r>
      <w:r w:rsidRPr="00745E04">
        <w:rPr>
          <w:rFonts w:ascii="Cambria" w:eastAsia="Times New Roman" w:hAnsi="Cambria"/>
          <w:sz w:val="20"/>
          <w:szCs w:val="20"/>
        </w:rPr>
        <w:t xml:space="preserve">Zespole Szkół </w:t>
      </w:r>
      <w:proofErr w:type="spellStart"/>
      <w:proofErr w:type="gramStart"/>
      <w:r w:rsidRPr="00745E04">
        <w:rPr>
          <w:rFonts w:ascii="Cambria" w:eastAsia="Times New Roman" w:hAnsi="Cambria"/>
          <w:sz w:val="20"/>
          <w:szCs w:val="20"/>
        </w:rPr>
        <w:t>im.Żołnierzy</w:t>
      </w:r>
      <w:proofErr w:type="spellEnd"/>
      <w:proofErr w:type="gramEnd"/>
      <w:r w:rsidRPr="00745E04">
        <w:rPr>
          <w:rFonts w:ascii="Cambria" w:eastAsia="Times New Roman" w:hAnsi="Cambria"/>
          <w:sz w:val="20"/>
          <w:szCs w:val="20"/>
        </w:rPr>
        <w:t xml:space="preserve"> Armii Krajowej w Makowie Mazowieckim </w:t>
      </w:r>
      <w:r w:rsidRPr="00745E04">
        <w:rPr>
          <w:rFonts w:ascii="Cambria" w:hAnsi="Cambria"/>
          <w:sz w:val="20"/>
          <w:szCs w:val="20"/>
        </w:rPr>
        <w:t xml:space="preserve">W sytuacji nieprzyjęcia do szkoły, dokumenty kandydata zostają mu zwrócone, a w przypadku ich nieodebrania, dane osobowe będą przechowywane przez okres 1 roku (zgodnie z art.160 ust 2 Ustawy Prawo oświatowe). Po tym terminie następuje komisyjne zniszczenie dokumentów zawierających dane osobowe. </w:t>
      </w:r>
    </w:p>
    <w:p w14:paraId="20F3C426"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6. Prawa osób, których dane osobowe dotyczą: </w:t>
      </w:r>
    </w:p>
    <w:p w14:paraId="42B8BAA0"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W związku z przetwarzaniem danych osobowych osobie, której dane osobowe dotyczą przysługują </w:t>
      </w:r>
    </w:p>
    <w:p w14:paraId="43DC5747"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następujące uprawnienia: </w:t>
      </w:r>
    </w:p>
    <w:p w14:paraId="079C361D" w14:textId="096074DB" w:rsidR="003F2D6F" w:rsidRPr="00745E04" w:rsidRDefault="003F2D6F" w:rsidP="003F2D6F">
      <w:pPr>
        <w:jc w:val="both"/>
        <w:rPr>
          <w:rFonts w:ascii="Cambria" w:hAnsi="Cambria"/>
          <w:sz w:val="20"/>
          <w:szCs w:val="20"/>
        </w:rPr>
      </w:pPr>
      <w:r w:rsidRPr="00745E04">
        <w:rPr>
          <w:rFonts w:ascii="Cambria" w:hAnsi="Cambria"/>
          <w:sz w:val="20"/>
          <w:szCs w:val="20"/>
        </w:rPr>
        <w:t xml:space="preserve">1) dostępu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w:t>
      </w:r>
      <w:r w:rsidRPr="00745E04">
        <w:rPr>
          <w:rFonts w:ascii="Cambria" w:hAnsi="Cambria"/>
          <w:sz w:val="20"/>
          <w:szCs w:val="20"/>
        </w:rPr>
        <w:lastRenderedPageBreak/>
        <w:t>przysługujących osobie, której dane dotyczą, oraz do wniesienia sprzeciwu wobec takiego przetwarzania (art. 15 RODO);</w:t>
      </w:r>
    </w:p>
    <w:p w14:paraId="388083C2" w14:textId="5C10604B" w:rsidR="003F2D6F" w:rsidRPr="00745E04" w:rsidRDefault="003F2D6F" w:rsidP="003F2D6F">
      <w:pPr>
        <w:jc w:val="both"/>
        <w:rPr>
          <w:rFonts w:ascii="Cambria" w:hAnsi="Cambria"/>
          <w:sz w:val="20"/>
          <w:szCs w:val="20"/>
        </w:rPr>
      </w:pPr>
      <w:r w:rsidRPr="00745E04">
        <w:rPr>
          <w:rFonts w:ascii="Cambria" w:hAnsi="Cambria"/>
          <w:sz w:val="20"/>
          <w:szCs w:val="20"/>
        </w:rPr>
        <w:t>2) do otrzymania kopii danych - uzyskania kopii danych podlegających przetwarzaniu, przy czym pierwsza kopia jest bezpłatna, a za kolejne kopie administrator może nałożyć opłatę w rozsądnej wysokości, wynikającą z kosztów administracyjnych (art. 15 ust. 3 RODO);</w:t>
      </w:r>
    </w:p>
    <w:p w14:paraId="354B68DE" w14:textId="7B4AF6B5" w:rsidR="003F2D6F" w:rsidRPr="00745E04" w:rsidRDefault="003F2D6F" w:rsidP="003F2D6F">
      <w:pPr>
        <w:jc w:val="both"/>
        <w:rPr>
          <w:rFonts w:ascii="Cambria" w:hAnsi="Cambria"/>
          <w:sz w:val="20"/>
          <w:szCs w:val="20"/>
        </w:rPr>
      </w:pPr>
      <w:r w:rsidRPr="00745E04">
        <w:rPr>
          <w:rFonts w:ascii="Cambria" w:hAnsi="Cambria"/>
          <w:sz w:val="20"/>
          <w:szCs w:val="20"/>
        </w:rPr>
        <w:t>3) do sprostowania - żądania sprostowania dotyczących jej danych osobowych, które są nieprawidłowe, lub uzupełnienia niekompletnych danych (art. 16 RODO);</w:t>
      </w:r>
    </w:p>
    <w:p w14:paraId="5AC67C9B" w14:textId="1C25B9C5" w:rsidR="003F2D6F" w:rsidRPr="00745E04" w:rsidRDefault="003F2D6F" w:rsidP="003F2D6F">
      <w:pPr>
        <w:jc w:val="both"/>
        <w:rPr>
          <w:rFonts w:ascii="Cambria" w:hAnsi="Cambria"/>
          <w:sz w:val="20"/>
          <w:szCs w:val="20"/>
        </w:rPr>
      </w:pPr>
      <w:r w:rsidRPr="00745E04">
        <w:rPr>
          <w:rFonts w:ascii="Cambria" w:hAnsi="Cambria"/>
          <w:sz w:val="20"/>
          <w:szCs w:val="20"/>
        </w:rPr>
        <w:t>4) do usunięcia danych - żądania usunięcia jej danych osobowych, jeżeli administrator nie ma już podstawy prawnej do ich przetwarzania, dane nie są już niezbędne do celów przetwarzania lub były przetwarzane niezgodnie z prawem (art. 17 RODO);</w:t>
      </w:r>
    </w:p>
    <w:p w14:paraId="0BA721A6"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5) do ograniczenia przetwarzania - żądania ograniczenia przetwarzania danych osobowych (art. </w:t>
      </w:r>
    </w:p>
    <w:p w14:paraId="25C2A0E4" w14:textId="77777777" w:rsidR="003F2D6F" w:rsidRPr="00745E04" w:rsidRDefault="003F2D6F" w:rsidP="003F2D6F">
      <w:pPr>
        <w:jc w:val="both"/>
        <w:rPr>
          <w:rFonts w:ascii="Cambria" w:hAnsi="Cambria"/>
          <w:sz w:val="20"/>
          <w:szCs w:val="20"/>
        </w:rPr>
      </w:pPr>
      <w:r w:rsidRPr="00745E04">
        <w:rPr>
          <w:rFonts w:ascii="Cambria" w:hAnsi="Cambria"/>
          <w:sz w:val="20"/>
          <w:szCs w:val="20"/>
        </w:rPr>
        <w:t>18 RODO), gdy:</w:t>
      </w:r>
    </w:p>
    <w:p w14:paraId="2AD6D066" w14:textId="6E548DE2" w:rsidR="003F2D6F" w:rsidRPr="00745E04" w:rsidRDefault="003F2D6F" w:rsidP="003F2D6F">
      <w:pPr>
        <w:jc w:val="both"/>
        <w:rPr>
          <w:rFonts w:ascii="Cambria" w:hAnsi="Cambria"/>
          <w:sz w:val="20"/>
          <w:szCs w:val="20"/>
        </w:rPr>
      </w:pPr>
      <w:r w:rsidRPr="00745E04">
        <w:rPr>
          <w:rFonts w:ascii="Cambria" w:hAnsi="Cambria"/>
          <w:sz w:val="20"/>
          <w:szCs w:val="20"/>
        </w:rPr>
        <w:t xml:space="preserve">a) osoba, której dane dotyczą, kwestionuje prawidłowość danych osobowych - na okres pozwalający administratorowi sprawdzić prawidłowość tych danych, </w:t>
      </w:r>
    </w:p>
    <w:p w14:paraId="0A81DA51" w14:textId="3CD416B4" w:rsidR="003F2D6F" w:rsidRPr="00745E04" w:rsidRDefault="003F2D6F" w:rsidP="003F2D6F">
      <w:pPr>
        <w:jc w:val="both"/>
        <w:rPr>
          <w:rFonts w:ascii="Cambria" w:hAnsi="Cambria"/>
          <w:sz w:val="20"/>
          <w:szCs w:val="20"/>
        </w:rPr>
      </w:pPr>
      <w:r w:rsidRPr="00745E04">
        <w:rPr>
          <w:rFonts w:ascii="Cambria" w:hAnsi="Cambria"/>
          <w:sz w:val="20"/>
          <w:szCs w:val="20"/>
        </w:rPr>
        <w:t xml:space="preserve">b) przetwarzanie jest niezgodne z prawem, a osoba, której dane dotyczą, sprzeciwia się ich usunięciu, żądając ograniczenia ich wykorzystywania, </w:t>
      </w:r>
    </w:p>
    <w:p w14:paraId="67CB0CFC" w14:textId="2F77DE1E" w:rsidR="003F2D6F" w:rsidRPr="00745E04" w:rsidRDefault="003F2D6F" w:rsidP="003F2D6F">
      <w:pPr>
        <w:jc w:val="both"/>
        <w:rPr>
          <w:rFonts w:ascii="Cambria" w:hAnsi="Cambria"/>
          <w:sz w:val="20"/>
          <w:szCs w:val="20"/>
        </w:rPr>
      </w:pPr>
      <w:r w:rsidRPr="00745E04">
        <w:rPr>
          <w:rFonts w:ascii="Cambria" w:hAnsi="Cambria"/>
          <w:sz w:val="20"/>
          <w:szCs w:val="20"/>
        </w:rPr>
        <w:t xml:space="preserve">c) administrator nie potrzebuje już tych danych, ale są one potrzebne osobie, której dane dotyczą, do ustalenia, dochodzenia lub obrony roszczeń, </w:t>
      </w:r>
    </w:p>
    <w:p w14:paraId="184680B3" w14:textId="69B48864" w:rsidR="003F2D6F" w:rsidRPr="00745E04" w:rsidRDefault="003F2D6F" w:rsidP="003F2D6F">
      <w:pPr>
        <w:jc w:val="both"/>
        <w:rPr>
          <w:rFonts w:ascii="Cambria" w:hAnsi="Cambria"/>
          <w:sz w:val="20"/>
          <w:szCs w:val="20"/>
        </w:rPr>
      </w:pPr>
      <w:r w:rsidRPr="00745E04">
        <w:rPr>
          <w:rFonts w:ascii="Cambria" w:hAnsi="Cambria"/>
          <w:sz w:val="20"/>
          <w:szCs w:val="20"/>
        </w:rPr>
        <w:t xml:space="preserve">d) osoba, której dane dotyczą, wniosła sprzeciw wobec przetwarzania - do czasu stwierdzenia, czy prawnie uzasadnione podstawy po stronie administratora są nadrzędne wobec podstaw sprzeciwu osoby, której dane dotyczą; </w:t>
      </w:r>
    </w:p>
    <w:p w14:paraId="11268FDD" w14:textId="59D15F6D" w:rsidR="003F2D6F" w:rsidRPr="00745E04" w:rsidRDefault="003F2D6F" w:rsidP="003F2D6F">
      <w:pPr>
        <w:jc w:val="both"/>
        <w:rPr>
          <w:rFonts w:ascii="Cambria" w:hAnsi="Cambria"/>
          <w:sz w:val="20"/>
          <w:szCs w:val="20"/>
        </w:rPr>
      </w:pPr>
      <w:r w:rsidRPr="00745E04">
        <w:rPr>
          <w:rFonts w:ascii="Cambria" w:hAnsi="Cambria"/>
          <w:sz w:val="20"/>
          <w:szCs w:val="20"/>
        </w:rPr>
        <w:t>6) do przenoszenia danych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36981BB2" w14:textId="25236473" w:rsidR="003F2D6F" w:rsidRPr="00745E04" w:rsidRDefault="003F2D6F" w:rsidP="003F2D6F">
      <w:pPr>
        <w:jc w:val="both"/>
        <w:rPr>
          <w:rFonts w:ascii="Cambria" w:hAnsi="Cambria"/>
          <w:sz w:val="20"/>
          <w:szCs w:val="20"/>
        </w:rPr>
      </w:pPr>
      <w:r w:rsidRPr="00745E04">
        <w:rPr>
          <w:rFonts w:ascii="Cambria" w:hAnsi="Cambria"/>
          <w:sz w:val="20"/>
          <w:szCs w:val="20"/>
        </w:rPr>
        <w:t>7) 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046B3B35"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8) do cofnięcia zgody w każdym momencie i bez podawania przyczyny, lecz przetwarzanie </w:t>
      </w:r>
    </w:p>
    <w:p w14:paraId="46C3B7F3" w14:textId="43B3DECC" w:rsidR="003F2D6F" w:rsidRPr="00745E04" w:rsidRDefault="003F2D6F" w:rsidP="003F2D6F">
      <w:pPr>
        <w:jc w:val="both"/>
        <w:rPr>
          <w:rFonts w:ascii="Cambria" w:hAnsi="Cambria"/>
          <w:sz w:val="20"/>
          <w:szCs w:val="20"/>
        </w:rPr>
      </w:pPr>
      <w:r w:rsidRPr="00745E04">
        <w:rPr>
          <w:rFonts w:ascii="Cambria" w:hAnsi="Cambria"/>
          <w:sz w:val="20"/>
          <w:szCs w:val="20"/>
        </w:rPr>
        <w:t>danych osobowych dokonane przed cofnięciem zgody nadal pozostanie zgodne z prawem. Cofnięcie zgody spowoduje zaprzestanie przetwarzania przez administratora danych osobowych w celu, w którym zgoda ta została wyrażona.</w:t>
      </w:r>
    </w:p>
    <w:p w14:paraId="4658BBA1" w14:textId="0317B083" w:rsidR="003F2D6F" w:rsidRPr="00745E04" w:rsidRDefault="003F2D6F" w:rsidP="003F2D6F">
      <w:pPr>
        <w:jc w:val="both"/>
        <w:rPr>
          <w:rFonts w:ascii="Cambria" w:hAnsi="Cambria"/>
          <w:sz w:val="20"/>
          <w:szCs w:val="20"/>
        </w:rPr>
      </w:pPr>
      <w:r w:rsidRPr="00745E04">
        <w:rPr>
          <w:rFonts w:ascii="Cambria" w:hAnsi="Cambria"/>
          <w:sz w:val="20"/>
          <w:szCs w:val="20"/>
        </w:rPr>
        <w:t xml:space="preserve">Aby skorzystać z wyżej wymienionych praw, osoba, której dane dotyczą, powinna skontaktować się, wykorzystując podane dane kontaktowe, z administratorem i poinformować go, z którego prawa i w jakim zakresie chce skorzystać. </w:t>
      </w:r>
    </w:p>
    <w:p w14:paraId="5522E7FA"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7. Prawo wniesienia skargi do organu nadzorczego: </w:t>
      </w:r>
    </w:p>
    <w:p w14:paraId="372A4F84"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Osoba, której dane dotyczą, ma prawo wnieść skargę do organu nadzoru, którym w Polsce jest Prezes </w:t>
      </w:r>
    </w:p>
    <w:p w14:paraId="6D3951CB" w14:textId="77777777" w:rsidR="003F2D6F" w:rsidRPr="00745E04" w:rsidRDefault="003F2D6F" w:rsidP="003F2D6F">
      <w:pPr>
        <w:jc w:val="both"/>
        <w:rPr>
          <w:rFonts w:ascii="Cambria" w:hAnsi="Cambria"/>
          <w:sz w:val="20"/>
          <w:szCs w:val="20"/>
        </w:rPr>
      </w:pPr>
      <w:r w:rsidRPr="00745E04">
        <w:rPr>
          <w:rFonts w:ascii="Cambria" w:hAnsi="Cambria"/>
          <w:sz w:val="20"/>
          <w:szCs w:val="20"/>
        </w:rPr>
        <w:t xml:space="preserve">Urzędu Ochrony Danych Osobowych z siedzibą w Warszawie, ul. Stawki 2. </w:t>
      </w:r>
    </w:p>
    <w:p w14:paraId="6AE673C8" w14:textId="3EDB3901" w:rsidR="003F2D6F" w:rsidRPr="00745E04" w:rsidRDefault="003F2D6F" w:rsidP="003F2D6F">
      <w:pPr>
        <w:jc w:val="both"/>
        <w:rPr>
          <w:rFonts w:ascii="Cambria" w:hAnsi="Cambria"/>
          <w:sz w:val="20"/>
          <w:szCs w:val="20"/>
        </w:rPr>
      </w:pPr>
      <w:r w:rsidRPr="00745E04">
        <w:rPr>
          <w:rFonts w:ascii="Cambria" w:hAnsi="Cambria"/>
          <w:sz w:val="20"/>
          <w:szCs w:val="20"/>
        </w:rPr>
        <w:lastRenderedPageBreak/>
        <w:t xml:space="preserve">8. Informacja o wymogu dobrowolności podania danych oraz konsekwencjach </w:t>
      </w:r>
      <w:proofErr w:type="gramStart"/>
      <w:r w:rsidRPr="00745E04">
        <w:rPr>
          <w:rFonts w:ascii="Cambria" w:hAnsi="Cambria"/>
          <w:sz w:val="20"/>
          <w:szCs w:val="20"/>
        </w:rPr>
        <w:t>nie podania</w:t>
      </w:r>
      <w:proofErr w:type="gramEnd"/>
      <w:r w:rsidRPr="00745E04">
        <w:rPr>
          <w:rFonts w:ascii="Cambria" w:hAnsi="Cambria"/>
          <w:sz w:val="20"/>
          <w:szCs w:val="20"/>
        </w:rPr>
        <w:t xml:space="preserve"> danych osobowych: </w:t>
      </w:r>
    </w:p>
    <w:p w14:paraId="795274D3" w14:textId="1B424D2B" w:rsidR="003F2D6F" w:rsidRPr="00745E04" w:rsidRDefault="003F2D6F" w:rsidP="003F2D6F">
      <w:pPr>
        <w:jc w:val="both"/>
        <w:rPr>
          <w:rFonts w:ascii="Cambria" w:hAnsi="Cambria"/>
          <w:sz w:val="20"/>
          <w:szCs w:val="20"/>
        </w:rPr>
      </w:pPr>
      <w:r w:rsidRPr="00745E04">
        <w:rPr>
          <w:rFonts w:ascii="Cambria" w:hAnsi="Cambria"/>
          <w:sz w:val="20"/>
          <w:szCs w:val="20"/>
        </w:rPr>
        <w:t xml:space="preserve">Podanie danych osobowych jest obowiązkowe w sytuacji, gdy przesłankę przetwarzania danych osobowych stanowi przepis prawa. Niepodanie wskazanych danych osobowych, może skutkować brakiem możliwości przeprowadzenia procesu rekrutacji kandydata do Szkoły. </w:t>
      </w:r>
    </w:p>
    <w:p w14:paraId="26CB10B7" w14:textId="5997383F" w:rsidR="0005607E" w:rsidRPr="00745E04" w:rsidRDefault="003F2D6F" w:rsidP="003F2D6F">
      <w:pPr>
        <w:jc w:val="both"/>
        <w:rPr>
          <w:rFonts w:ascii="Cambria" w:hAnsi="Cambria"/>
          <w:sz w:val="20"/>
          <w:szCs w:val="20"/>
        </w:rPr>
      </w:pPr>
      <w:r w:rsidRPr="00745E04">
        <w:rPr>
          <w:rFonts w:ascii="Cambria" w:hAnsi="Cambria"/>
          <w:sz w:val="20"/>
          <w:szCs w:val="20"/>
        </w:rPr>
        <w:t>9. Dane osobowe nie są i nie będą przetwarzane w sposób zautomatyzowany, w celu podjęcia jakiejkolwiek decyzji i nie będą profilowane</w:t>
      </w:r>
    </w:p>
    <w:sectPr w:rsidR="0005607E" w:rsidRPr="00745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6F"/>
    <w:rsid w:val="0005607E"/>
    <w:rsid w:val="003F2D6F"/>
    <w:rsid w:val="00745E04"/>
    <w:rsid w:val="009E2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5E86"/>
  <w15:chartTrackingRefBased/>
  <w15:docId w15:val="{78BC1875-7192-4376-82C7-9DEB7B95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2D6F"/>
    <w:rPr>
      <w:color w:val="0563C1" w:themeColor="hyperlink"/>
      <w:u w:val="single"/>
    </w:rPr>
  </w:style>
  <w:style w:type="character" w:styleId="Nierozpoznanawzmianka">
    <w:name w:val="Unresolved Mention"/>
    <w:basedOn w:val="Domylnaczcionkaakapitu"/>
    <w:uiPriority w:val="99"/>
    <w:semiHidden/>
    <w:unhideWhenUsed/>
    <w:rsid w:val="003F2D6F"/>
    <w:rPr>
      <w:color w:val="605E5C"/>
      <w:shd w:val="clear" w:color="auto" w:fill="E1DFDD"/>
    </w:rPr>
  </w:style>
  <w:style w:type="paragraph" w:styleId="Akapitzlist">
    <w:name w:val="List Paragraph"/>
    <w:basedOn w:val="Normalny"/>
    <w:uiPriority w:val="34"/>
    <w:qFormat/>
    <w:rsid w:val="009E2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4561">
      <w:bodyDiv w:val="1"/>
      <w:marLeft w:val="0"/>
      <w:marRight w:val="0"/>
      <w:marTop w:val="0"/>
      <w:marBottom w:val="0"/>
      <w:divBdr>
        <w:top w:val="none" w:sz="0" w:space="0" w:color="auto"/>
        <w:left w:val="none" w:sz="0" w:space="0" w:color="auto"/>
        <w:bottom w:val="none" w:sz="0" w:space="0" w:color="auto"/>
        <w:right w:val="none" w:sz="0" w:space="0" w:color="auto"/>
      </w:divBdr>
    </w:div>
    <w:div w:id="389578152">
      <w:bodyDiv w:val="1"/>
      <w:marLeft w:val="0"/>
      <w:marRight w:val="0"/>
      <w:marTop w:val="0"/>
      <w:marBottom w:val="0"/>
      <w:divBdr>
        <w:top w:val="none" w:sz="0" w:space="0" w:color="auto"/>
        <w:left w:val="none" w:sz="0" w:space="0" w:color="auto"/>
        <w:bottom w:val="none" w:sz="0" w:space="0" w:color="auto"/>
        <w:right w:val="none" w:sz="0" w:space="0" w:color="auto"/>
      </w:divBdr>
    </w:div>
    <w:div w:id="475951802">
      <w:bodyDiv w:val="1"/>
      <w:marLeft w:val="0"/>
      <w:marRight w:val="0"/>
      <w:marTop w:val="0"/>
      <w:marBottom w:val="0"/>
      <w:divBdr>
        <w:top w:val="none" w:sz="0" w:space="0" w:color="auto"/>
        <w:left w:val="none" w:sz="0" w:space="0" w:color="auto"/>
        <w:bottom w:val="none" w:sz="0" w:space="0" w:color="auto"/>
        <w:right w:val="none" w:sz="0" w:space="0" w:color="auto"/>
      </w:divBdr>
      <w:divsChild>
        <w:div w:id="714503275">
          <w:marLeft w:val="0"/>
          <w:marRight w:val="0"/>
          <w:marTop w:val="100"/>
          <w:marBottom w:val="100"/>
          <w:divBdr>
            <w:top w:val="none" w:sz="0" w:space="0" w:color="auto"/>
            <w:left w:val="none" w:sz="0" w:space="0" w:color="auto"/>
            <w:bottom w:val="none" w:sz="0" w:space="0" w:color="auto"/>
            <w:right w:val="none" w:sz="0" w:space="0" w:color="auto"/>
          </w:divBdr>
        </w:div>
        <w:div w:id="121616372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s.makow@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1038</Words>
  <Characters>6233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 pogorzelska</dc:creator>
  <cp:keywords/>
  <dc:description/>
  <cp:lastModifiedBy>Pedagog</cp:lastModifiedBy>
  <cp:revision>3</cp:revision>
  <dcterms:created xsi:type="dcterms:W3CDTF">2024-04-22T12:42:00Z</dcterms:created>
  <dcterms:modified xsi:type="dcterms:W3CDTF">2024-04-24T09:26:00Z</dcterms:modified>
</cp:coreProperties>
</file>