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F2" w:rsidRPr="006F34A3" w:rsidRDefault="007463F2" w:rsidP="007463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4A3">
        <w:rPr>
          <w:rFonts w:ascii="Times New Roman" w:hAnsi="Times New Roman" w:cs="Times New Roman"/>
          <w:b/>
          <w:sz w:val="32"/>
          <w:szCs w:val="32"/>
        </w:rPr>
        <w:t>Czego uczymy się w październiku w grupie pięciolatków?</w:t>
      </w:r>
    </w:p>
    <w:p w:rsidR="007463F2" w:rsidRPr="006F34A3" w:rsidRDefault="007463F2" w:rsidP="007463F2">
      <w:pPr>
        <w:spacing w:after="0"/>
        <w:rPr>
          <w:rFonts w:ascii="Times New Roman" w:hAnsi="Times New Roman" w:cs="Times New Roman"/>
          <w:bCs/>
        </w:rPr>
      </w:pPr>
    </w:p>
    <w:p w:rsidR="007463F2" w:rsidRPr="006F34A3" w:rsidRDefault="007463F2" w:rsidP="00746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34A3">
        <w:rPr>
          <w:rFonts w:ascii="Times New Roman" w:hAnsi="Times New Roman" w:cs="Times New Roman"/>
          <w:bCs/>
          <w:sz w:val="24"/>
          <w:szCs w:val="24"/>
        </w:rPr>
        <w:t>Tydzień 5: Bezpiecznie na drodze</w:t>
      </w:r>
    </w:p>
    <w:p w:rsidR="007463F2" w:rsidRPr="006F34A3" w:rsidRDefault="007463F2" w:rsidP="00746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34A3">
        <w:rPr>
          <w:rFonts w:ascii="Times New Roman" w:hAnsi="Times New Roman" w:cs="Times New Roman"/>
          <w:bCs/>
          <w:sz w:val="24"/>
          <w:szCs w:val="24"/>
        </w:rPr>
        <w:t>Tydzień 6: Nasze zwierzaki</w:t>
      </w:r>
    </w:p>
    <w:p w:rsidR="007463F2" w:rsidRPr="006F34A3" w:rsidRDefault="007463F2" w:rsidP="00746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34A3">
        <w:rPr>
          <w:rFonts w:ascii="Times New Roman" w:hAnsi="Times New Roman" w:cs="Times New Roman"/>
          <w:bCs/>
          <w:sz w:val="24"/>
          <w:szCs w:val="24"/>
        </w:rPr>
        <w:t>Tydzień 7: Jesienny las</w:t>
      </w:r>
    </w:p>
    <w:p w:rsidR="007463F2" w:rsidRPr="006F34A3" w:rsidRDefault="007463F2" w:rsidP="007463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F34A3">
        <w:rPr>
          <w:rFonts w:ascii="Times New Roman" w:hAnsi="Times New Roman" w:cs="Times New Roman"/>
          <w:bCs/>
          <w:sz w:val="24"/>
          <w:szCs w:val="24"/>
        </w:rPr>
        <w:t>Tydzień 8: Przygotowania do zimy</w:t>
      </w:r>
    </w:p>
    <w:p w:rsidR="007463F2" w:rsidRPr="006F34A3" w:rsidRDefault="007463F2" w:rsidP="00746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3F2" w:rsidRPr="006F34A3" w:rsidRDefault="007463F2" w:rsidP="007463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34A3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Zna swoje imię i nazwisko, wie, gdzie mieszka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 xml:space="preserve">Potrafi określić znaczenie świateł na sygnalizatorach świetlnych 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Wie, jak należy bezpiecznie przechodzić przez ulicę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Nawiązuje pozytywne relacje rówieśnicze, odczuwa przynależność do grupy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Koncentruje się przy czytaniu tekstów literackich, opowiadaniu nauczyciela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Rozwiązuje zagadki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Opowiada historyjki przedstawione na obrazkach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Udziela płynnych odpowiedzi na  pytania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Dzieli wyrazy na sylaby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Rozpoznaje litery</w:t>
      </w:r>
      <w:bookmarkStart w:id="0" w:name="_Hlk77942869"/>
      <w:r w:rsidRPr="006F34A3">
        <w:rPr>
          <w:rFonts w:ascii="Times New Roman" w:hAnsi="Times New Roman" w:cs="Times New Roman"/>
          <w:sz w:val="24"/>
          <w:szCs w:val="24"/>
        </w:rPr>
        <w:t xml:space="preserve">: </w:t>
      </w:r>
      <w:r w:rsidRPr="006F34A3">
        <w:rPr>
          <w:rFonts w:ascii="Times New Roman" w:hAnsi="Times New Roman" w:cs="Times New Roman"/>
          <w:b/>
          <w:sz w:val="24"/>
          <w:szCs w:val="24"/>
        </w:rPr>
        <w:t>O, A, M, T, E</w:t>
      </w:r>
    </w:p>
    <w:bookmarkEnd w:id="0"/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Wysłuchuje podane głoski w wyrazach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 xml:space="preserve">Jest zainteresowane pisaniem, prawidłowo posługuje się kredkami, ołówkiem 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 xml:space="preserve">Doskonali sprawność manualną i grafomotoryczną 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Rozróżnia podstawowe figury geometryczne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Rozpoznaje cyfry:</w:t>
      </w:r>
      <w:r w:rsidRPr="006F34A3">
        <w:rPr>
          <w:rFonts w:ascii="Times New Roman" w:hAnsi="Times New Roman" w:cs="Times New Roman"/>
          <w:b/>
          <w:sz w:val="24"/>
          <w:szCs w:val="24"/>
        </w:rPr>
        <w:t xml:space="preserve"> 1, 2, 3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 xml:space="preserve">Przelicza elementy 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Określa wielkość i położenie elementów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Klasyfikuje przedmioty wg jednej lub dwóch cech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Układa przedmioty zgodnie z podanym rytmem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Rozróżnia figury geometryczne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 xml:space="preserve">Wykonuje prace konstrukcyjne 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Śpiewa piosenki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Ma poczucie rytmu i chętnie bawi się przy muzyce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Wypowiada się za pomocą różnych technik plastycznych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Opowiada o zwierzętach hodowanych w domach i ich potrzebach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Wie, czym zajmuje się weterynarz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Wie, że zwierzęta mają zdolność odczuwania, przejawia wobec nich troskę i życzliwość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Wymienia zwierzęta żyjące w lesie, określa jak przygotowują się do nadejścia zimy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34A3">
        <w:rPr>
          <w:rFonts w:ascii="Times New Roman" w:hAnsi="Times New Roman" w:cs="Times New Roman"/>
          <w:sz w:val="24"/>
          <w:szCs w:val="24"/>
        </w:rPr>
        <w:t>Rozpoznaje zmiany zachodzące w przyrodzie wraz z nadchodzącą późną jesienią</w:t>
      </w:r>
    </w:p>
    <w:p w:rsidR="007463F2" w:rsidRPr="006F34A3" w:rsidRDefault="007463F2" w:rsidP="007463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34A3">
        <w:rPr>
          <w:rFonts w:ascii="Times New Roman" w:hAnsi="Times New Roman" w:cs="Times New Roman"/>
          <w:sz w:val="24"/>
          <w:szCs w:val="24"/>
        </w:rPr>
        <w:t>Wykonuje ćwiczenia związane z kodowaniem</w:t>
      </w:r>
    </w:p>
    <w:p w:rsidR="007463F2" w:rsidRDefault="007463F2" w:rsidP="007463F2"/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36A">
        <w:rPr>
          <w:rFonts w:ascii="Times New Roman" w:hAnsi="Times New Roman" w:cs="Times New Roman"/>
          <w:b/>
          <w:sz w:val="24"/>
          <w:szCs w:val="24"/>
        </w:rPr>
        <w:lastRenderedPageBreak/>
        <w:t>Wiersz: „Światła sygnalizatora”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1036A">
        <w:rPr>
          <w:rFonts w:ascii="Times New Roman" w:hAnsi="Times New Roman" w:cs="Times New Roman"/>
          <w:sz w:val="24"/>
          <w:szCs w:val="24"/>
        </w:rPr>
        <w:t>Gellnerowa</w:t>
      </w:r>
      <w:proofErr w:type="spellEnd"/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 xml:space="preserve">Idą dzieci, idą dzieci, 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a nad jezdnią sygnał świeci.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 xml:space="preserve">Mam czerwone wielkie oko, 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 xml:space="preserve">mam buzię jak mak, 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 xml:space="preserve">gdy pokażę się nad jezdnią, 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wołam do was tak: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Uwaga! Czerwone światło!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Stój! O wypadek łatwo!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 xml:space="preserve">Mam zielone piękne oko, 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zielone jak liść.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Gdy się zazielenię w górze,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to możecie iść.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Zielone światło, zielone!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Przechodźcie na drugą stronę.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A czy mrugacie też, kiedy pada deszcz?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Oczywiście! Co za pytanie!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 xml:space="preserve">Kto się zawsze zajmuje mruganiem, 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 xml:space="preserve">ten nawet wtedy mruga, 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gdy na świecie deszcz i szaruga!</w:t>
      </w:r>
    </w:p>
    <w:p w:rsidR="007463F2" w:rsidRDefault="007463F2" w:rsidP="007463F2">
      <w:pPr>
        <w:spacing w:after="0" w:line="240" w:lineRule="auto"/>
        <w:rPr>
          <w:sz w:val="24"/>
          <w:szCs w:val="24"/>
        </w:rPr>
      </w:pP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91036A">
        <w:rPr>
          <w:rFonts w:ascii="Times New Roman" w:hAnsi="Times New Roman" w:cs="Times New Roman"/>
          <w:b/>
          <w:sz w:val="24"/>
          <w:szCs w:val="24"/>
        </w:rPr>
        <w:t>Piosenka: „Świat zwierząt”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1. Tutaj jeleń się przechadza pośród drzew.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Tutaj słychać o poranku ptaków śpiew.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 xml:space="preserve">Tutaj wilk poluje, norę borsuk ma, 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tu wiewiórki bawią się każdego dnia.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 xml:space="preserve">Ref: Bo w lesie ich dom, 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tu jedzą, tu śpią.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Bo tutaj jest właśnie ich dom!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2. Tutaj pszczoły pracowicie robią miód.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Tu jest kwiatów dla motyli wszędzie w bród.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Tutaj żaby dają koncert, kiedy chcą.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Tutaj świerszcze grają kołysankę swą.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 xml:space="preserve">Ref: Na łące ich dom, 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tu jedzą, tu śpią.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Bo tutaj jest właśnie ich dom!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3. Tutaj słonie mają trąby oraz kły.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Tutaj nosorożec bywa czasem zły.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 xml:space="preserve">Tu krokodyl sobie ziewa tak jak lew,  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tylko małpy czasem wpadną w małpi gniew!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lastRenderedPageBreak/>
        <w:t xml:space="preserve">Ref: Bo w dżungli ich dom, 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tu jedzą, tu śpią.</w:t>
      </w:r>
    </w:p>
    <w:p w:rsidR="007463F2" w:rsidRPr="0091036A" w:rsidRDefault="007463F2" w:rsidP="0074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A">
        <w:rPr>
          <w:rFonts w:ascii="Times New Roman" w:hAnsi="Times New Roman" w:cs="Times New Roman"/>
          <w:sz w:val="24"/>
          <w:szCs w:val="24"/>
        </w:rPr>
        <w:t>Bo tutaj jest właśnie ich dom!</w:t>
      </w:r>
    </w:p>
    <w:bookmarkEnd w:id="1"/>
    <w:p w:rsidR="007463F2" w:rsidRPr="0091036A" w:rsidRDefault="007463F2" w:rsidP="007463F2">
      <w:pPr>
        <w:spacing w:after="0" w:line="240" w:lineRule="auto"/>
        <w:rPr>
          <w:sz w:val="24"/>
          <w:szCs w:val="24"/>
        </w:rPr>
      </w:pPr>
    </w:p>
    <w:p w:rsidR="00500EC9" w:rsidRDefault="00500EC9"/>
    <w:sectPr w:rsidR="00500EC9" w:rsidSect="006B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F2904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63F2"/>
    <w:rsid w:val="00500EC9"/>
    <w:rsid w:val="0074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2023-10-02T14:29:00Z</dcterms:created>
  <dcterms:modified xsi:type="dcterms:W3CDTF">2023-10-02T14:29:00Z</dcterms:modified>
</cp:coreProperties>
</file>