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b/>
          <w:b/>
          <w:color w:val="auto"/>
        </w:rPr>
      </w:pPr>
      <w:r>
        <w:rPr>
          <w:b/>
        </w:rPr>
        <w:t>Przedmioto</w:t>
      </w:r>
      <w:r>
        <w:rPr>
          <w:b/>
          <w:color w:val="auto"/>
        </w:rPr>
        <w:t>we zasady oceniania z języków obcych</w:t>
      </w:r>
    </w:p>
    <w:p>
      <w:pPr>
        <w:pStyle w:val="Default"/>
        <w:jc w:val="both"/>
        <w:rPr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Default"/>
        <w:ind w:left="705" w:hanging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  <w:tab/>
        <w:t>Uczeń ma obowiązek posiadać na lekcjach języka obcego podręcznik, zeszyt ćwiczeń  i zeszyt     przedmiotowy.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  <w:tab/>
        <w:t>Na każdą lekcję uczeń jest przygotowany z zakresu trzech ostatnich jednostek tematycznych.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  <w:tab/>
        <w:t>Uczeń jest zobowiązany do systematycznego uczenia się i odrabiania zadań domowych.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  <w:tab/>
        <w:t>Oceny cząstkowe i klasyfikacyjne ustala się według następującej skali: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Stopień niedostateczny (1) – ndst</w:t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Stopień dopuszczający (2) – dop</w:t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Stopień dostateczny (3) – dst</w:t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Stopień dobry (4) – db</w:t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Stopień bardzo dobry (5) – bdb</w:t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Stopień celujący (6) – cel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ab/>
        <w:tab/>
        <w:t xml:space="preserve"> Dopuszcza się stawianie znaków  „+”  i   „-” przy ocenach cząstkowych.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ab/>
      </w:r>
    </w:p>
    <w:p>
      <w:pPr>
        <w:pStyle w:val="Default"/>
        <w:ind w:left="705" w:hanging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  <w:tab/>
        <w:t>Oceny cząstkowe z prac klasowych,  sprawdzianów, kartkówek  przeliczane będą na odpowiednią ilość punktów, które to zostaną przekształcone w stopień według zasady: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Stopień celujący                  - 100% </w:t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Stopień bardzo dobry          - 99-91% </w:t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Stopień dobry                      - 90-71% </w:t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Stopień dostateczny             - 70-51% </w:t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Stopień dopuszczający        - 50-36% </w:t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Stopień niedostateczny        - 35– 0% 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  <w:tab/>
        <w:t xml:space="preserve">Szczegółowa hierarchia ważności ocen ustalona została w Wewnątrzszkolnym Systemie  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>Oceniania.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  <w:tab/>
        <w:t>Ocenie podlegają: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>
        <w:rPr>
          <w:color w:val="auto"/>
          <w:sz w:val="22"/>
          <w:szCs w:val="22"/>
        </w:rPr>
        <w:t>- prace pisemne: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ab/>
        <w:t xml:space="preserve">praca klasowa – obejmuje materiał całego działu programowego; czas pisania 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</w:t>
      </w:r>
      <w:r>
        <w:rPr>
          <w:color w:val="auto"/>
          <w:sz w:val="22"/>
          <w:szCs w:val="22"/>
        </w:rPr>
        <w:t xml:space="preserve">1 godzina lekcyjna,                       </w:t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ab/>
        <w:t xml:space="preserve">sprawdzian – obejmuje materiał z części działu programowego; czas pisania 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</w:t>
      </w:r>
      <w:r>
        <w:rPr>
          <w:color w:val="auto"/>
          <w:sz w:val="22"/>
          <w:szCs w:val="22"/>
        </w:rPr>
        <w:t>1 godzina lekcyjna,</w:t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ab/>
        <w:t xml:space="preserve">kartkówka – obejmuje materiał z 2-3 lekcji; czas pisania 10-15 minut. 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 xml:space="preserve">- odpowiedzi ustne </w:t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>- aktywność podczas lekcji i zajęć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 xml:space="preserve">    - prezentacja przez ucznia szczególnych umiejętności i zainteresowań wykraczających </w:t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>
        <w:rPr>
          <w:color w:val="auto"/>
          <w:sz w:val="22"/>
          <w:szCs w:val="22"/>
        </w:rPr>
        <w:t xml:space="preserve">poza program nauczania </w:t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>- udział w konkursach przedmiotowych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 xml:space="preserve">    - przygotowanie ucznia do lekcji i zajęć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ab/>
        <w:t xml:space="preserve">    - zadania domowe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ab/>
        <w:t xml:space="preserve">    - prowadzenie zeszytu przedmiotowego, zeszytu ćwiczeń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 xml:space="preserve">    - prace długoterminowe,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ab/>
        <w:t xml:space="preserve">    - inne, wynikające ze specyfiki przedmiotu.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  <w:tab/>
        <w:t xml:space="preserve">Ocenianie bieżące przeprowadza się według następujących zasad: 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</w:t>
        <w:tab/>
        <w:t>zasada otwartości: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</w:t>
      </w:r>
      <w:r>
        <w:rPr>
          <w:color w:val="auto"/>
          <w:sz w:val="22"/>
          <w:szCs w:val="22"/>
        </w:rPr>
        <w:t>- uczeń zna wymagania edukacyjne i  kryteria oceniania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</w:t>
      </w:r>
      <w:r>
        <w:rPr>
          <w:color w:val="auto"/>
          <w:sz w:val="22"/>
          <w:szCs w:val="22"/>
        </w:rPr>
        <w:t>- każda ocena jest jawna dla ucznia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  <w:tab/>
        <w:t>ocenianie ucznia powinno być wolne od uprzedzeń, stereotypów, istniejących opinii.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</w:t>
        <w:tab/>
        <w:t>Ocenę semestralną (roczną) nauczyciel wystawia w terminie ustalonym przez dyrektora szkoły -</w:t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przed klasyfikacją.</w:t>
      </w:r>
    </w:p>
    <w:p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Ocena roczna obejmuje osiągnięcia ucznia w I i II semestrze.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</w:t>
        <w:tab/>
        <w:t xml:space="preserve"> Podczas procesu nauczania stosowane są różne metody aktywizujące ucznia.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</w:t>
        <w:tab/>
        <w:t xml:space="preserve"> Praca z uczniami o szczególnych potrzebach edukacyjnych: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praca z uczniami mającymi problemy w przyswajaniu wiedzy, a także z dziećmi wybitnie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uzdolnionymi,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- na wniosek rodziców (prawnych opiekunów) oraz na podstawie opinii publicznej lub  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niepublicznej poradni psychologiczno-pedagogicznej, w tym publicznej lub niepublicznej 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poradni specjalistycznej, dyrektor szkoły zwalnia ucznia z wadą słuchu lub z głęboką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dysleksją rozwojową z nauki drugiego języka obcego na czas określony w tej opinii.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Warunki i tryb otrzymania wyższej niż przewidywana rocznej oceny klasyfikacyjnej z przedmiotu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Warunki otrzymania rocznej oceny klasyfikacyjnej wyższa niż przewidywana: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Uczeń: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 ciągu roku szkolnego na bieżąco poprawiał oceny ze sprawdzianów, testów, prac klasowych,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 terminie regulował wszystkie zaległości powstałe wskutek usprawiedliwionej nieobecności,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posiada własny zeszyt ze wszystkimi wymaganymi przez nauczyciela notatkami oraz wykonanymi zadaniami domowymi, 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prezentuje pozytywną postawę uczniowską i stosunek do obowiązków szkolnych.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Tryb uzyskiwania wyższej niż przewidywana rocznej oceny klasyfikacyjnej 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 przedmiotu: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w terminie do 3 dni roboczych od daty wystawienia oceny przewidywanej uczeń lub rodzic mogą złożyć u dyrektora szkoły podanie z uzasadnieniem 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umożliwienie podwyższenia oceny, 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nauczyciel danego przedmiotu sprawdza i podpisem potwierdza, czy uczeń spełnia wymagania dające mu prawo do poprawy oceny przewidywanej,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uczniowi, który spełnia te warunki przysługuje prawo do poprawy oceny 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jeden stopień,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aby poprawić ocenę, uczeń musi niezwłocznie przystąpić do egzaminu sprawdzającego wiadomości i umiejętności obejmujące materiał z całego roku szkolnego,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ocena z egzaminu sprawdzającego jest wystawiana zgodnie ze skalą procentową przyjętą w szkole,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ocena klasyfikacyjna wystawiona w wyniku egzaminu sprawdzającego nie może być niższa niż ocena przewidywana,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 komisji zasiadają: nauczyciel prowadzący i nauczyciel tego samego lub pokrewnego przedmiotu.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Kryteria ocen</w:t>
      </w:r>
    </w:p>
    <w:tbl>
      <w:tblPr>
        <w:tblStyle w:val="Tabela-Siatka"/>
        <w:tblW w:w="107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3"/>
        <w:gridCol w:w="9177"/>
      </w:tblGrid>
      <w:tr>
        <w:trPr/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Skala ocen</w:t>
            </w:r>
          </w:p>
        </w:tc>
        <w:tc>
          <w:tcPr>
            <w:tcW w:w="91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celujący</w:t>
            </w:r>
          </w:p>
        </w:tc>
        <w:tc>
          <w:tcPr>
            <w:tcW w:w="91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uczeń swobodnie operuje strukturami gramatycznymi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z łatwością buduje spójne zdania proste i złożone, poprawne pod względem gramatycznym i logicznym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posiada bogaty zasób słownictwa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bardzo chętnie wykonuje obowiązkowe i dodatkowe prace domowe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niezwykle aktywnie prezentuje swoje wiadomości i umiejętności podczas lekcji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rozumie przeczytane teksty – z łatwością wybiera odpowiednie informacje z tekstu, rozumie kontekst sytuacyjny, bez problemu określa intencje autora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na podstawie przeczytanego tekstu potrafi bezbłędnie wykonać zadania sprawdzające każdego typu i potrafi zawsze uzasadnić swoją decyzję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technika czytania – czyta bezbłędnie również podczas lekcji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rozumie wszystkie polecenia nauczyciela i potrafi właściwie na nie zareagować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na podstawie wysłuchanego tekstu potrafi bezbłędnie wykonać wszystkie zadania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ma bardzo dobrą wymowę i można go łatwo zrozumieć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w zadaniach komunikacyjnych jest zawsze bardzo aktywny i zaangażowany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-pisze wypowiedzi pisemne bogate pod względem gramatyczno-leksykalnym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pisze spójnie, bez błędów w pisowni i interpunkcji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Bardzo dobry</w:t>
            </w:r>
          </w:p>
        </w:tc>
        <w:tc>
          <w:tcPr>
            <w:tcW w:w="91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uczeń prawidłowo  operuje strukturami gramatycznymi określonymi w rozkładzie materiału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buduje spójne zdania proste i złożone, poprawne pod względem gramatycznym i logicznym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zna słownictwo określone programem nauczania i potrafi je wykorzystać w praktyce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zawsze prawidłowo wykonuje prace domowe i obowiązkowe prace projektowe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bardzo aktywnie uczestniczy w zajęciach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rozumie przeczytane teksty – potrafi wybrać właściwe informacje z tekstu, rozumie kontekst sytuacyjny, określa intencje autora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na podstawie przeczytanego tekstu potrafi wykonać zadania sprawdzające różnego typu,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-technika czytania – czyta prawidłowo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-rozumie zdecydowaną większość poleceń nauczyciela i potrafi właściwie na nie zareagować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na podstawie wysłuchanego tekstu potrafi wykonać zadania sprawdzające typu, uczeń potrafi uzasadnić swój wybór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ma prawidłową wymowę i można go łatwo zrozumieć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w zadaniach komunikacyjnych jest zawsze aktywny i zaangażowany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wyczerpująco wykonuje prace pisemne na tematy wyszczególnione w rozkładzie materiału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popełnia nieliczne, mało znaczące błędy w pisowni i interpunkcji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dobry</w:t>
            </w:r>
          </w:p>
        </w:tc>
        <w:tc>
          <w:tcPr>
            <w:tcW w:w="91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prawidłowo operuje większością struktur gramatycznych określonych w rozkładzie materiału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buduje zdania, które są na ogół spójne i poprawne pod względem gramatycznym i logicznym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-zna większość słów i zwrotów określonych w programie i zazwyczaj poprawnie używa ich w praktyce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przeważnie prawidłowo wykonuje prace domowe i obowiązkowe prace projektowe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przeważnie chętnie uczestniczy w zajęciach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rozumie ogólny sens przeczytanych tekstów, czasami popełnia błędy przy wyborze właściwych informacji z tekstu, zazwyczaj rozumie kontekst sytuacyjny, czasami ma problem z określeniem intencji autora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czasami popełnia błędy przy wykonywaniu zadań sprawdzających rozumienie tekstu 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technika czytania – czyta popełniając nieliczne błędy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na podstawie wysłuchanego tekstu potrafi wykonać większość zadań sprawdzających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wymowa - można go zazwyczaj zrozumieć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w zadaniach komunikacyjnych jest raczej aktywny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prace pisemne są dość obszerne ale nie zawsze wyczerpujące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wypowiedzi pisemne zawierają nieliczne błędy gramatyczno-leksykalne, które na ogół nie zakłócają przekazu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pisze nie zawsze spójnie, czasami z błędami w pisowni i interpunkcji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dostateczny</w:t>
            </w:r>
          </w:p>
        </w:tc>
        <w:tc>
          <w:tcPr>
            <w:tcW w:w="91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zna i potrafi operować niektórymi prostymi strukturami gramatycznymi określonymi w rozkładzie materiału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buduje zdania, które nie zawsze są spójne - zdania zawierają błędy gramatyczne i logiczne, które czasami zakłócają sens przekazu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na ogół używa słownictwa odpowiedniego do zadania, choć w ograniczonym zakresie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nieregularnie wykonuje prace domowe i projektowe – prace zawierają błędy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 rzadko aktywnie uczestniczy w lekcjach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nie rozumie całego tekstu, ale jest w stanie uchwycić jego ogólny sens, potrafi znaleźć tylko niektóre z potrzebnych informacji, nie zawsze rozumie kontekst sytuacyjny i ma problem z określeniem intencji autora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 popełnia liczne błędy przy wykonywaniu prostych zadań sprawdzających bardziej szczegółowe rozumienie tekstu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technika czytania – czyta popełniając liczne błędy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nie rozumie całego wysłuchanego tekstu i nie jest w stanie zawsze uchwycić jego ogólny sens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uczeń mówi z wyraźnym wahaniem, raczej niespójnie i niepełnymi zdaniami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w zadaniach komunikacyjnych jest rzadko aktywny, często ułatwia sobie pracę, posługując się językiem ojczystym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pisze prace pisemne, które są mało rozbudowane, nie zawsze na temat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stosuje ograniczony zakres słownictwa i struktur językowych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 wypowiedzi pisemne zawierają liczne błędy gramatyczno-leksykalne, które niekiedy zakłócają przekaz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dopuszczający</w:t>
            </w:r>
          </w:p>
        </w:tc>
        <w:tc>
          <w:tcPr>
            <w:tcW w:w="91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słabo zna struktury gramatyczne określone w rozkładzie materiału i ma problemy z wykorzystaniem ich w praktyce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 zdania, które buduje są mało zrozumiałe i na ogół niespójne pod względem gramatycznym i logicznym,  uczeń niechętnie przystępuje do samodzielnej pracy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-dysponuje bardzo ograniczonym słownictwem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 potrzebuje pomocy nauczyciela przy wykonywaniu prostych zadań gramatycznych i leksykalnych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sporadycznie odrabia prace domowe i projektowe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 nie uczestniczy aktywnie w zajęciach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z czytanego tekstu jest w stanie zrozumieć tylko pojedyncze wyrazy lub najprostsze zwroty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 nawet z pomocą nauczyciela ma poważny problem z wykonaniem najprostszych zadań sprawdzających poziom zrozumienia ogólnego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przy wykonywaniu najprostszych zadań sprawdzających poziom zrozumienia szczegółowego – najczęściej zgaduje i nie potrafi uzasadnić swojej decyzji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zwykle nie rozumie tekstu słuchanego i nie jest w stanie uchwycić jego sensu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zwykle nie rozumie poleceń nauczyciela i nie potrafi na nie zareagować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na podstawie wysłuchanego tekstu ma poważny problem z wykonaniem zadań sprawdzających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uczeń wypowiada się sporadycznie, nie z własnej inicjatywy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 popełnia wiele błędów uniemożliwiających zrozumienie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 czasami wypowiada jedynie pojedyncze słowa lub podstawowe zwroty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prace pisemne są ubogie w struktury gramatyczno-leksykalne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pisze niespójne, z dużą ilością błędów językowych, które bardzo często zakłócają przekaz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 teksty są źle zorganizowane i chaotyczne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niedostateczny</w:t>
            </w:r>
          </w:p>
        </w:tc>
        <w:tc>
          <w:tcPr>
            <w:tcW w:w="91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 nie opanował podstawowych zagadnień gramatycznych określonych w rozkładzie materiału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 nie zna podstawowych słów i wyrażeń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 nie potrafi budować prostych zdań, nawet z pomocą nauczyciela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 bardzo rzadko odrabia prace domowe lub projektowe,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zwykle nie czyta tekstów zawartych w podręczniku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jeśli czyta to nie rozumie sensu większości przeczytanego tekstu i nie potrafi skorzystać z żadnych zawartych w nim informacji, nawet z pomocą nauczyciela nie jest w stanie wykonać najprostszych zadań sprawdzających poziom zrozumienia tekstu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technika czytania – czyta bardzo niechętnie, popełniając bardzo liczne, rażące błędy, uniemożliwiające zrozumienie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błędnie rozwiązuje zadania sprawdzające rozumienie ze słuchu, nawet z pomocą nauczyciela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nawet z pomocą nauczyciela i kilkakrotnym powtarzaniu nagrania nie rozumie jakichkolwiek rozmów opartych na materiałach anglojęzycznych zawartych w podręczniku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uczeń ma ogromny problem, aby wypowiedzieć się na jakikolwiek, nawet najprostszy temat, nawet przy pomocy nauczyciela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 wypowiadając się popełnia bardzo liczne błędy, przez co jego wypowiedź jest niezrozumiała, niespójna i nie zawsze na temat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 zwykle nie potrafi odpowiedzieć na krótkie, bardzo łatwe pytania nauczyciela nawet kierowany podpowiedziami z jego strony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zwykle nie prowadzi zeszytu bądź robi to w sposób bardzo niedbały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nie odrabia nawet najprostszych prac domowych - jeśli je wykona, obfitują one w rażące błędy, które uniemożliwiają zrozumienie treści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nawet przy pomocy nauczyciela nie potrafi wypowiedzieć się pisemnie na większość tematów zawartych w rozkładzie materiału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jeśli pisze, to prace ucznia są nieczytelne lub zawierają tak dużo błędów gramatyczno-leksykalnych, że przekaz staje się niezrozumiały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Zasady oceniania aktywności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Ocenianie aktywności ma na celu motywowanie ucznia do systematycznej  pracy oraz zachęcanie do czynnego udziału w tworzeniu lekcji.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Oceną cząstkową aktywności są uwagi w postaci “+” lub “-“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“+” otrzymuje uczeń, który: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 xml:space="preserve">- wielokrotnie zabiera głos w czasie lekcji,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 xml:space="preserve">- poprawnie wykona rozbudowane ćwiczenie na lekcji, (np. scenka, streszczenie, itp.)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 xml:space="preserve">- przygotowuje gazetkę lub wystawkę tematyczną nawiązującą do omawianych zagadnień,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>- przygotowuje pomoce dydaktyczne w formie tabel, plakatów, itp.,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- poprawnie wykonuje zadanie domowe i potrafi je wyjaśnić.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“-“ otrzymuje uczeń, który: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- zapytany w czasie lekcji kilkakrotnie nie potrafi udzielić odpowiedzi,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- nie potrafi wyjaśnić fragmentów odrobionego zadania,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- przeszkadza w prowadzeniu zajęć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 3 “+” dają ocenę bardzo dobrą, 3 “-” – ocenę niedostateczną.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Zdobyty‘‘+’’ nie likwiduje zdobytego wcześniej ‘‘-’’  ,  zdobyty ‘‘-’’ nie likwiduje zdobytego wcześniej ‘‘+’’.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Uzyskane  „+”  i  „-” nie przechodzą na kolejny semestr.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Kontrola osiągnięć uczniowskich i ich ocena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</w:t>
        <w:tab/>
        <w:t>Systematycznej kontroli podlega jakość wypowiedzi ustnych i pisemnych. Obejmuje ona: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komunikację, czyli stopień opanowania sprawności mówienia i słuchania;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stopień opanowania sprawności czytania ze zrozumieniem i pisania, oraz słownictwa i gramatyki;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indywidualny poziom sprawności językowych i postępy ucznia w ich usprawnianiu;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umiejętność samodzielnego uczenia się;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postawę ucznia i stosunek do zajęć języka obcego.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</w:t>
        <w:tab/>
        <w:t>Kontrola wypowiedzi ustnej dotyczy: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poprawności doboru formy wypowiedzi do tematu,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stopnia wyczerpania tematu,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płynności wypowiedzi,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bogactwa wypowiedzi,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poprawności leksykalno - gramatycznej,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poprawności wypowiedzi i intonacji.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</w:t>
        <w:tab/>
        <w:t xml:space="preserve">Kontrola wypowiedzi pisemnej przybiera formę prac klasowych, sprawdzianów, kartkówek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i dotyczy: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ab/>
        <w:t xml:space="preserve">  - całości wypowiedzi zgodnej z tematem,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ab/>
        <w:t xml:space="preserve"> - oryginalności ujęcia tematu,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ab/>
        <w:t xml:space="preserve">  - logiki i spójności wypowiedzi,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ab/>
        <w:t xml:space="preserve">  - bogactwa słownictwa i frazeologii,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ab/>
        <w:t xml:space="preserve">   - precyzyjności doboru słownictwa,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ab/>
        <w:t xml:space="preserve">  - poprawności gramatycznej,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ab/>
        <w:t xml:space="preserve">  - poprawności ortograficznej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ab/>
        <w:t xml:space="preserve">  - poprawności interpunkcji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</w:t>
        <w:tab/>
        <w:t xml:space="preserve"> Przestrzega się zasady, aby: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ab/>
        <w:t xml:space="preserve"> -  zadania testowe wynikały z rodzaju ćwiczeń prowadzonych podczas lekcji,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- zadania odnosiły się do opracowanego podczas zajęć materiału,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- nauczyciel precyzował zakres materiału podlegającego kontroli,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- nauczyciel wyjaśniał kryteria oceny.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Zasady regulujące sposoby kontroli wiedzy  i umiejętności uczniów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05" w:hanging="70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</w:t>
        <w:tab/>
        <w:t xml:space="preserve">Uczniowie z co najmniej tygodniowym wyprzedzeniem są powiadamiani o terminie i zakresie pisemnych prac - prac klasowych i sprawdzianów. </w:t>
      </w:r>
    </w:p>
    <w:p>
      <w:pPr>
        <w:pStyle w:val="Normal"/>
        <w:ind w:left="705" w:hanging="70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</w:t>
        <w:tab/>
        <w:t xml:space="preserve">Kartkówki z zakresu słówek z całego działu zapowiadane są  z co najmniej tygodniowym wyprzedzeniem.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</w:t>
        <w:tab/>
        <w:t xml:space="preserve">Kartkówki z trzech ostatnich jednostek lekcyjnych są niezapowiedziane.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</w:t>
        <w:tab/>
        <w:t xml:space="preserve">Prace pisemne powinny być ocenione w terminie nie przekraczającym czternastu dni. </w:t>
      </w:r>
    </w:p>
    <w:p>
      <w:pPr>
        <w:pStyle w:val="Normal"/>
        <w:ind w:left="705" w:hanging="70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</w:t>
        <w:tab/>
        <w:t xml:space="preserve">Jeżeli uczeń z przyczyn losowych nie pisał pracy pisemnej, nauczyciel wyznacza mu termin jej zaliczenia </w:t>
        <w:tab/>
        <w:t xml:space="preserve">nie przekraczający dwóch tygodni od momentu pojawienia się w szkole. Jeżeli nieobecność jest dłuższa niż jeden miesiąc, termin napisania zaległych prac może być wydłużony. Jeżeli uczeń nie był obecny tylko w dzień, w którym odbyła się praca pisemna, zalicza ją na kolejnej lekcji. Jeśli uczeń w ciągu dnia opuścił tylko lekcję na której odbyła się praca pisemna, zobowiązany jest do napisania pracy w ten sam dzień. </w:t>
      </w:r>
    </w:p>
    <w:p>
      <w:pPr>
        <w:pStyle w:val="Normal"/>
        <w:ind w:left="705" w:hanging="70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</w:t>
        <w:tab/>
        <w:t xml:space="preserve"> Uczeń ma prawo poprawić każdą ocenę z pracy klasowej, sprawdzianu, bądź testu. Nauczyciel uwzględnia obydwie otrzymane oceny, (jeżeli uczeń otrzyma niższą ocenę od wcześniejszej nauczyciel nie liczy jej do średniej )</w:t>
      </w:r>
    </w:p>
    <w:p>
      <w:pPr>
        <w:pStyle w:val="Normal"/>
        <w:ind w:left="705" w:hanging="70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</w:t>
      </w:r>
      <w:r>
        <w:rPr>
          <w:rFonts w:cs="Times New Roman" w:ascii="Times New Roman" w:hAnsi="Times New Roman"/>
        </w:rPr>
        <w:t>.</w:t>
        <w:tab/>
        <w:t xml:space="preserve">Uczeń który w ciągu całego semestru nie podejdzie ani razu do pracy klasowej, sprawdzianu w  wyznaczonym przez nauczyciela terminie, na skutek celowej nieobecności na zajęciach, unika pisania prac klasowych, sprawdzianów, kartkówek, zaliczeń ustnych poszczególnych działów w wyniku ciągłych wagarów, w dniu wystawiania oceny semestralnej oraz końcoworocznej otrzymuje automatycznie ocenę niedostateczną z wszystkich prac pisemnych oraz zaliczeń ustnych, które miały miejsce podczas pierwszego lub drugiego semestru w danej klasie, co w konsekwencji przekłada się na końcową ocenę semestralną i roczną. </w:t>
      </w:r>
    </w:p>
    <w:p>
      <w:pPr>
        <w:pStyle w:val="Normal"/>
        <w:ind w:left="705" w:hanging="70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</w:t>
      </w:r>
      <w:r>
        <w:rPr>
          <w:rFonts w:cs="Times New Roman" w:ascii="Times New Roman" w:hAnsi="Times New Roman"/>
        </w:rPr>
        <w:t>.</w:t>
        <w:tab/>
        <w:t>Uczeń w ciągu całego semestru ma prawo być dwa razy nieprzygotowany do zajęć. Nieprzygotowanie zgłasza przed lekcją, biorąc tzw. kropkę. Zwalnia ona z odpowiedzi ustnych, kartkówek oraz braku zadania domowego. Nie zwalnia natomiast ze sprawdzianów oraz prac klasowych. Niewykorzystana „kropka” w semestrze pierwszym, nie przechodzi na semestr drugi.</w:t>
      </w:r>
    </w:p>
    <w:p>
      <w:pPr>
        <w:pStyle w:val="Normal"/>
        <w:ind w:left="70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Każde kolejne nieprzygotowanie i każdy kolejny brak zadania domowego są równoznaczne z otrzymaniem oceny niedostatecznej.</w:t>
      </w:r>
    </w:p>
    <w:p>
      <w:pPr>
        <w:pStyle w:val="Normal"/>
        <w:ind w:left="70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Skopiowanie pracy z internetu równoznaczne jest z otrzymaniem oceny niedostatecznej bez możliwości poprawy.</w:t>
      </w:r>
    </w:p>
    <w:p>
      <w:pPr>
        <w:pStyle w:val="Normal"/>
        <w:ind w:left="70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Szczegółowe informacje na temat systemu oceniania wraz z wymaganiami edukacyjnych na poszczególne oceny znajdują się na szkolnej stronie internetowej, w zakładce Nauczyciele → Dokumenty/ WSO</w:t>
      </w:r>
    </w:p>
    <w:p>
      <w:pPr>
        <w:pStyle w:val="Normal"/>
        <w:spacing w:before="0" w:after="200"/>
        <w:ind w:left="705" w:hanging="0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7340"/>
      <w:pgMar w:left="980" w:right="446" w:gutter="0" w:header="0" w:top="1562" w:footer="0" w:bottom="47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3be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159d6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159d6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de279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159d6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e27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LibreOffice/7.3.2.2$Windows_X86_64 LibreOffice_project/49f2b1bff42cfccbd8f788c8dc32c1c309559be0</Application>
  <AppVersion>15.0000</AppVersion>
  <Pages>7</Pages>
  <Words>2376</Words>
  <Characters>14848</Characters>
  <CharactersWithSpaces>17483</CharactersWithSpaces>
  <Paragraphs>229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2019-07-24T15:16:00Z</dcterms:created>
  <dc:creator>Kachna</dc:creator>
  <dc:description/>
  <dc:language>pl-PL</dc:language>
  <cp:lastModifiedBy/>
  <dcterms:modified xsi:type="dcterms:W3CDTF">2023-09-07T21:00:01Z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