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6B04F" w14:textId="77777777" w:rsidR="00E00408" w:rsidRDefault="00D27F3C">
      <w:pPr>
        <w:spacing w:after="0"/>
        <w:ind w:left="-24"/>
        <w:jc w:val="both"/>
      </w:pPr>
      <w:r>
        <w:t xml:space="preserve"> </w:t>
      </w:r>
    </w:p>
    <w:tbl>
      <w:tblPr>
        <w:tblStyle w:val="Mriekatabuky1"/>
        <w:tblW w:w="9795" w:type="dxa"/>
        <w:tblInd w:w="-19" w:type="dxa"/>
        <w:tblCellMar>
          <w:top w:w="46" w:type="dxa"/>
          <w:left w:w="108" w:type="dxa"/>
        </w:tblCellMar>
        <w:tblLook w:val="04A0" w:firstRow="1" w:lastRow="0" w:firstColumn="1" w:lastColumn="0" w:noHBand="0" w:noVBand="1"/>
      </w:tblPr>
      <w:tblGrid>
        <w:gridCol w:w="4532"/>
        <w:gridCol w:w="5263"/>
      </w:tblGrid>
      <w:tr w:rsidR="00E00408" w14:paraId="2985B007" w14:textId="77777777" w:rsidTr="1A2E35E8">
        <w:trPr>
          <w:trHeight w:val="1327"/>
        </w:trPr>
        <w:tc>
          <w:tcPr>
            <w:tcW w:w="9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959E7" w14:textId="77777777" w:rsidR="00E00408" w:rsidRDefault="00D27F3C">
            <w:pPr>
              <w:ind w:left="2"/>
            </w:pPr>
            <w:r>
              <w:rPr>
                <w:b/>
                <w:sz w:val="36"/>
              </w:rPr>
              <w:t xml:space="preserve"> </w:t>
            </w:r>
          </w:p>
          <w:p w14:paraId="61E55514" w14:textId="77777777" w:rsidR="00E00408" w:rsidRDefault="00D27F3C">
            <w:pPr>
              <w:ind w:left="2"/>
            </w:pPr>
            <w:r>
              <w:rPr>
                <w:b/>
                <w:sz w:val="36"/>
              </w:rPr>
              <w:t xml:space="preserve">   Zoznam pomôcok a školských potrieb do 1. ročníka </w:t>
            </w:r>
          </w:p>
          <w:p w14:paraId="100C5B58" w14:textId="77777777" w:rsidR="00E00408" w:rsidRDefault="00D27F3C">
            <w:pPr>
              <w:ind w:left="2"/>
            </w:pPr>
            <w:r>
              <w:rPr>
                <w:b/>
                <w:sz w:val="36"/>
              </w:rPr>
              <w:t xml:space="preserve"> </w:t>
            </w:r>
          </w:p>
        </w:tc>
      </w:tr>
      <w:tr w:rsidR="00E00408" w14:paraId="42E9855E" w14:textId="77777777" w:rsidTr="1A2E35E8">
        <w:trPr>
          <w:trHeight w:val="547"/>
        </w:trPr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F4994" w14:textId="77777777" w:rsidR="00E00408" w:rsidRDefault="00D27F3C">
            <w:pPr>
              <w:ind w:left="2"/>
            </w:pPr>
            <w:r>
              <w:rPr>
                <w:b/>
              </w:rPr>
              <w:t xml:space="preserve">Do skrinky                                                                      </w:t>
            </w: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CD5B3" w14:textId="77777777" w:rsidR="00E00408" w:rsidRDefault="00D27F3C">
            <w:pPr>
              <w:numPr>
                <w:ilvl w:val="0"/>
                <w:numId w:val="1"/>
              </w:numPr>
              <w:spacing w:after="98"/>
              <w:ind w:hanging="118"/>
            </w:pPr>
            <w:r>
              <w:t xml:space="preserve">prezuvky s uzavretou pätou, nie šľapky </w:t>
            </w:r>
          </w:p>
          <w:p w14:paraId="07F91F5A" w14:textId="77777777" w:rsidR="00E00408" w:rsidRDefault="00D27F3C">
            <w:pPr>
              <w:numPr>
                <w:ilvl w:val="0"/>
                <w:numId w:val="1"/>
              </w:numPr>
              <w:ind w:hanging="118"/>
            </w:pPr>
            <w:r>
              <w:t>vešiak</w:t>
            </w:r>
            <w:r>
              <w:rPr>
                <w:b/>
                <w:sz w:val="40"/>
              </w:rPr>
              <w:t xml:space="preserve"> </w:t>
            </w:r>
          </w:p>
        </w:tc>
      </w:tr>
      <w:tr w:rsidR="00E00408" w14:paraId="36A8773D" w14:textId="77777777" w:rsidTr="1A2E35E8">
        <w:trPr>
          <w:trHeight w:val="1354"/>
        </w:trPr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F1D3B" w14:textId="77777777" w:rsidR="00E00408" w:rsidRDefault="00D27F3C">
            <w:pPr>
              <w:ind w:left="2"/>
            </w:pPr>
            <w:r>
              <w:rPr>
                <w:b/>
              </w:rPr>
              <w:t xml:space="preserve">Hygienické potreby </w:t>
            </w: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EE2AF" w14:textId="77777777" w:rsidR="00E00408" w:rsidRDefault="00D27F3C">
            <w:pPr>
              <w:numPr>
                <w:ilvl w:val="0"/>
                <w:numId w:val="2"/>
              </w:numPr>
              <w:ind w:hanging="118"/>
            </w:pPr>
            <w:r>
              <w:t xml:space="preserve">menší uterák s uškom na zavesenie </w:t>
            </w:r>
          </w:p>
          <w:p w14:paraId="615D7EFF" w14:textId="77777777" w:rsidR="00E00408" w:rsidRDefault="00D27F3C">
            <w:pPr>
              <w:numPr>
                <w:ilvl w:val="0"/>
                <w:numId w:val="2"/>
              </w:numPr>
              <w:ind w:hanging="118"/>
            </w:pPr>
            <w:r>
              <w:t xml:space="preserve">tekuté mydlo  </w:t>
            </w:r>
          </w:p>
          <w:p w14:paraId="11691211" w14:textId="68E4792E" w:rsidR="00E00408" w:rsidRDefault="00AB6FB3">
            <w:pPr>
              <w:numPr>
                <w:ilvl w:val="0"/>
                <w:numId w:val="2"/>
              </w:numPr>
              <w:ind w:hanging="118"/>
            </w:pPr>
            <w:r>
              <w:t xml:space="preserve">toaletný papier </w:t>
            </w:r>
            <w:r w:rsidR="45040918">
              <w:t>1</w:t>
            </w:r>
            <w:r w:rsidR="00D27F3C">
              <w:t xml:space="preserve"> ks  </w:t>
            </w:r>
          </w:p>
          <w:p w14:paraId="3B1351F4" w14:textId="77777777" w:rsidR="00E00408" w:rsidRDefault="00D27F3C">
            <w:pPr>
              <w:numPr>
                <w:ilvl w:val="0"/>
                <w:numId w:val="2"/>
              </w:numPr>
              <w:ind w:hanging="118"/>
            </w:pPr>
            <w:r>
              <w:t xml:space="preserve">hygienické vreckovky  </w:t>
            </w:r>
            <w:r w:rsidR="00AB6FB3">
              <w:t>(vyťahovacie z krabičky) – 2 ks</w:t>
            </w:r>
          </w:p>
          <w:p w14:paraId="7F38DA84" w14:textId="77777777" w:rsidR="00E00408" w:rsidRDefault="00D27F3C">
            <w:pPr>
              <w:numPr>
                <w:ilvl w:val="0"/>
                <w:numId w:val="2"/>
              </w:numPr>
              <w:ind w:hanging="118"/>
            </w:pPr>
            <w:r>
              <w:t xml:space="preserve">plastové prestieranie na desiatu </w:t>
            </w:r>
          </w:p>
        </w:tc>
      </w:tr>
      <w:tr w:rsidR="00E00408" w14:paraId="605CB235" w14:textId="77777777" w:rsidTr="1A2E35E8">
        <w:trPr>
          <w:trHeight w:val="1085"/>
        </w:trPr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9253A" w14:textId="77777777" w:rsidR="00E00408" w:rsidRDefault="00D27F3C">
            <w:pPr>
              <w:ind w:left="2"/>
            </w:pPr>
            <w:r>
              <w:rPr>
                <w:b/>
              </w:rPr>
              <w:t xml:space="preserve">Vrecúško na TEV </w:t>
            </w: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9D167" w14:textId="77777777" w:rsidR="00E00408" w:rsidRDefault="00D27F3C">
            <w:pPr>
              <w:numPr>
                <w:ilvl w:val="0"/>
                <w:numId w:val="3"/>
              </w:numPr>
              <w:ind w:hanging="118"/>
            </w:pPr>
            <w:r>
              <w:t xml:space="preserve">tepláková súprava  </w:t>
            </w:r>
          </w:p>
          <w:p w14:paraId="6D2AF962" w14:textId="77777777" w:rsidR="00E00408" w:rsidRDefault="00D27F3C">
            <w:pPr>
              <w:numPr>
                <w:ilvl w:val="0"/>
                <w:numId w:val="3"/>
              </w:numPr>
              <w:ind w:hanging="118"/>
            </w:pPr>
            <w:r>
              <w:t xml:space="preserve">krátke športové nohavice </w:t>
            </w:r>
          </w:p>
          <w:p w14:paraId="1F9AB630" w14:textId="77777777" w:rsidR="00E00408" w:rsidRDefault="00D27F3C">
            <w:pPr>
              <w:numPr>
                <w:ilvl w:val="0"/>
                <w:numId w:val="3"/>
              </w:numPr>
              <w:ind w:hanging="118"/>
            </w:pPr>
            <w:r w:rsidRPr="00AB6FB3">
              <w:rPr>
                <w:b/>
              </w:rPr>
              <w:t>biele</w:t>
            </w:r>
            <w:r>
              <w:t xml:space="preserve"> tričko   </w:t>
            </w:r>
          </w:p>
          <w:p w14:paraId="348CC8EF" w14:textId="55B112B1" w:rsidR="00E00408" w:rsidRDefault="00D27F3C">
            <w:pPr>
              <w:numPr>
                <w:ilvl w:val="0"/>
                <w:numId w:val="3"/>
              </w:numPr>
              <w:ind w:hanging="118"/>
            </w:pPr>
            <w:r>
              <w:t>ponožky, cvičky alebo tenisky</w:t>
            </w:r>
            <w:r w:rsidR="0518EADA">
              <w:t xml:space="preserve"> s bielou podrážkou</w:t>
            </w:r>
          </w:p>
        </w:tc>
      </w:tr>
      <w:tr w:rsidR="00E00408" w14:paraId="5AFC79E4" w14:textId="77777777" w:rsidTr="1A2E35E8">
        <w:trPr>
          <w:trHeight w:val="2964"/>
        </w:trPr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A92DD" w14:textId="77777777" w:rsidR="00E00408" w:rsidRDefault="00D27F3C" w:rsidP="00AB6FB3">
            <w:pPr>
              <w:ind w:left="2" w:right="86"/>
            </w:pPr>
            <w:r>
              <w:rPr>
                <w:b/>
              </w:rPr>
              <w:t>Pomôcky na VYV (uložené v škatuli od topá</w:t>
            </w:r>
            <w:r w:rsidR="00AB6FB3">
              <w:rPr>
                <w:b/>
              </w:rPr>
              <w:t xml:space="preserve">nok, kufríku, pevnom vrecúšku </w:t>
            </w: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55BB3" w14:textId="77777777" w:rsidR="00E00408" w:rsidRDefault="00D27F3C">
            <w:pPr>
              <w:numPr>
                <w:ilvl w:val="0"/>
                <w:numId w:val="4"/>
              </w:numPr>
              <w:ind w:hanging="168"/>
            </w:pPr>
            <w:r>
              <w:t xml:space="preserve">vodové farby - najlepšie anilínové farby  </w:t>
            </w:r>
          </w:p>
          <w:p w14:paraId="03B2B9B6" w14:textId="77777777" w:rsidR="00E00408" w:rsidRDefault="00D27F3C">
            <w:pPr>
              <w:numPr>
                <w:ilvl w:val="0"/>
                <w:numId w:val="4"/>
              </w:numPr>
              <w:ind w:hanging="168"/>
            </w:pPr>
            <w:r>
              <w:t xml:space="preserve">stabilný pohár na vodu (nie sklenený) </w:t>
            </w:r>
          </w:p>
          <w:p w14:paraId="15301B3D" w14:textId="77777777" w:rsidR="00E00408" w:rsidRDefault="00D27F3C">
            <w:pPr>
              <w:numPr>
                <w:ilvl w:val="0"/>
                <w:numId w:val="4"/>
              </w:numPr>
              <w:ind w:hanging="168"/>
            </w:pPr>
            <w:r>
              <w:t xml:space="preserve">štetec plochý č. 8, 12 a guľatý č. 6, 10 </w:t>
            </w:r>
          </w:p>
          <w:p w14:paraId="03ADA782" w14:textId="77777777" w:rsidR="00E00408" w:rsidRDefault="00D27F3C">
            <w:pPr>
              <w:numPr>
                <w:ilvl w:val="0"/>
                <w:numId w:val="4"/>
              </w:numPr>
              <w:ind w:hanging="168"/>
            </w:pPr>
            <w:proofErr w:type="spellStart"/>
            <w:r>
              <w:t>voskovky</w:t>
            </w:r>
            <w:proofErr w:type="spellEnd"/>
            <w:r>
              <w:t xml:space="preserve"> – </w:t>
            </w:r>
            <w:proofErr w:type="spellStart"/>
            <w:r>
              <w:t>wax</w:t>
            </w:r>
            <w:proofErr w:type="spellEnd"/>
            <w:r>
              <w:t xml:space="preserve"> pastelky 12 farebné </w:t>
            </w:r>
          </w:p>
          <w:p w14:paraId="0AD29850" w14:textId="77777777" w:rsidR="00E00408" w:rsidRDefault="00D27F3C">
            <w:pPr>
              <w:numPr>
                <w:ilvl w:val="0"/>
                <w:numId w:val="4"/>
              </w:numPr>
              <w:ind w:hanging="168"/>
            </w:pPr>
            <w:r>
              <w:t xml:space="preserve">nožnice s guľatým hrotom  </w:t>
            </w:r>
          </w:p>
          <w:p w14:paraId="4D7F982F" w14:textId="77777777" w:rsidR="00E00408" w:rsidRDefault="00D27F3C">
            <w:pPr>
              <w:numPr>
                <w:ilvl w:val="0"/>
                <w:numId w:val="4"/>
              </w:numPr>
              <w:ind w:hanging="168"/>
            </w:pPr>
            <w:r>
              <w:t xml:space="preserve">handrička  </w:t>
            </w:r>
          </w:p>
          <w:p w14:paraId="0D42D557" w14:textId="77777777" w:rsidR="00E00408" w:rsidRDefault="00D27F3C">
            <w:pPr>
              <w:numPr>
                <w:ilvl w:val="0"/>
                <w:numId w:val="4"/>
              </w:numPr>
              <w:ind w:hanging="168"/>
            </w:pPr>
            <w:r>
              <w:t xml:space="preserve"> lepidlo tyčinkové,</w:t>
            </w:r>
            <w:r w:rsidR="00AB6FB3">
              <w:t xml:space="preserve"> </w:t>
            </w:r>
            <w:r>
              <w:t xml:space="preserve"> plastelína </w:t>
            </w:r>
          </w:p>
          <w:p w14:paraId="231A279C" w14:textId="77777777" w:rsidR="00E00408" w:rsidRDefault="00D27F3C">
            <w:pPr>
              <w:numPr>
                <w:ilvl w:val="0"/>
                <w:numId w:val="4"/>
              </w:numPr>
              <w:ind w:hanging="168"/>
            </w:pPr>
            <w:r>
              <w:t xml:space="preserve">gumený obrus 60x90 cm (nie väčší) </w:t>
            </w:r>
          </w:p>
          <w:p w14:paraId="64FF973B" w14:textId="77777777" w:rsidR="00E00408" w:rsidRDefault="00D27F3C">
            <w:pPr>
              <w:numPr>
                <w:ilvl w:val="0"/>
                <w:numId w:val="4"/>
              </w:numPr>
              <w:ind w:hanging="168"/>
            </w:pPr>
            <w:r>
              <w:t xml:space="preserve">staršie tričko, košeľa alebo zástera </w:t>
            </w:r>
          </w:p>
          <w:p w14:paraId="70A24548" w14:textId="77777777" w:rsidR="00E00408" w:rsidRDefault="00D27F3C">
            <w:pPr>
              <w:numPr>
                <w:ilvl w:val="0"/>
                <w:numId w:val="4"/>
              </w:numPr>
              <w:ind w:hanging="168"/>
            </w:pPr>
            <w:r>
              <w:t xml:space="preserve">farebný papier </w:t>
            </w:r>
          </w:p>
          <w:p w14:paraId="01C56755" w14:textId="77777777" w:rsidR="00E00408" w:rsidRDefault="00D27F3C">
            <w:pPr>
              <w:numPr>
                <w:ilvl w:val="0"/>
                <w:numId w:val="4"/>
              </w:numPr>
              <w:ind w:hanging="168"/>
            </w:pPr>
            <w:r>
              <w:t>výkres</w:t>
            </w:r>
            <w:r w:rsidR="00AB6FB3">
              <w:t>y A4 - 30 ks</w:t>
            </w:r>
          </w:p>
        </w:tc>
      </w:tr>
      <w:tr w:rsidR="00E00408" w14:paraId="75EE29E9" w14:textId="77777777" w:rsidTr="1A2E35E8">
        <w:trPr>
          <w:trHeight w:val="1620"/>
        </w:trPr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76496" w14:textId="77777777" w:rsidR="00E00408" w:rsidRDefault="00D27F3C">
            <w:pPr>
              <w:ind w:left="2"/>
            </w:pPr>
            <w:r>
              <w:rPr>
                <w:b/>
              </w:rPr>
              <w:t xml:space="preserve">Peračník </w:t>
            </w: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484E5" w14:textId="77777777" w:rsidR="00E00408" w:rsidRDefault="00D27F3C" w:rsidP="00CD5501">
            <w:pPr>
              <w:numPr>
                <w:ilvl w:val="0"/>
                <w:numId w:val="5"/>
              </w:numPr>
              <w:spacing w:line="239" w:lineRule="auto"/>
            </w:pPr>
            <w:r>
              <w:t xml:space="preserve">ceruza mäkká č. 2 – 2 ks, </w:t>
            </w:r>
            <w:r w:rsidR="00AB6FB3">
              <w:br/>
            </w:r>
            <w:r>
              <w:t xml:space="preserve">neskôr pero (najlepšie zn. TORNADO) </w:t>
            </w:r>
          </w:p>
          <w:p w14:paraId="209CE896" w14:textId="77777777" w:rsidR="00E00408" w:rsidRDefault="00D27F3C" w:rsidP="00AB6FB3">
            <w:pPr>
              <w:numPr>
                <w:ilvl w:val="0"/>
                <w:numId w:val="5"/>
              </w:numPr>
            </w:pPr>
            <w:r>
              <w:t>farbičky – 12 ks (silne pigmentované)</w:t>
            </w:r>
          </w:p>
          <w:p w14:paraId="19435E91" w14:textId="77777777" w:rsidR="00E00408" w:rsidRDefault="00D27F3C" w:rsidP="00AB6FB3">
            <w:pPr>
              <w:numPr>
                <w:ilvl w:val="0"/>
                <w:numId w:val="5"/>
              </w:numPr>
            </w:pPr>
            <w:r>
              <w:t>strúhadlo, guma</w:t>
            </w:r>
          </w:p>
        </w:tc>
      </w:tr>
      <w:tr w:rsidR="00E00408" w14:paraId="06214C95" w14:textId="77777777" w:rsidTr="1A2E35E8">
        <w:trPr>
          <w:trHeight w:val="3231"/>
        </w:trPr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8D05D" w14:textId="77777777" w:rsidR="00E00408" w:rsidRDefault="00D27F3C">
            <w:pPr>
              <w:ind w:left="2"/>
            </w:pPr>
            <w:r>
              <w:rPr>
                <w:b/>
              </w:rPr>
              <w:t>Ostatné</w:t>
            </w:r>
            <w:r>
              <w:t xml:space="preserve"> </w:t>
            </w:r>
          </w:p>
          <w:p w14:paraId="12F40E89" w14:textId="77777777" w:rsidR="00E00408" w:rsidRDefault="00D27F3C">
            <w:pPr>
              <w:ind w:right="159"/>
              <w:jc w:val="right"/>
            </w:pPr>
            <w:r>
              <w:rPr>
                <w:noProof/>
              </w:rPr>
              <w:drawing>
                <wp:inline distT="0" distB="0" distL="0" distR="0" wp14:anchorId="557163AC" wp14:editId="07777777">
                  <wp:extent cx="2674620" cy="1703832"/>
                  <wp:effectExtent l="0" t="0" r="0" b="0"/>
                  <wp:docPr id="332" name="Picture 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Picture 33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620" cy="1703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  <w:p w14:paraId="608DEACE" w14:textId="77777777" w:rsidR="00AB6FB3" w:rsidRDefault="00D27F3C">
            <w:pPr>
              <w:ind w:left="2"/>
            </w:pPr>
            <w:r>
              <w:rPr>
                <w:b/>
              </w:rPr>
              <w:t xml:space="preserve"> </w:t>
            </w:r>
          </w:p>
          <w:p w14:paraId="672A6659" w14:textId="77777777" w:rsidR="00E00408" w:rsidRPr="00AB6FB3" w:rsidRDefault="00E00408" w:rsidP="00AB6FB3">
            <w:pPr>
              <w:ind w:firstLine="708"/>
            </w:pP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C6FC9" w14:textId="77777777" w:rsidR="00E00408" w:rsidRDefault="00D27F3C">
            <w:r>
              <w:t xml:space="preserve"> </w:t>
            </w:r>
          </w:p>
          <w:p w14:paraId="702943FB" w14:textId="77777777" w:rsidR="00E00408" w:rsidRDefault="00D27F3C">
            <w:pPr>
              <w:numPr>
                <w:ilvl w:val="0"/>
                <w:numId w:val="6"/>
              </w:numPr>
            </w:pPr>
            <w:r>
              <w:t xml:space="preserve">zošit linajkový č. 512 - 5 ks </w:t>
            </w:r>
          </w:p>
          <w:p w14:paraId="3C4774FB" w14:textId="77777777" w:rsidR="00E00408" w:rsidRDefault="00D27F3C">
            <w:pPr>
              <w:numPr>
                <w:ilvl w:val="0"/>
                <w:numId w:val="6"/>
              </w:numPr>
            </w:pPr>
            <w:r>
              <w:t xml:space="preserve">zošit č. 523 - 3 ks  </w:t>
            </w:r>
          </w:p>
          <w:p w14:paraId="3ACA778E" w14:textId="77777777" w:rsidR="00E00408" w:rsidRDefault="00D27F3C">
            <w:pPr>
              <w:numPr>
                <w:ilvl w:val="0"/>
                <w:numId w:val="6"/>
              </w:numPr>
            </w:pPr>
            <w:r>
              <w:t xml:space="preserve">zošit č. 520 – 2 ks </w:t>
            </w:r>
          </w:p>
          <w:p w14:paraId="493B4CF2" w14:textId="77777777" w:rsidR="00E00408" w:rsidRDefault="00D27F3C">
            <w:pPr>
              <w:numPr>
                <w:ilvl w:val="0"/>
                <w:numId w:val="6"/>
              </w:numPr>
            </w:pPr>
            <w:r>
              <w:t xml:space="preserve">zošit č. 624 (slovníček) , </w:t>
            </w:r>
          </w:p>
          <w:p w14:paraId="2B34FE08" w14:textId="77777777" w:rsidR="00E00408" w:rsidRDefault="00D27F3C">
            <w:pPr>
              <w:numPr>
                <w:ilvl w:val="0"/>
                <w:numId w:val="6"/>
              </w:numPr>
            </w:pPr>
            <w:r>
              <w:t xml:space="preserve">dosky malé (na zošity) a veľké (na šlabikár a PZ)  </w:t>
            </w:r>
          </w:p>
          <w:p w14:paraId="0592DDFA" w14:textId="0577ED3E" w:rsidR="00E00408" w:rsidRPr="00AB6FB3" w:rsidRDefault="00D27F3C">
            <w:pPr>
              <w:numPr>
                <w:ilvl w:val="0"/>
                <w:numId w:val="6"/>
              </w:numPr>
              <w:rPr>
                <w:b/>
              </w:rPr>
            </w:pPr>
            <w:proofErr w:type="spellStart"/>
            <w:r w:rsidRPr="00AB6FB3">
              <w:rPr>
                <w:b/>
              </w:rPr>
              <w:t>zotieracia</w:t>
            </w:r>
            <w:proofErr w:type="spellEnd"/>
            <w:r w:rsidRPr="00AB6FB3">
              <w:rPr>
                <w:b/>
              </w:rPr>
              <w:t xml:space="preserve"> tabuľka s</w:t>
            </w:r>
            <w:r w:rsidR="00EF7DB2">
              <w:rPr>
                <w:b/>
              </w:rPr>
              <w:t xml:space="preserve"> 2 </w:t>
            </w:r>
            <w:r w:rsidRPr="00AB6FB3">
              <w:rPr>
                <w:b/>
              </w:rPr>
              <w:t>fixk</w:t>
            </w:r>
            <w:r w:rsidR="00EF7DB2">
              <w:rPr>
                <w:b/>
              </w:rPr>
              <w:t>ami</w:t>
            </w:r>
            <w:bookmarkStart w:id="0" w:name="_GoBack"/>
            <w:bookmarkEnd w:id="0"/>
            <w:r w:rsidRPr="00AB6FB3">
              <w:rPr>
                <w:b/>
              </w:rPr>
              <w:t xml:space="preserve"> </w:t>
            </w:r>
          </w:p>
          <w:p w14:paraId="200BC48C" w14:textId="77777777" w:rsidR="00E00408" w:rsidRDefault="00D27F3C">
            <w:pPr>
              <w:numPr>
                <w:ilvl w:val="0"/>
                <w:numId w:val="6"/>
              </w:numPr>
            </w:pPr>
            <w:r>
              <w:t xml:space="preserve">obaly na zošity a učebnice </w:t>
            </w:r>
          </w:p>
          <w:p w14:paraId="7D6706E6" w14:textId="77777777" w:rsidR="00E00408" w:rsidRDefault="00D27F3C">
            <w:pPr>
              <w:numPr>
                <w:ilvl w:val="0"/>
                <w:numId w:val="6"/>
              </w:numPr>
            </w:pPr>
            <w:r>
              <w:t xml:space="preserve">prefotená kartička poistenca 2ks </w:t>
            </w:r>
          </w:p>
        </w:tc>
      </w:tr>
    </w:tbl>
    <w:p w14:paraId="10146664" w14:textId="77777777" w:rsidR="00E00408" w:rsidRDefault="00D27F3C">
      <w:pPr>
        <w:spacing w:after="0"/>
        <w:ind w:left="-24"/>
        <w:jc w:val="both"/>
      </w:pPr>
      <w:r>
        <w:t xml:space="preserve"> </w:t>
      </w:r>
    </w:p>
    <w:sectPr w:rsidR="00E00408" w:rsidSect="00EF7DB2">
      <w:footerReference w:type="default" r:id="rId11"/>
      <w:pgSz w:w="11906" w:h="16838"/>
      <w:pgMar w:top="284" w:right="1440" w:bottom="851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B378F" w14:textId="77777777" w:rsidR="00D27F3C" w:rsidRDefault="00D27F3C" w:rsidP="00AB6FB3">
      <w:pPr>
        <w:spacing w:after="0" w:line="240" w:lineRule="auto"/>
      </w:pPr>
      <w:r>
        <w:separator/>
      </w:r>
    </w:p>
  </w:endnote>
  <w:endnote w:type="continuationSeparator" w:id="0">
    <w:p w14:paraId="6A05A809" w14:textId="77777777" w:rsidR="00D27F3C" w:rsidRDefault="00D27F3C" w:rsidP="00AB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CCEC7" w14:textId="77777777" w:rsidR="00AB6FB3" w:rsidRDefault="00AB6FB3" w:rsidP="00AB6FB3">
    <w:pPr>
      <w:spacing w:after="0"/>
      <w:ind w:right="546"/>
    </w:pPr>
    <w:r>
      <w:rPr>
        <w:b/>
        <w:sz w:val="32"/>
      </w:rPr>
      <w:t xml:space="preserve">Všetky pomôcky aj veci na oblečenie prosím označiť menom        </w:t>
    </w:r>
  </w:p>
  <w:p w14:paraId="502C978D" w14:textId="77777777" w:rsidR="00AB6FB3" w:rsidRDefault="00AB6FB3" w:rsidP="00AB6FB3">
    <w:pPr>
      <w:pStyle w:val="Pta"/>
    </w:pPr>
    <w:r>
      <w:rPr>
        <w:b/>
        <w:sz w:val="32"/>
      </w:rPr>
      <w:t>(veci vo vrecúškach TEV, VYV, na</w:t>
    </w:r>
    <w:r w:rsidR="004C0C40">
      <w:rPr>
        <w:b/>
        <w:sz w:val="32"/>
      </w:rPr>
      <w:t xml:space="preserve"> prezuvkách, nožnice, lepidlá</w:t>
    </w:r>
    <w:r>
      <w:rPr>
        <w:b/>
        <w:sz w:val="32"/>
      </w:rPr>
      <w:t xml:space="preserve">)                                                         Ďakujem.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9BBE3" w14:textId="77777777" w:rsidR="00D27F3C" w:rsidRDefault="00D27F3C" w:rsidP="00AB6FB3">
      <w:pPr>
        <w:spacing w:after="0" w:line="240" w:lineRule="auto"/>
      </w:pPr>
      <w:r>
        <w:separator/>
      </w:r>
    </w:p>
  </w:footnote>
  <w:footnote w:type="continuationSeparator" w:id="0">
    <w:p w14:paraId="41C8F396" w14:textId="77777777" w:rsidR="00D27F3C" w:rsidRDefault="00D27F3C" w:rsidP="00AB6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2477"/>
    <w:multiLevelType w:val="hybridMultilevel"/>
    <w:tmpl w:val="5F662CDC"/>
    <w:lvl w:ilvl="0" w:tplc="60D09ED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701056">
      <w:start w:val="1"/>
      <w:numFmt w:val="bullet"/>
      <w:lvlText w:val="o"/>
      <w:lvlJc w:val="left"/>
      <w:pPr>
        <w:ind w:left="1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9A1802">
      <w:start w:val="1"/>
      <w:numFmt w:val="bullet"/>
      <w:lvlText w:val="▪"/>
      <w:lvlJc w:val="left"/>
      <w:pPr>
        <w:ind w:left="1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E4336C">
      <w:start w:val="1"/>
      <w:numFmt w:val="bullet"/>
      <w:lvlText w:val="•"/>
      <w:lvlJc w:val="left"/>
      <w:pPr>
        <w:ind w:left="2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4AD0B2">
      <w:start w:val="1"/>
      <w:numFmt w:val="bullet"/>
      <w:lvlText w:val="o"/>
      <w:lvlJc w:val="left"/>
      <w:pPr>
        <w:ind w:left="3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FC57F8">
      <w:start w:val="1"/>
      <w:numFmt w:val="bullet"/>
      <w:lvlText w:val="▪"/>
      <w:lvlJc w:val="left"/>
      <w:pPr>
        <w:ind w:left="4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FEA1C4">
      <w:start w:val="1"/>
      <w:numFmt w:val="bullet"/>
      <w:lvlText w:val="•"/>
      <w:lvlJc w:val="left"/>
      <w:pPr>
        <w:ind w:left="4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ACBB3E">
      <w:start w:val="1"/>
      <w:numFmt w:val="bullet"/>
      <w:lvlText w:val="o"/>
      <w:lvlJc w:val="left"/>
      <w:pPr>
        <w:ind w:left="5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E898FE">
      <w:start w:val="1"/>
      <w:numFmt w:val="bullet"/>
      <w:lvlText w:val="▪"/>
      <w:lvlJc w:val="left"/>
      <w:pPr>
        <w:ind w:left="6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B46145"/>
    <w:multiLevelType w:val="hybridMultilevel"/>
    <w:tmpl w:val="C1265492"/>
    <w:lvl w:ilvl="0" w:tplc="D436D668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4CD5E">
      <w:start w:val="1"/>
      <w:numFmt w:val="bullet"/>
      <w:lvlText w:val="o"/>
      <w:lvlJc w:val="left"/>
      <w:pPr>
        <w:ind w:left="1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407F8C">
      <w:start w:val="1"/>
      <w:numFmt w:val="bullet"/>
      <w:lvlText w:val="▪"/>
      <w:lvlJc w:val="left"/>
      <w:pPr>
        <w:ind w:left="1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1C48E6">
      <w:start w:val="1"/>
      <w:numFmt w:val="bullet"/>
      <w:lvlText w:val="•"/>
      <w:lvlJc w:val="left"/>
      <w:pPr>
        <w:ind w:left="2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388280">
      <w:start w:val="1"/>
      <w:numFmt w:val="bullet"/>
      <w:lvlText w:val="o"/>
      <w:lvlJc w:val="left"/>
      <w:pPr>
        <w:ind w:left="3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8CD0CE">
      <w:start w:val="1"/>
      <w:numFmt w:val="bullet"/>
      <w:lvlText w:val="▪"/>
      <w:lvlJc w:val="left"/>
      <w:pPr>
        <w:ind w:left="4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80FC02">
      <w:start w:val="1"/>
      <w:numFmt w:val="bullet"/>
      <w:lvlText w:val="•"/>
      <w:lvlJc w:val="left"/>
      <w:pPr>
        <w:ind w:left="4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98B57C">
      <w:start w:val="1"/>
      <w:numFmt w:val="bullet"/>
      <w:lvlText w:val="o"/>
      <w:lvlJc w:val="left"/>
      <w:pPr>
        <w:ind w:left="5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26DB10">
      <w:start w:val="1"/>
      <w:numFmt w:val="bullet"/>
      <w:lvlText w:val="▪"/>
      <w:lvlJc w:val="left"/>
      <w:pPr>
        <w:ind w:left="6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257E8A"/>
    <w:multiLevelType w:val="hybridMultilevel"/>
    <w:tmpl w:val="778A46EA"/>
    <w:lvl w:ilvl="0" w:tplc="08528766">
      <w:start w:val="1"/>
      <w:numFmt w:val="bullet"/>
      <w:lvlText w:val="-"/>
      <w:lvlJc w:val="left"/>
      <w:pPr>
        <w:ind w:left="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40FCDA">
      <w:start w:val="1"/>
      <w:numFmt w:val="bullet"/>
      <w:lvlText w:val="o"/>
      <w:lvlJc w:val="left"/>
      <w:pPr>
        <w:ind w:left="1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C0A2D8">
      <w:start w:val="1"/>
      <w:numFmt w:val="bullet"/>
      <w:lvlText w:val="▪"/>
      <w:lvlJc w:val="left"/>
      <w:pPr>
        <w:ind w:left="1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A249EE">
      <w:start w:val="1"/>
      <w:numFmt w:val="bullet"/>
      <w:lvlText w:val="•"/>
      <w:lvlJc w:val="left"/>
      <w:pPr>
        <w:ind w:left="2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1613CC">
      <w:start w:val="1"/>
      <w:numFmt w:val="bullet"/>
      <w:lvlText w:val="o"/>
      <w:lvlJc w:val="left"/>
      <w:pPr>
        <w:ind w:left="3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229C82">
      <w:start w:val="1"/>
      <w:numFmt w:val="bullet"/>
      <w:lvlText w:val="▪"/>
      <w:lvlJc w:val="left"/>
      <w:pPr>
        <w:ind w:left="4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D87E74">
      <w:start w:val="1"/>
      <w:numFmt w:val="bullet"/>
      <w:lvlText w:val="•"/>
      <w:lvlJc w:val="left"/>
      <w:pPr>
        <w:ind w:left="4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D6C28E">
      <w:start w:val="1"/>
      <w:numFmt w:val="bullet"/>
      <w:lvlText w:val="o"/>
      <w:lvlJc w:val="left"/>
      <w:pPr>
        <w:ind w:left="5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AA24F4">
      <w:start w:val="1"/>
      <w:numFmt w:val="bullet"/>
      <w:lvlText w:val="▪"/>
      <w:lvlJc w:val="left"/>
      <w:pPr>
        <w:ind w:left="6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253D9B"/>
    <w:multiLevelType w:val="hybridMultilevel"/>
    <w:tmpl w:val="55D8C3CC"/>
    <w:lvl w:ilvl="0" w:tplc="0E5636C8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88E01E">
      <w:start w:val="1"/>
      <w:numFmt w:val="bullet"/>
      <w:lvlText w:val="o"/>
      <w:lvlJc w:val="left"/>
      <w:pPr>
        <w:ind w:left="1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8CFFF8">
      <w:start w:val="1"/>
      <w:numFmt w:val="bullet"/>
      <w:lvlText w:val="▪"/>
      <w:lvlJc w:val="left"/>
      <w:pPr>
        <w:ind w:left="1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36778E">
      <w:start w:val="1"/>
      <w:numFmt w:val="bullet"/>
      <w:lvlText w:val="•"/>
      <w:lvlJc w:val="left"/>
      <w:pPr>
        <w:ind w:left="2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08A0B0">
      <w:start w:val="1"/>
      <w:numFmt w:val="bullet"/>
      <w:lvlText w:val="o"/>
      <w:lvlJc w:val="left"/>
      <w:pPr>
        <w:ind w:left="3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02234">
      <w:start w:val="1"/>
      <w:numFmt w:val="bullet"/>
      <w:lvlText w:val="▪"/>
      <w:lvlJc w:val="left"/>
      <w:pPr>
        <w:ind w:left="4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566E82">
      <w:start w:val="1"/>
      <w:numFmt w:val="bullet"/>
      <w:lvlText w:val="•"/>
      <w:lvlJc w:val="left"/>
      <w:pPr>
        <w:ind w:left="4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A496D0">
      <w:start w:val="1"/>
      <w:numFmt w:val="bullet"/>
      <w:lvlText w:val="o"/>
      <w:lvlJc w:val="left"/>
      <w:pPr>
        <w:ind w:left="5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B6B986">
      <w:start w:val="1"/>
      <w:numFmt w:val="bullet"/>
      <w:lvlText w:val="▪"/>
      <w:lvlJc w:val="left"/>
      <w:pPr>
        <w:ind w:left="6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F8354F"/>
    <w:multiLevelType w:val="hybridMultilevel"/>
    <w:tmpl w:val="B6CE90E8"/>
    <w:lvl w:ilvl="0" w:tplc="AF500EB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389C3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C81EE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5C77E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1499E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90815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A4437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4C0A1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F0C89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B85381"/>
    <w:multiLevelType w:val="hybridMultilevel"/>
    <w:tmpl w:val="7BF84030"/>
    <w:lvl w:ilvl="0" w:tplc="FC586DD8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905A2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48BF4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B6A33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400CF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30079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1069A2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BE7CC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AE854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408"/>
    <w:rsid w:val="004C0C40"/>
    <w:rsid w:val="00AB6FB3"/>
    <w:rsid w:val="00D27F3C"/>
    <w:rsid w:val="00E00408"/>
    <w:rsid w:val="00EF7DB2"/>
    <w:rsid w:val="0518EADA"/>
    <w:rsid w:val="1A2E35E8"/>
    <w:rsid w:val="45040918"/>
    <w:rsid w:val="5FE7B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3A0A"/>
  <w15:docId w15:val="{74E7C9B2-1AE3-479E-B15D-8303F5AA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AB6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6FB3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AB6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6FB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A865A34430243B4969C01FD66D070" ma:contentTypeVersion="16" ma:contentTypeDescription="Create a new document." ma:contentTypeScope="" ma:versionID="a48e3bb92a61dcfd31ace236048a90cb">
  <xsd:schema xmlns:xsd="http://www.w3.org/2001/XMLSchema" xmlns:xs="http://www.w3.org/2001/XMLSchema" xmlns:p="http://schemas.microsoft.com/office/2006/metadata/properties" xmlns:ns3="9fcaabca-e2c6-4aed-b0ee-bdbaa4f115e5" xmlns:ns4="dc60eeec-a41d-4b24-b78f-952e0e60a7b3" targetNamespace="http://schemas.microsoft.com/office/2006/metadata/properties" ma:root="true" ma:fieldsID="a76e60ed16d21e7974f6316e966b1022" ns3:_="" ns4:_="">
    <xsd:import namespace="9fcaabca-e2c6-4aed-b0ee-bdbaa4f115e5"/>
    <xsd:import namespace="dc60eeec-a41d-4b24-b78f-952e0e60a7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aabca-e2c6-4aed-b0ee-bdbaa4f11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0eeec-a41d-4b24-b78f-952e0e60a7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caabca-e2c6-4aed-b0ee-bdbaa4f115e5" xsi:nil="true"/>
  </documentManagement>
</p:properties>
</file>

<file path=customXml/itemProps1.xml><?xml version="1.0" encoding="utf-8"?>
<ds:datastoreItem xmlns:ds="http://schemas.openxmlformats.org/officeDocument/2006/customXml" ds:itemID="{CAB88DBD-4917-423B-BCA9-3A9E36EC8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aabca-e2c6-4aed-b0ee-bdbaa4f115e5"/>
    <ds:schemaRef ds:uri="dc60eeec-a41d-4b24-b78f-952e0e60a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8A040C-C43F-4E9F-9E0A-D3DD33F4A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CEEAC-28F6-4708-8407-B64CCAD3E5F3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9fcaabca-e2c6-4aed-b0ee-bdbaa4f115e5"/>
    <ds:schemaRef ds:uri="http://schemas.microsoft.com/office/2006/documentManagement/types"/>
    <ds:schemaRef ds:uri="dc60eeec-a41d-4b24-b78f-952e0e60a7b3"/>
    <ds:schemaRef ds:uri="http://purl.org/dc/elements/1.1/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Garamiová</dc:creator>
  <cp:keywords/>
  <cp:lastModifiedBy>Vicenová Katarína Mgr.</cp:lastModifiedBy>
  <cp:revision>2</cp:revision>
  <dcterms:created xsi:type="dcterms:W3CDTF">2023-08-24T05:35:00Z</dcterms:created>
  <dcterms:modified xsi:type="dcterms:W3CDTF">2023-08-24T05:35:00Z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0x01010022EA865A34430243B4969C01FD66D070</vt:lpwstr>
  </property>
</Properties>
</file>