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91" w:rsidRPr="008D1A30" w:rsidRDefault="008474A2" w:rsidP="000E46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8D1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Szkoła Podstawowa</w:t>
      </w:r>
    </w:p>
    <w:p w:rsidR="000E4691" w:rsidRPr="000E4691" w:rsidRDefault="000E4691" w:rsidP="000E4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czynności w postępowaniu rekrutacyjnym dzieci </w:t>
      </w:r>
      <w:r w:rsidR="008D1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 </w:t>
      </w:r>
      <w:r w:rsidR="0084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 pierwszej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Ślubowie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Gminie Góra </w:t>
      </w:r>
      <w:r w:rsidR="008D1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roku szkolnym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0E4691" w:rsidRPr="000E4691" w:rsidRDefault="000E4691" w:rsidP="000E4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691" w:rsidRDefault="000E4691" w:rsidP="000E4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Ustawa z dn. 14 grudnia 2016r. – Prawo oświatowe (Dz. U. z 2021 r.,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oz. 1082) oraz Zarządzenie Nr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Góry z dnia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stycznia 2023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r. w sprawie terminów przeprowadzania postępowania rekrutacyjnego i postępowania uzupełniającego do </w:t>
      </w:r>
      <w:r w:rsidR="0084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pierwszych 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przedszkoli </w:t>
      </w:r>
      <w:r w:rsidR="0084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do klas pierwszych </w:t>
      </w:r>
      <w:proofErr w:type="spellStart"/>
      <w:r w:rsidR="00E503B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474A2">
        <w:rPr>
          <w:rFonts w:ascii="Times New Roman" w:eastAsia="Times New Roman" w:hAnsi="Times New Roman" w:cs="Times New Roman"/>
          <w:sz w:val="24"/>
          <w:szCs w:val="24"/>
          <w:lang w:eastAsia="pl-PL"/>
        </w:rPr>
        <w:t>zkół</w:t>
      </w:r>
      <w:proofErr w:type="spellEnd"/>
      <w:r w:rsidR="0084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 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Góra na rok </w:t>
      </w:r>
      <w:proofErr w:type="spellStart"/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</w:t>
      </w:r>
      <w:proofErr w:type="spellEnd"/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03B0" w:rsidRDefault="00E503B0" w:rsidP="000E4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pierwszej przyjmowane </w:t>
      </w:r>
      <w:r w:rsidR="00691C37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zamieszkałe w obwodzie ustalonym dla danej szkoły podstawowej prowadzonej przez Gminę Góra- w Ślubowie to: Bronów, Grabowno, Kłoda Górowska, Szedziec, Ślubów,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Wieruszowice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Wierzowice Małe, Wierzowice Wielkie,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Zawieścice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503B0" w:rsidRDefault="00E503B0" w:rsidP="000E4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 o których mowa przyjmowane są z urzędu na podstawie zgłoszenia rodziców.</w:t>
      </w:r>
    </w:p>
    <w:p w:rsidR="00E503B0" w:rsidRPr="000E4691" w:rsidRDefault="00E503B0" w:rsidP="000E4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zamieszkali poza obwodem szkoły podstawowej mogą być przyjęci do klasy pierwszej na wniosek rodziców, </w:t>
      </w:r>
      <w:r w:rsidR="00EC1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przeprowadzeniu postępowania rekrutacyjnego, jeżeli szkoła dysponuje wolnymi miejscami na podstawie kryteriów, zgodnie z Uchwałą </w:t>
      </w:r>
      <w:r w:rsidR="00691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C192B">
        <w:rPr>
          <w:rFonts w:ascii="Times New Roman" w:eastAsia="Times New Roman" w:hAnsi="Times New Roman" w:cs="Times New Roman"/>
          <w:sz w:val="24"/>
          <w:szCs w:val="24"/>
          <w:lang w:eastAsia="pl-PL"/>
        </w:rPr>
        <w:t>Nr XXXVI/273/17 Rady Miejskiej Góry z dnia 24 marna 2017r.</w:t>
      </w:r>
    </w:p>
    <w:p w:rsidR="000E4691" w:rsidRPr="000E4691" w:rsidRDefault="000E4691" w:rsidP="000E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Terminy:</w:t>
      </w:r>
    </w:p>
    <w:p w:rsidR="000E4691" w:rsidRPr="000E4691" w:rsidRDefault="000E4691" w:rsidP="000E46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 – 03.02.2023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</w:t>
      </w:r>
      <w:r w:rsidR="00EC1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 rodzica </w:t>
      </w:r>
      <w:r w:rsidR="00EC19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dziecka zamieszkałego w obwodzie szkoły podstawowej do klasy pierwszej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E4691" w:rsidRPr="000E4691" w:rsidRDefault="000E4691" w:rsidP="000E46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6.02. – 24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złożenie przez rodzica wniosku (wraz z załącznikami) o przyjęcie dziecka do </w:t>
      </w:r>
      <w:r w:rsidR="0092031C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pierwszej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E4691" w:rsidRPr="000E4691" w:rsidRDefault="000E4691" w:rsidP="000E46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7.02. – 10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przez komisję rekrutacyjna wniosków o przyjęcie do </w:t>
      </w:r>
      <w:proofErr w:type="spellStart"/>
      <w:r w:rsidR="0092031C">
        <w:rPr>
          <w:rFonts w:ascii="Times New Roman" w:eastAsia="Times New Roman" w:hAnsi="Times New Roman" w:cs="Times New Roman"/>
          <w:sz w:val="24"/>
          <w:szCs w:val="24"/>
          <w:lang w:eastAsia="pl-PL"/>
        </w:rPr>
        <w:t>klsy</w:t>
      </w:r>
      <w:proofErr w:type="spellEnd"/>
      <w:r w:rsidR="00920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pierwszej szkoły podstawowej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E4691" w:rsidRPr="000E4691" w:rsidRDefault="000E4691" w:rsidP="000E46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 publicznej wiadomości wyników postępowania rekrutacyjnego w formie listy kandydatów zakwalifikowanych i kandydatów niezakwalifikowanych;</w:t>
      </w:r>
    </w:p>
    <w:p w:rsidR="000E4691" w:rsidRPr="000E4691" w:rsidRDefault="000E4691" w:rsidP="000E46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 –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złożenie przez rodzica pisemnego potwierdzenia woli zapisu do </w:t>
      </w:r>
      <w:r w:rsidR="00914FC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dziecka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zakwalifikowanego;</w:t>
      </w:r>
    </w:p>
    <w:p w:rsidR="000E4691" w:rsidRPr="000E4691" w:rsidRDefault="000E4691" w:rsidP="000E46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 publicznej wiadomości listy kandydatów przyjętych i kandydatów nieprzyjętych.</w:t>
      </w:r>
    </w:p>
    <w:p w:rsidR="00587D4F" w:rsidRDefault="00587D4F" w:rsidP="000E4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 przeprowadzeniu postępowania rekrutacyjnego szkoła Podstawowa nadal dysponuje wolnymi miejscami przeprowadza się postępowanie uzupełniające w terminach:</w:t>
      </w:r>
    </w:p>
    <w:p w:rsidR="000E4691" w:rsidRPr="000E4691" w:rsidRDefault="000E4691" w:rsidP="00587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postępowania uzupełniającego:</w:t>
      </w:r>
    </w:p>
    <w:p w:rsidR="000E4691" w:rsidRPr="000E4691" w:rsidRDefault="000E4691" w:rsidP="000E46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01.06.- 0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składanie wniosków (wraz z załącznikami) przez rodziców;</w:t>
      </w:r>
    </w:p>
    <w:p w:rsidR="000E4691" w:rsidRPr="000E4691" w:rsidRDefault="000E4691" w:rsidP="000E46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 – 14.06.202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przez komisję rekrutacyjna wniosków o przyjęcie do </w:t>
      </w:r>
      <w:r w:rsidR="00587D4F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pierwszej szkoły podstawowej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E4691" w:rsidRPr="000E4691" w:rsidRDefault="000E4691" w:rsidP="000E46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15.06.202</w:t>
      </w:r>
      <w:r w:rsidR="00595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 publicznej wiadomości listy kandydatów zakwalifikowanych i kandydatów niezakwalifikowanych;</w:t>
      </w:r>
    </w:p>
    <w:p w:rsidR="000E4691" w:rsidRPr="000E4691" w:rsidRDefault="0059523D" w:rsidP="000E46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="000E4691"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 –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E4691"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0E4691"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="000E4691"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złożenie przez rodzica pisemnego potwierdzenia woli </w:t>
      </w:r>
      <w:r w:rsidR="0045603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</w:t>
      </w:r>
      <w:r w:rsidR="000E4691"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</w:t>
      </w:r>
      <w:r w:rsidR="00587D4F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pierwszej szkoły podstawowej</w:t>
      </w:r>
      <w:r w:rsidR="000E4691"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603B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pisemnego oświadczenia</w:t>
      </w:r>
      <w:r w:rsidR="000E4691"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E4691" w:rsidRPr="000E4691" w:rsidRDefault="000E4691" w:rsidP="000E46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56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.06.202</w:t>
      </w:r>
      <w:r w:rsidR="00456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 publicznej wiadomości listy kandydatów przyjętych i kandydatów nieprzyjętych.</w:t>
      </w:r>
    </w:p>
    <w:p w:rsidR="000E4691" w:rsidRDefault="000E4691" w:rsidP="000E4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8E1A7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– należy przez to rozumieć także prawnych opiekunów dziecka oraz osoby (podmioty) sprawujące pieczę zastępczą nad dzieckiem.</w:t>
      </w:r>
    </w:p>
    <w:p w:rsidR="008E6A4C" w:rsidRDefault="008E6A4C" w:rsidP="000E4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Pliki do pobrania:</w:t>
      </w:r>
    </w:p>
    <w:p w:rsidR="000E4691" w:rsidRPr="008E1A70" w:rsidRDefault="00864377" w:rsidP="000E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</w:pPr>
      <w:hyperlink r:id="rId6" w:tgtFrame="_blank" w:history="1">
        <w:r w:rsidR="000E4691" w:rsidRPr="008E1A70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eastAsia="pl-PL"/>
          </w:rPr>
          <w:t>Zarządzenie Nr </w:t>
        </w:r>
        <w:r w:rsidR="0045603B" w:rsidRPr="008E1A70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eastAsia="pl-PL"/>
          </w:rPr>
          <w:t>5/23</w:t>
        </w:r>
        <w:r w:rsidR="000E4691" w:rsidRPr="008E1A70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eastAsia="pl-PL"/>
          </w:rPr>
          <w:t xml:space="preserve"> Burmistrza Góry z dnia 1</w:t>
        </w:r>
        <w:r w:rsidR="0045603B" w:rsidRPr="008E1A70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eastAsia="pl-PL"/>
          </w:rPr>
          <w:t>2</w:t>
        </w:r>
        <w:r w:rsidR="000E4691" w:rsidRPr="008E1A70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eastAsia="pl-PL"/>
          </w:rPr>
          <w:t xml:space="preserve"> stycznia 202</w:t>
        </w:r>
        <w:r w:rsidR="0045603B" w:rsidRPr="008E1A70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eastAsia="pl-PL"/>
          </w:rPr>
          <w:t>3</w:t>
        </w:r>
        <w:r w:rsidR="000E4691" w:rsidRPr="008E1A70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eastAsia="pl-PL"/>
          </w:rPr>
          <w:t> r.</w:t>
        </w:r>
      </w:hyperlink>
    </w:p>
    <w:p w:rsidR="000E4691" w:rsidRPr="008E1A70" w:rsidRDefault="008E1A70" w:rsidP="000E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</w:pPr>
      <w:r w:rsidRPr="008E1A70">
        <w:rPr>
          <w:rFonts w:ascii="Times New Roman" w:hAnsi="Times New Roman" w:cs="Times New Roman"/>
          <w:color w:val="1F497D" w:themeColor="text2"/>
          <w:u w:val="single"/>
        </w:rPr>
        <w:t>Zgłoszenie dziecka do klasy pierwszej Szkoły Podstawowej w Ślubowie w roku szkolnym 2023/2024.</w:t>
      </w:r>
    </w:p>
    <w:p w:rsidR="008474A2" w:rsidRDefault="008474A2" w:rsidP="008474A2">
      <w:pPr>
        <w:pStyle w:val="NormalnyWeb"/>
      </w:pPr>
      <w:r>
        <w:rPr>
          <w:color w:val="000080"/>
        </w:rPr>
        <w:t xml:space="preserve"> </w:t>
      </w:r>
      <w:hyperlink r:id="rId7" w:tgtFrame="_blank" w:history="1">
        <w:r>
          <w:rPr>
            <w:rStyle w:val="Hipercze"/>
            <w:color w:val="000080"/>
          </w:rPr>
          <w:t>Wniosek o przyjęcie dziecka do klasy pierwszej Szkoły Podstawowej w </w:t>
        </w:r>
        <w:r w:rsidR="008E1A70">
          <w:rPr>
            <w:rStyle w:val="Hipercze"/>
            <w:color w:val="000080"/>
          </w:rPr>
          <w:t>Ślubowie</w:t>
        </w:r>
        <w:r>
          <w:rPr>
            <w:rStyle w:val="Hipercze"/>
            <w:color w:val="000080"/>
          </w:rPr>
          <w:t xml:space="preserve"> w roku szkolnym 202</w:t>
        </w:r>
        <w:r w:rsidR="008E1A70">
          <w:rPr>
            <w:rStyle w:val="Hipercze"/>
            <w:color w:val="000080"/>
          </w:rPr>
          <w:t>3</w:t>
        </w:r>
        <w:r>
          <w:rPr>
            <w:rStyle w:val="Hipercze"/>
            <w:color w:val="000080"/>
          </w:rPr>
          <w:t>/202</w:t>
        </w:r>
        <w:r w:rsidR="008E1A70">
          <w:rPr>
            <w:rStyle w:val="Hipercze"/>
            <w:color w:val="000080"/>
          </w:rPr>
          <w:t>4</w:t>
        </w:r>
        <w:r>
          <w:rPr>
            <w:rStyle w:val="Hipercze"/>
            <w:color w:val="000080"/>
          </w:rPr>
          <w:t>.</w:t>
        </w:r>
      </w:hyperlink>
      <w:r>
        <w:rPr>
          <w:color w:val="000080"/>
        </w:rPr>
        <w:t xml:space="preserve"> </w:t>
      </w:r>
    </w:p>
    <w:p w:rsidR="008474A2" w:rsidRDefault="00864377" w:rsidP="008474A2">
      <w:pPr>
        <w:pStyle w:val="NormalnyWeb"/>
      </w:pPr>
      <w:hyperlink r:id="rId8" w:tgtFrame="_blank" w:history="1">
        <w:r w:rsidR="008474A2">
          <w:rPr>
            <w:rStyle w:val="Hipercze"/>
            <w:color w:val="000080"/>
          </w:rPr>
          <w:t>Potwierdzenie woli zapisu dziecka do szkoły podstawowej.</w:t>
        </w:r>
      </w:hyperlink>
      <w:r w:rsidR="008474A2">
        <w:rPr>
          <w:color w:val="000080"/>
        </w:rPr>
        <w:t xml:space="preserve"> </w:t>
      </w:r>
    </w:p>
    <w:p w:rsidR="008474A2" w:rsidRDefault="00864377" w:rsidP="008474A2">
      <w:pPr>
        <w:pStyle w:val="NormalnyWeb"/>
      </w:pPr>
      <w:hyperlink r:id="rId9" w:tgtFrame="_blank" w:history="1">
        <w:r w:rsidR="008474A2">
          <w:rPr>
            <w:rStyle w:val="Hipercze"/>
            <w:color w:val="000080"/>
          </w:rPr>
          <w:t>Oświadczenie.</w:t>
        </w:r>
      </w:hyperlink>
      <w:r w:rsidR="008474A2">
        <w:rPr>
          <w:color w:val="000080"/>
        </w:rPr>
        <w:t xml:space="preserve"> </w:t>
      </w:r>
    </w:p>
    <w:p w:rsidR="008474A2" w:rsidRDefault="00864377" w:rsidP="008474A2">
      <w:pPr>
        <w:pStyle w:val="NormalnyWeb"/>
      </w:pPr>
      <w:hyperlink r:id="rId10" w:tgtFrame="_blank" w:history="1">
        <w:r w:rsidR="008474A2">
          <w:rPr>
            <w:rStyle w:val="Hipercze"/>
            <w:color w:val="000080"/>
          </w:rPr>
          <w:t>Oświadczenie o kontynuowaniu przez rodzeństwo kandydata uczęszczania do szkoły, do której złożony został wniosek.</w:t>
        </w:r>
      </w:hyperlink>
      <w:r w:rsidR="008474A2">
        <w:rPr>
          <w:color w:val="000080"/>
        </w:rPr>
        <w:t xml:space="preserve"> </w:t>
      </w:r>
    </w:p>
    <w:p w:rsidR="008474A2" w:rsidRDefault="00864377" w:rsidP="008474A2">
      <w:pPr>
        <w:pStyle w:val="NormalnyWeb"/>
      </w:pPr>
      <w:hyperlink r:id="rId11" w:tgtFrame="_blank" w:history="1">
        <w:r w:rsidR="008474A2">
          <w:rPr>
            <w:rStyle w:val="Hipercze"/>
            <w:color w:val="000080"/>
          </w:rPr>
          <w:t>Oświadczenie rodzica/opiekuna prawnego o miejscu zamieszkania krewnych wspierających rodziców/opiekunów prawnych lub o miejscu zamieszkania krewnych wspierających rodzica/opiekuna prawnego samotnie wychowującego kandydata, w zapewnieniu należytej opieki kandydatowi.</w:t>
        </w:r>
      </w:hyperlink>
      <w:r w:rsidR="008474A2">
        <w:rPr>
          <w:color w:val="000080"/>
        </w:rPr>
        <w:t xml:space="preserve"> </w:t>
      </w:r>
    </w:p>
    <w:p w:rsidR="008474A2" w:rsidRDefault="00864377" w:rsidP="008474A2">
      <w:pPr>
        <w:pStyle w:val="NormalnyWeb"/>
      </w:pPr>
      <w:hyperlink r:id="rId12" w:tgtFrame="_blank" w:history="1">
        <w:r w:rsidR="008474A2">
          <w:rPr>
            <w:rStyle w:val="Hipercze"/>
            <w:color w:val="000080"/>
          </w:rPr>
          <w:t>Oświadczenie o miejscu pracy lub prowadzonej działalności gospodarczej lub gospodarstwa rolnego rodzica/opiekuna prawnego kandydata.</w:t>
        </w:r>
      </w:hyperlink>
      <w:r w:rsidR="008474A2">
        <w:rPr>
          <w:color w:val="000080"/>
        </w:rPr>
        <w:t xml:space="preserve"> </w:t>
      </w:r>
    </w:p>
    <w:sectPr w:rsidR="008474A2" w:rsidSect="00F4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3DF"/>
    <w:multiLevelType w:val="multilevel"/>
    <w:tmpl w:val="775E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319C8"/>
    <w:multiLevelType w:val="multilevel"/>
    <w:tmpl w:val="88E2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0221D"/>
    <w:multiLevelType w:val="multilevel"/>
    <w:tmpl w:val="E768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B20DE"/>
    <w:multiLevelType w:val="multilevel"/>
    <w:tmpl w:val="3AB6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77110"/>
    <w:multiLevelType w:val="multilevel"/>
    <w:tmpl w:val="7482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83C38"/>
    <w:multiLevelType w:val="multilevel"/>
    <w:tmpl w:val="BB5E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736BE"/>
    <w:multiLevelType w:val="multilevel"/>
    <w:tmpl w:val="A26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E24E0"/>
    <w:multiLevelType w:val="multilevel"/>
    <w:tmpl w:val="D56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7F6B08"/>
    <w:multiLevelType w:val="multilevel"/>
    <w:tmpl w:val="B2B4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A3345E"/>
    <w:multiLevelType w:val="multilevel"/>
    <w:tmpl w:val="854C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30A0A"/>
    <w:multiLevelType w:val="multilevel"/>
    <w:tmpl w:val="ABA2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D2C0F"/>
    <w:multiLevelType w:val="multilevel"/>
    <w:tmpl w:val="0D1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45C9B"/>
    <w:multiLevelType w:val="multilevel"/>
    <w:tmpl w:val="F242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691"/>
    <w:rsid w:val="000631F6"/>
    <w:rsid w:val="000E4691"/>
    <w:rsid w:val="00166F93"/>
    <w:rsid w:val="0045603B"/>
    <w:rsid w:val="00587D4F"/>
    <w:rsid w:val="0059523D"/>
    <w:rsid w:val="00691C37"/>
    <w:rsid w:val="008474A2"/>
    <w:rsid w:val="00864377"/>
    <w:rsid w:val="008A2E7D"/>
    <w:rsid w:val="008D1A30"/>
    <w:rsid w:val="008E1A70"/>
    <w:rsid w:val="008E6A4C"/>
    <w:rsid w:val="00914FC5"/>
    <w:rsid w:val="0092031C"/>
    <w:rsid w:val="00E503B0"/>
    <w:rsid w:val="00EC192B"/>
    <w:rsid w:val="00F4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8EB"/>
  </w:style>
  <w:style w:type="paragraph" w:styleId="Nagwek1">
    <w:name w:val="heading 1"/>
    <w:basedOn w:val="Normalny"/>
    <w:link w:val="Nagwek1Znak"/>
    <w:uiPriority w:val="9"/>
    <w:qFormat/>
    <w:rsid w:val="000E4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4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46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46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6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4691"/>
    <w:rPr>
      <w:color w:val="0000FF"/>
      <w:u w:val="single"/>
    </w:rPr>
  </w:style>
  <w:style w:type="paragraph" w:customStyle="1" w:styleId="style1">
    <w:name w:val="style1"/>
    <w:basedOn w:val="Normalny"/>
    <w:rsid w:val="000E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pyright">
    <w:name w:val="copyright"/>
    <w:basedOn w:val="Domylnaczcionkaakapitu"/>
    <w:rsid w:val="00847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czernina.edu.pl/wp-content/uploads/2022/01/zal_4_SP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czernina.edu.pl/wp-content/uploads/2022/01/zal_3_SP.pdf" TargetMode="External"/><Relationship Id="rId12" Type="http://schemas.openxmlformats.org/officeDocument/2006/relationships/hyperlink" Target="https://spczernina.edu.pl/wp-content/uploads/2022/01/zal_8_S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czernina.edu.pl/wp-content/uploads/2022/01/Zarzadz_7_22.pdf" TargetMode="External"/><Relationship Id="rId11" Type="http://schemas.openxmlformats.org/officeDocument/2006/relationships/hyperlink" Target="https://spczernina.edu.pl/wp-content/uploads/2022/01/zal_7_SP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czernina.edu.pl/wp-content/uploads/2022/01/zal_6_S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czernina.edu.pl/wp-content/uploads/2022/01/zal_5_S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52E30-21CB-410A-A9C6-88219D77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Slawka</dc:creator>
  <cp:lastModifiedBy>Slawka</cp:lastModifiedBy>
  <cp:revision>13</cp:revision>
  <cp:lastPrinted>2023-01-16T08:22:00Z</cp:lastPrinted>
  <dcterms:created xsi:type="dcterms:W3CDTF">2023-01-16T08:05:00Z</dcterms:created>
  <dcterms:modified xsi:type="dcterms:W3CDTF">2023-01-17T07:06:00Z</dcterms:modified>
</cp:coreProperties>
</file>