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8CE" w:rsidRPr="00CD433A" w:rsidRDefault="004558CE" w:rsidP="004558CE">
      <w:pPr>
        <w:pStyle w:val="Standard"/>
        <w:spacing w:line="240" w:lineRule="auto"/>
        <w:ind w:left="142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bookmarkStart w:id="0" w:name="_GoBack"/>
      <w:bookmarkEnd w:id="0"/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Výzva na predloženie  ponuky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bookmarkStart w:id="1" w:name="_gjdgxs"/>
      <w:bookmarkEnd w:id="1"/>
      <w:r w:rsidRPr="00CD433A">
        <w:rPr>
          <w:rFonts w:ascii="Times New Roman" w:hAnsi="Times New Roman" w:cs="Times New Roman"/>
          <w:sz w:val="22"/>
          <w:szCs w:val="22"/>
          <w:lang w:val="sk-SK"/>
        </w:rPr>
        <w:t>realizovaná postupom zadávania zákazky s nízkou hodnotou, zabezpečovanú podľa § 117 zákona č. 343/2015 Z.Z. o verejnom obstarávaní a o zmene a doplnení niektorých zákonov v znení neskorších predpisov  (ďalej len „ZVO“)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Identifikácia verejného obstarávateľa: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ab/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Adresa organizácie:  Stredná športová škola Trieda SNP 104, 040 11  Košice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IČO :   00 521 965      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Kontaktná osoba:  PaedDr. Tatiana Švecová, riaditeľka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Telefón:   055/ 6415 166  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E-mail:      skola@ssske.sk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>Internetová adresa:   www.ssske.sk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4558CE" w:rsidRDefault="004558CE" w:rsidP="004558CE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Predmet zákazky: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Chlieb a pečivo</w:t>
      </w:r>
      <w:r w:rsidRP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</w:t>
      </w:r>
    </w:p>
    <w:p w:rsidR="004558CE" w:rsidRPr="00CD433A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Druh zákazky:      zákazka na dodanie tovaru – potraviny pre školskú jedáleň</w:t>
      </w:r>
    </w:p>
    <w:p w:rsidR="004558CE" w:rsidRPr="00CD433A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Typ zmluvy:          rámcová dohoda </w:t>
      </w:r>
    </w:p>
    <w:p w:rsidR="004558CE" w:rsidRPr="00CD433A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Platnosť rámcovej dohody :  </w:t>
      </w:r>
      <w:r>
        <w:rPr>
          <w:rFonts w:ascii="Times New Roman" w:hAnsi="Times New Roman" w:cs="Times New Roman"/>
          <w:sz w:val="22"/>
          <w:szCs w:val="22"/>
          <w:lang w:val="sk-SK"/>
        </w:rPr>
        <w:t>12 mesiacov od dňa účinnosti zmluvy</w:t>
      </w:r>
    </w:p>
    <w:p w:rsidR="004558CE" w:rsidRPr="00CD433A" w:rsidRDefault="004558CE" w:rsidP="004558CE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Opis predmetu zákazky a jej obsah</w:t>
      </w:r>
    </w:p>
    <w:p w:rsidR="00B539F8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Predmetom zákazky je nákup </w:t>
      </w:r>
    </w:p>
    <w:p w:rsidR="004558CE" w:rsidRPr="00CD433A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875DC5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Opis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a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špecifikácia predmetu zákazky je uvedená v 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>pr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ílohe č.</w:t>
      </w:r>
      <w:r w:rsidR="002849A8">
        <w:rPr>
          <w:rFonts w:ascii="Times New Roman" w:hAnsi="Times New Roman" w:cs="Times New Roman"/>
          <w:sz w:val="22"/>
          <w:szCs w:val="22"/>
          <w:lang w:val="sk-SK"/>
        </w:rPr>
        <w:t>2</w:t>
      </w:r>
      <w:r>
        <w:rPr>
          <w:rFonts w:ascii="Times New Roman" w:hAnsi="Times New Roman" w:cs="Times New Roman"/>
          <w:sz w:val="22"/>
          <w:szCs w:val="22"/>
          <w:lang w:val="sk-SK"/>
        </w:rPr>
        <w:t>- Ponuka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="00875DC5">
        <w:rPr>
          <w:rFonts w:ascii="Times New Roman" w:hAnsi="Times New Roman" w:cs="Times New Roman"/>
          <w:b/>
          <w:sz w:val="22"/>
          <w:szCs w:val="22"/>
          <w:lang w:val="sk-SK"/>
        </w:rPr>
        <w:t>–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>chlieb a pečivo</w:t>
      </w:r>
    </w:p>
    <w:p w:rsidR="004558CE" w:rsidRPr="00A5170C" w:rsidRDefault="00875DC5" w:rsidP="004558CE">
      <w:pPr>
        <w:pStyle w:val="Standard"/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</w:t>
      </w:r>
      <w:r w:rsidR="004558CE">
        <w:rPr>
          <w:rFonts w:ascii="Times New Roman" w:hAnsi="Times New Roman" w:cs="Times New Roman"/>
          <w:sz w:val="22"/>
          <w:szCs w:val="22"/>
          <w:lang w:val="sk-SK"/>
        </w:rPr>
        <w:t>(návrh na plnenie  kritéria)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</w:t>
      </w:r>
    </w:p>
    <w:p w:rsidR="004558CE" w:rsidRPr="00CD433A" w:rsidRDefault="004558CE" w:rsidP="004558CE">
      <w:pPr>
        <w:pStyle w:val="Standard"/>
        <w:numPr>
          <w:ilvl w:val="0"/>
          <w:numId w:val="2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Požiadavky na predmet zákazky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Dodávka musí byť v lehote, v ktorej z doby spotreby vyznačenej na dodanom tovare neuplynula viac ako 1/3.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Plnenie zmluvy je realizované podľa potrieb objednávateľa na základe čiastkových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telefonických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objednávok (presné množstvo v kg a 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>ks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), v ktorých bude uvedený predmet zákazky požadovaný termín a miesto dodania.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Dodanie: čerstvé,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 resp. balené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a v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 čistých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prepravkách.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Dodávaný tovar musí spĺňať požiadavky na potraviny v zmysle platnej legislatívy a platného Potravinového kódexu Slovenskej republiky.  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Dodávaný predmet plnenia požadujeme:  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>čerstvý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Fakturácia sa bude realizovať 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>týždenne.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Spolu s dodaním tovaru bude kupujúcemu odovzdaný potvrdený Dodací list</w:t>
      </w:r>
      <w:r w:rsidR="00162E32">
        <w:rPr>
          <w:rFonts w:ascii="Times New Roman" w:hAnsi="Times New Roman" w:cs="Times New Roman"/>
          <w:sz w:val="22"/>
          <w:szCs w:val="22"/>
          <w:lang w:val="sk-SK"/>
        </w:rPr>
        <w:t>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108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K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ontaktná osoba pre predmetnú  zákazku : Irena </w:t>
      </w:r>
      <w:proofErr w:type="spellStart"/>
      <w:r w:rsidRPr="00CD433A">
        <w:rPr>
          <w:rFonts w:ascii="Times New Roman" w:hAnsi="Times New Roman" w:cs="Times New Roman"/>
          <w:sz w:val="22"/>
          <w:szCs w:val="22"/>
          <w:lang w:val="sk-SK"/>
        </w:rPr>
        <w:t>Miščíková</w:t>
      </w:r>
      <w:proofErr w:type="spellEnd"/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, telefón  : 055/ 6415 128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108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5.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Predpokladaná hodnota zákazky: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</w:t>
      </w:r>
      <w:r w:rsidR="009C393E">
        <w:rPr>
          <w:rFonts w:ascii="Times New Roman" w:hAnsi="Times New Roman" w:cs="Times New Roman"/>
          <w:b/>
          <w:sz w:val="22"/>
          <w:szCs w:val="22"/>
          <w:lang w:val="sk-SK"/>
        </w:rPr>
        <w:t>1</w:t>
      </w:r>
      <w:r w:rsidR="002849A8">
        <w:rPr>
          <w:rFonts w:ascii="Times New Roman" w:hAnsi="Times New Roman" w:cs="Times New Roman"/>
          <w:b/>
          <w:sz w:val="22"/>
          <w:szCs w:val="22"/>
          <w:lang w:val="sk-SK"/>
        </w:rPr>
        <w:t>7</w:t>
      </w:r>
      <w:r w:rsidR="009C393E">
        <w:rPr>
          <w:rFonts w:ascii="Times New Roman" w:hAnsi="Times New Roman" w:cs="Times New Roman"/>
          <w:b/>
          <w:sz w:val="22"/>
          <w:szCs w:val="22"/>
          <w:lang w:val="sk-SK"/>
        </w:rPr>
        <w:t>.</w:t>
      </w:r>
      <w:r w:rsidR="002849A8">
        <w:rPr>
          <w:rFonts w:ascii="Times New Roman" w:hAnsi="Times New Roman" w:cs="Times New Roman"/>
          <w:b/>
          <w:sz w:val="22"/>
          <w:szCs w:val="22"/>
          <w:lang w:val="sk-SK"/>
        </w:rPr>
        <w:t xml:space="preserve">446,80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EUR bez DPH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Default="004558CE" w:rsidP="004558CE">
      <w:pPr>
        <w:pStyle w:val="Standard"/>
        <w:numPr>
          <w:ilvl w:val="0"/>
          <w:numId w:val="4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Miesto dodania predmetu zákazky:  Stredná športová škola, Trieda SNP 104, Košice – 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720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                                                         Školská jedáleň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7.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Obsah ponuky: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856086" w:rsidRDefault="004558CE" w:rsidP="00856086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</w:r>
      <w:r w:rsidR="00856086" w:rsidRPr="00CD433A">
        <w:rPr>
          <w:rFonts w:ascii="Times New Roman" w:hAnsi="Times New Roman" w:cs="Times New Roman"/>
          <w:sz w:val="22"/>
          <w:szCs w:val="22"/>
          <w:lang w:val="sk-SK"/>
        </w:rPr>
        <w:t>7.1</w:t>
      </w:r>
      <w:r w:rsidR="00856086">
        <w:rPr>
          <w:rFonts w:ascii="Times New Roman" w:hAnsi="Times New Roman" w:cs="Times New Roman"/>
          <w:sz w:val="22"/>
          <w:szCs w:val="22"/>
          <w:lang w:val="sk-SK"/>
        </w:rPr>
        <w:t>. návrh uchádzača na plnenie kritérií – príloha č. 1</w:t>
      </w:r>
    </w:p>
    <w:p w:rsidR="00856086" w:rsidRPr="00D07309" w:rsidRDefault="00856086" w:rsidP="00856086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7.2.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Ponuka sa predkladá na celý predmet zákazky na </w:t>
      </w:r>
      <w:proofErr w:type="spellStart"/>
      <w:r w:rsidRPr="00CD433A">
        <w:rPr>
          <w:rFonts w:ascii="Times New Roman" w:hAnsi="Times New Roman" w:cs="Times New Roman"/>
          <w:sz w:val="22"/>
          <w:szCs w:val="22"/>
          <w:lang w:val="sk-SK"/>
        </w:rPr>
        <w:t>formulári“</w:t>
      </w:r>
      <w:r>
        <w:rPr>
          <w:rFonts w:ascii="Times New Roman" w:hAnsi="Times New Roman" w:cs="Times New Roman"/>
          <w:sz w:val="22"/>
          <w:szCs w:val="22"/>
          <w:lang w:val="sk-SK"/>
        </w:rPr>
        <w:t>Špecifikácia</w:t>
      </w:r>
      <w:proofErr w:type="spellEnd"/>
      <w:r>
        <w:rPr>
          <w:rFonts w:ascii="Times New Roman" w:hAnsi="Times New Roman" w:cs="Times New Roman"/>
          <w:sz w:val="22"/>
          <w:szCs w:val="22"/>
          <w:lang w:val="sk-SK"/>
        </w:rPr>
        <w:t xml:space="preserve"> zákazky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“– </w:t>
      </w:r>
      <w:r w:rsidRPr="009E20AD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príloha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9E20AD">
        <w:rPr>
          <w:rFonts w:ascii="Times New Roman" w:hAnsi="Times New Roman" w:cs="Times New Roman"/>
          <w:b/>
          <w:sz w:val="22"/>
          <w:szCs w:val="22"/>
          <w:lang w:val="sk-SK"/>
        </w:rPr>
        <w:t>č.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2</w:t>
      </w:r>
      <w:r w:rsidRPr="009E20A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856086" w:rsidRPr="00CD433A" w:rsidRDefault="00856086" w:rsidP="00856086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 Ponuka sa predkladá v slovenskom jazyku a v mene EUR.</w:t>
      </w:r>
    </w:p>
    <w:p w:rsidR="00856086" w:rsidRDefault="00856086" w:rsidP="00856086">
      <w:pPr>
        <w:pStyle w:val="Standard"/>
        <w:numPr>
          <w:ilvl w:val="0"/>
          <w:numId w:val="1"/>
        </w:numPr>
        <w:tabs>
          <w:tab w:val="left" w:pos="1364"/>
        </w:tabs>
        <w:spacing w:line="240" w:lineRule="auto"/>
        <w:ind w:left="72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AA7485">
        <w:rPr>
          <w:rFonts w:ascii="Times New Roman" w:hAnsi="Times New Roman" w:cs="Times New Roman"/>
          <w:sz w:val="22"/>
          <w:szCs w:val="22"/>
          <w:lang w:val="sk-SK"/>
        </w:rPr>
        <w:t>V poskytnutej informácii sa uvedie cena za  predmet zákazky bez DPH a s</w:t>
      </w:r>
      <w:r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A7485">
        <w:rPr>
          <w:rFonts w:ascii="Times New Roman" w:hAnsi="Times New Roman" w:cs="Times New Roman"/>
          <w:sz w:val="22"/>
          <w:szCs w:val="22"/>
          <w:lang w:val="sk-SK"/>
        </w:rPr>
        <w:t>DPH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856086" w:rsidRPr="00AA7485" w:rsidRDefault="00856086" w:rsidP="00856086">
      <w:pPr>
        <w:pStyle w:val="Standard"/>
        <w:numPr>
          <w:ilvl w:val="0"/>
          <w:numId w:val="1"/>
        </w:numPr>
        <w:tabs>
          <w:tab w:val="left" w:pos="1364"/>
        </w:tabs>
        <w:spacing w:line="240" w:lineRule="auto"/>
        <w:ind w:left="72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AA7485">
        <w:rPr>
          <w:rFonts w:ascii="Times New Roman" w:hAnsi="Times New Roman" w:cs="Times New Roman"/>
          <w:sz w:val="22"/>
          <w:szCs w:val="22"/>
          <w:lang w:val="sk-SK"/>
        </w:rPr>
        <w:t>Cena predmetu zákazky za obstarávaný predmet sa uvedie na základe vlastných výpočtov, pričom cena musí zahŕňať všetky náklady spojené s požadovaným predmetom zákazky (dodanie tovaru, dopravu a vyloženie v mieste určenia). Ak oslovený nie je platcom DPH, uvedie túto skutočnosť ako súčasť požadovanej informácie o predpokladanej navrhovanej cene.</w:t>
      </w:r>
    </w:p>
    <w:p w:rsidR="00856086" w:rsidRDefault="00856086" w:rsidP="00856086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</w:t>
      </w:r>
      <w:r w:rsidRPr="004558CE">
        <w:rPr>
          <w:rFonts w:ascii="Times New Roman" w:hAnsi="Times New Roman" w:cs="Times New Roman"/>
          <w:sz w:val="22"/>
          <w:szCs w:val="22"/>
          <w:lang w:val="sk-SK"/>
        </w:rPr>
        <w:t>7.</w:t>
      </w:r>
      <w:r>
        <w:rPr>
          <w:rFonts w:ascii="Times New Roman" w:hAnsi="Times New Roman" w:cs="Times New Roman"/>
          <w:sz w:val="22"/>
          <w:szCs w:val="22"/>
          <w:lang w:val="sk-SK"/>
        </w:rPr>
        <w:t>3.</w:t>
      </w:r>
      <w:r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 Originál formulár “ </w:t>
      </w:r>
      <w:r>
        <w:rPr>
          <w:rFonts w:ascii="Times New Roman" w:hAnsi="Times New Roman" w:cs="Times New Roman"/>
          <w:sz w:val="22"/>
          <w:szCs w:val="22"/>
          <w:lang w:val="sk-SK"/>
        </w:rPr>
        <w:t>V</w:t>
      </w:r>
      <w:r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yhlásenie uchádzača podľa §32”– </w:t>
      </w:r>
      <w:r w:rsidRP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Príloha č.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3</w:t>
      </w:r>
      <w:r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</w:p>
    <w:p w:rsidR="004558CE" w:rsidRPr="00CD433A" w:rsidRDefault="004558CE" w:rsidP="00856086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vyplnený a podpísaný oprávnenou osobou, opatrený pečiatkou</w:t>
      </w:r>
    </w:p>
    <w:p w:rsidR="007154D1" w:rsidRDefault="007154D1" w:rsidP="007154D1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lastRenderedPageBreak/>
        <w:t xml:space="preserve">7.4.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Originál formulára “Čestné vyhlásenie uchádzača/záujemcu (§23 ods.3)” –</w:t>
      </w:r>
    </w:p>
    <w:p w:rsidR="007154D1" w:rsidRDefault="007154D1" w:rsidP="007154D1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Príloha č.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4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,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vyplnený a podpísaný oprávnenou osobou, opatrený pečiatkou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1F7CC1" w:rsidRPr="00CD433A" w:rsidRDefault="001F7CC1" w:rsidP="007154D1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7154D1" w:rsidRDefault="007154D1" w:rsidP="007154D1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>7.</w:t>
      </w:r>
      <w:r>
        <w:rPr>
          <w:rFonts w:ascii="Times New Roman" w:hAnsi="Times New Roman" w:cs="Times New Roman"/>
          <w:sz w:val="22"/>
          <w:szCs w:val="22"/>
          <w:lang w:val="sk-SK"/>
        </w:rPr>
        <w:t>5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>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Podpísaný návrh Rámcovej dohody – </w:t>
      </w:r>
      <w:r w:rsidRPr="006B5BE8">
        <w:rPr>
          <w:rFonts w:ascii="Times New Roman" w:hAnsi="Times New Roman" w:cs="Times New Roman"/>
          <w:b/>
          <w:sz w:val="22"/>
          <w:szCs w:val="22"/>
          <w:lang w:val="sk-SK"/>
        </w:rPr>
        <w:t>Príloha č.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5</w:t>
      </w:r>
    </w:p>
    <w:p w:rsidR="004839FB" w:rsidRDefault="004839FB" w:rsidP="007154D1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839FB" w:rsidRPr="00CD433A" w:rsidRDefault="004839FB" w:rsidP="004839FB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V  ponuke je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ďalej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potrebné predložiť tieto doklady :</w:t>
      </w:r>
    </w:p>
    <w:p w:rsidR="004839FB" w:rsidRPr="00CD433A" w:rsidRDefault="004839FB" w:rsidP="004839FB">
      <w:pPr>
        <w:pStyle w:val="Standard"/>
        <w:numPr>
          <w:ilvl w:val="0"/>
          <w:numId w:val="1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aktuálnu kópiu oprávnenia na podnikanie (nemusí byť overená),</w:t>
      </w:r>
    </w:p>
    <w:p w:rsidR="004839FB" w:rsidRPr="00CD433A" w:rsidRDefault="004839FB" w:rsidP="004839FB">
      <w:pPr>
        <w:pStyle w:val="Standard"/>
        <w:numPr>
          <w:ilvl w:val="0"/>
          <w:numId w:val="1"/>
        </w:numPr>
        <w:tabs>
          <w:tab w:val="left" w:pos="64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Kópiu udeleného platného certifikátu bezpečnosti potravín alebo značky kvality SK. </w:t>
      </w:r>
    </w:p>
    <w:p w:rsidR="004839FB" w:rsidRDefault="004839FB" w:rsidP="004839FB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Kópiu rozhodnutia o schválení prevádzky</w:t>
      </w:r>
    </w:p>
    <w:p w:rsidR="007154D1" w:rsidRPr="00CD433A" w:rsidRDefault="007154D1" w:rsidP="007154D1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F65BD6">
        <w:rPr>
          <w:rFonts w:ascii="Times New Roman" w:hAnsi="Times New Roman" w:cs="Times New Roman"/>
          <w:b/>
          <w:sz w:val="22"/>
          <w:szCs w:val="22"/>
          <w:lang w:val="sk-SK"/>
        </w:rPr>
        <w:t>8. Doručenie cenovej ponuky:</w:t>
      </w:r>
    </w:p>
    <w:p w:rsidR="004558CE" w:rsidRDefault="004558CE" w:rsidP="004558CE">
      <w:pPr>
        <w:pStyle w:val="Standard"/>
        <w:numPr>
          <w:ilvl w:val="0"/>
          <w:numId w:val="5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>Doručenie poštou  alebo osobne na adresu verejného obstarávateľa</w:t>
      </w:r>
      <w:r>
        <w:rPr>
          <w:rFonts w:ascii="Times New Roman" w:hAnsi="Times New Roman" w:cs="Times New Roman"/>
          <w:sz w:val="22"/>
          <w:szCs w:val="22"/>
          <w:lang w:val="sk-SK"/>
        </w:rPr>
        <w:t>.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6B5BE8" w:rsidRDefault="004558CE" w:rsidP="004558CE">
      <w:pPr>
        <w:pStyle w:val="Standard"/>
        <w:numPr>
          <w:ilvl w:val="0"/>
          <w:numId w:val="5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>V prípade doručenia poštou musí byť ponuka doručená v stanovenej lehote.</w:t>
      </w:r>
    </w:p>
    <w:p w:rsidR="004558CE" w:rsidRDefault="004558CE" w:rsidP="004558CE">
      <w:pPr>
        <w:pStyle w:val="Standard"/>
        <w:numPr>
          <w:ilvl w:val="0"/>
          <w:numId w:val="5"/>
        </w:numPr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Adresa, na ktorú sa majú ponuky doručiť je uvedená v bode 1 tejto výzvy;</w:t>
      </w:r>
    </w:p>
    <w:p w:rsidR="004558CE" w:rsidRPr="006B5BE8" w:rsidRDefault="004558CE" w:rsidP="004558CE">
      <w:pPr>
        <w:pStyle w:val="Standard"/>
        <w:numPr>
          <w:ilvl w:val="0"/>
          <w:numId w:val="5"/>
        </w:numPr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Cenové ponuky doručené v listinnej podobe v uzatvorených obálkach musia byť označené nápisom 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 xml:space="preserve">„Ponuka 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–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chlieb a pečivo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>“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 - “ ako aj obchodným meno a adresou sídla alebo miesta podnikania uchádzača a adresou verejného obstarávateľa</w:t>
      </w:r>
    </w:p>
    <w:p w:rsidR="004558CE" w:rsidRDefault="004558CE" w:rsidP="004558CE">
      <w:pPr>
        <w:pStyle w:val="Standard"/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F65BD6" w:rsidRDefault="004558CE" w:rsidP="004558CE">
      <w:pPr>
        <w:pStyle w:val="Standar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Lehota na predkladanie pon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úk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 :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</w:t>
      </w:r>
      <w:r w:rsidR="007B7F9C">
        <w:rPr>
          <w:rFonts w:ascii="Times New Roman" w:hAnsi="Times New Roman" w:cs="Times New Roman"/>
          <w:b/>
          <w:sz w:val="22"/>
          <w:szCs w:val="22"/>
          <w:lang w:val="sk-SK"/>
        </w:rPr>
        <w:t>0</w:t>
      </w:r>
      <w:r w:rsidR="001F7CC1">
        <w:rPr>
          <w:rFonts w:ascii="Times New Roman" w:hAnsi="Times New Roman" w:cs="Times New Roman"/>
          <w:b/>
          <w:sz w:val="22"/>
          <w:szCs w:val="22"/>
          <w:lang w:val="sk-SK"/>
        </w:rPr>
        <w:t>4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.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08.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20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2</w:t>
      </w:r>
      <w:r w:rsidR="001F7CC1">
        <w:rPr>
          <w:rFonts w:ascii="Times New Roman" w:hAnsi="Times New Roman" w:cs="Times New Roman"/>
          <w:b/>
          <w:sz w:val="22"/>
          <w:szCs w:val="22"/>
          <w:lang w:val="sk-SK"/>
        </w:rPr>
        <w:t>1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do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10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.00 hod.</w:t>
      </w:r>
    </w:p>
    <w:p w:rsidR="004558CE" w:rsidRPr="006B5BE8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F65BD6" w:rsidRDefault="004558CE" w:rsidP="004558CE">
      <w:pPr>
        <w:pStyle w:val="Standar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F65BD6">
        <w:rPr>
          <w:rFonts w:ascii="Times New Roman" w:hAnsi="Times New Roman" w:cs="Times New Roman"/>
          <w:b/>
          <w:sz w:val="22"/>
          <w:szCs w:val="22"/>
          <w:lang w:val="sk-SK"/>
        </w:rPr>
        <w:t xml:space="preserve">Kritérium hodnotenia:  </w:t>
      </w:r>
    </w:p>
    <w:p w:rsidR="004558CE" w:rsidRPr="00CD433A" w:rsidRDefault="004558CE" w:rsidP="004558CE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Verejný obstarávateľ vyberie spomedzi predložených ponúk ako úspešnú tú ponuku, ktorá splní podmienky určené verejným obstarávateľom: </w:t>
      </w:r>
    </w:p>
    <w:p w:rsidR="004558CE" w:rsidRPr="00CD433A" w:rsidRDefault="004558CE" w:rsidP="004558CE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- </w:t>
      </w:r>
      <w:proofErr w:type="spellStart"/>
      <w:r w:rsidRPr="00CD433A">
        <w:rPr>
          <w:rFonts w:ascii="Times New Roman" w:hAnsi="Times New Roman" w:cs="Times New Roman"/>
          <w:sz w:val="22"/>
          <w:szCs w:val="22"/>
          <w:lang w:val="sk-SK"/>
        </w:rPr>
        <w:t>najnižia</w:t>
      </w:r>
      <w:proofErr w:type="spellEnd"/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cena predložená v súlade s touto výzvou, pri dodržaní najvyššej kvality tovaru (výber, 1. akostná trieda) a        splnení požiadaviek HACCP na výrobu, uskladnenie a prepravu v zmysle súčasnej legislatívy.</w:t>
      </w:r>
    </w:p>
    <w:p w:rsidR="004558CE" w:rsidRPr="0090152C" w:rsidRDefault="004558CE" w:rsidP="004558CE">
      <w:pPr>
        <w:pStyle w:val="Standard"/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numPr>
          <w:ilvl w:val="0"/>
          <w:numId w:val="9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Podmienky financovania:</w:t>
      </w:r>
    </w:p>
    <w:p w:rsidR="004558CE" w:rsidRPr="00CD433A" w:rsidRDefault="004558CE" w:rsidP="004558CE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Predmet zákazky sa bude financovať z vlastných  prostriedkov verejného obstarávateľa. Cena uvedená  v ponuke je záväzná.</w:t>
      </w:r>
    </w:p>
    <w:p w:rsidR="004558CE" w:rsidRPr="00CD433A" w:rsidRDefault="004558CE" w:rsidP="004558CE">
      <w:pPr>
        <w:pStyle w:val="Standard"/>
        <w:tabs>
          <w:tab w:val="left" w:pos="568"/>
        </w:tabs>
        <w:ind w:left="284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Obstarávateľ neposkytuje preddavok.</w:t>
      </w:r>
    </w:p>
    <w:p w:rsidR="004558CE" w:rsidRPr="00CD433A" w:rsidRDefault="004558CE" w:rsidP="004558CE">
      <w:pPr>
        <w:pStyle w:val="Standard"/>
        <w:numPr>
          <w:ilvl w:val="0"/>
          <w:numId w:val="9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Poskytovanie podkladov:</w:t>
      </w:r>
    </w:p>
    <w:p w:rsidR="004558CE" w:rsidRPr="00CD433A" w:rsidRDefault="004558CE" w:rsidP="004558CE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V tejto výzve sú uvedené všetky podklady na predloženie cenovej ponuky. Ďalšie súťažné podklady sa preto neposkytujú.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</w:t>
      </w:r>
    </w:p>
    <w:p w:rsidR="004558CE" w:rsidRPr="00CD433A" w:rsidRDefault="004558CE" w:rsidP="004558CE">
      <w:pPr>
        <w:pStyle w:val="Standard"/>
        <w:numPr>
          <w:ilvl w:val="0"/>
          <w:numId w:val="9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ab/>
        <w:t>Ďalšie informácie verejného obstarávateľa:</w:t>
      </w:r>
    </w:p>
    <w:p w:rsidR="004558CE" w:rsidRPr="00CD433A" w:rsidRDefault="004558CE" w:rsidP="004558CE">
      <w:pPr>
        <w:pStyle w:val="Standard"/>
        <w:numPr>
          <w:ilvl w:val="0"/>
          <w:numId w:val="7"/>
        </w:numPr>
        <w:tabs>
          <w:tab w:val="left" w:pos="1617"/>
          <w:tab w:val="left" w:pos="1900"/>
        </w:tabs>
        <w:spacing w:line="240" w:lineRule="auto"/>
        <w:ind w:left="1333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Po vyhodnotení cenových ponúk budú uchádzači mailom/písomne oboznámení s výsledkom vyhodnotenia.</w:t>
      </w:r>
    </w:p>
    <w:p w:rsidR="004558CE" w:rsidRPr="00CD433A" w:rsidRDefault="004558CE" w:rsidP="004558CE">
      <w:pPr>
        <w:pStyle w:val="Standard"/>
        <w:tabs>
          <w:tab w:val="left" w:pos="1617"/>
          <w:tab w:val="left" w:pos="2326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  </w:t>
      </w:r>
      <w:r w:rsidRPr="0090152C">
        <w:rPr>
          <w:sz w:val="16"/>
          <w:szCs w:val="16"/>
          <w:lang w:val="sk-SK"/>
        </w:rPr>
        <w:t>b)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S úspešným uchádzačom bude uzatvorená </w:t>
      </w:r>
      <w:r>
        <w:rPr>
          <w:rFonts w:ascii="Times New Roman" w:hAnsi="Times New Roman" w:cs="Times New Roman"/>
          <w:sz w:val="22"/>
          <w:szCs w:val="22"/>
          <w:lang w:val="sk-SK"/>
        </w:rPr>
        <w:t>r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ámcová dohoda.</w:t>
      </w:r>
    </w:p>
    <w:p w:rsidR="004558CE" w:rsidRDefault="004558CE" w:rsidP="004558CE">
      <w:pPr>
        <w:pStyle w:val="Standard"/>
        <w:tabs>
          <w:tab w:val="left" w:pos="1617"/>
          <w:tab w:val="left" w:pos="2326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  </w:t>
      </w:r>
      <w:r w:rsidRPr="0090152C">
        <w:rPr>
          <w:sz w:val="16"/>
          <w:szCs w:val="16"/>
          <w:lang w:val="sk-SK"/>
        </w:rPr>
        <w:t>c)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Ak úspešný uchádzač z akéhokoľvek dôvodu odstúpi od podpisu zmluvy, verejný </w:t>
      </w:r>
    </w:p>
    <w:p w:rsidR="004558CE" w:rsidRPr="00CD433A" w:rsidRDefault="004558CE" w:rsidP="004558CE">
      <w:pPr>
        <w:pStyle w:val="Standard"/>
        <w:tabs>
          <w:tab w:val="left" w:pos="1617"/>
          <w:tab w:val="left" w:pos="2326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    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obstarávateľ môže vyzvať na uzatvorenie zmluvy ďalšieho v poradí.</w:t>
      </w:r>
    </w:p>
    <w:p w:rsidR="004558CE" w:rsidRPr="00CD433A" w:rsidRDefault="004558CE" w:rsidP="004558CE">
      <w:pPr>
        <w:pStyle w:val="Standard"/>
        <w:widowControl w:val="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Verejný obstarávateľ si vyhradzuje právo neprijať ani jednu z predložených ponúk v prípade, že predložené ponuky nebudú výhodné pre verejného obstarávateľa alebo budú v rozpore s finančnými možnosťami obstarávateľa. Uchádzačom, ktorí predložia svoje ponuky, v prípade neúspešnej ponuky, nevzniká nárok na úhradu nákladov, ktoré mu vznikli s prípravou a doručením ponuky.</w:t>
      </w:r>
    </w:p>
    <w:p w:rsidR="004558CE" w:rsidRPr="002219A2" w:rsidRDefault="004558CE" w:rsidP="004558CE">
      <w:pPr>
        <w:pStyle w:val="Standard"/>
        <w:widowControl w:val="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V zmysle platného zákona o verejnom obstarávaní proti rozhodnutiu verejného obstarávateľa o výbere najvhodnejšieho       uchádzača pri postupe zadávania  zákazky §117 nie je možné podať námietky</w:t>
      </w:r>
      <w:r w:rsidRPr="00CD433A">
        <w:rPr>
          <w:rFonts w:ascii="Times New Roman" w:eastAsia="Book Antiqua" w:hAnsi="Times New Roman" w:cs="Times New Roman"/>
          <w:sz w:val="22"/>
          <w:szCs w:val="22"/>
          <w:lang w:val="sk-SK"/>
        </w:rPr>
        <w:t>.</w:t>
      </w:r>
    </w:p>
    <w:p w:rsidR="002219A2" w:rsidRPr="00CD433A" w:rsidRDefault="002219A2" w:rsidP="002219A2">
      <w:pPr>
        <w:pStyle w:val="Standard"/>
        <w:widowControl w:val="0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V Košiciach </w:t>
      </w:r>
      <w:r w:rsidR="00CE2C3C">
        <w:rPr>
          <w:rFonts w:ascii="Times New Roman" w:eastAsia="Times New Roman" w:hAnsi="Times New Roman" w:cs="Times New Roman"/>
          <w:sz w:val="22"/>
          <w:szCs w:val="22"/>
          <w:lang w:val="sk-SK"/>
        </w:rPr>
        <w:t>19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>.</w:t>
      </w:r>
      <w:r w:rsidR="00932524">
        <w:rPr>
          <w:rFonts w:ascii="Times New Roman" w:eastAsia="Times New Roman" w:hAnsi="Times New Roman" w:cs="Times New Roman"/>
          <w:sz w:val="22"/>
          <w:szCs w:val="22"/>
          <w:lang w:val="sk-SK"/>
        </w:rPr>
        <w:t>07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>.20</w:t>
      </w:r>
      <w:r w:rsidR="00932524">
        <w:rPr>
          <w:rFonts w:ascii="Times New Roman" w:eastAsia="Times New Roman" w:hAnsi="Times New Roman" w:cs="Times New Roman"/>
          <w:sz w:val="22"/>
          <w:szCs w:val="22"/>
          <w:lang w:val="sk-SK"/>
        </w:rPr>
        <w:t>2</w:t>
      </w:r>
      <w:r w:rsidR="00CE2C3C">
        <w:rPr>
          <w:rFonts w:ascii="Times New Roman" w:eastAsia="Times New Roman" w:hAnsi="Times New Roman" w:cs="Times New Roman"/>
          <w:sz w:val="22"/>
          <w:szCs w:val="22"/>
          <w:lang w:val="sk-SK"/>
        </w:rPr>
        <w:t>1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                                                                                               PaedDr. Tatiana Švecová</w:t>
      </w:r>
    </w:p>
    <w:p w:rsidR="004558CE" w:rsidRPr="0090152C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                                                                                                   riaditeľka školy</w:t>
      </w:r>
    </w:p>
    <w:p w:rsidR="00D22FB2" w:rsidRPr="004558CE" w:rsidRDefault="00D22FB2" w:rsidP="004558CE"/>
    <w:sectPr w:rsidR="00D22FB2" w:rsidRPr="004558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8BF" w:rsidRDefault="00E058BF" w:rsidP="002849A8">
      <w:pPr>
        <w:spacing w:after="0" w:line="240" w:lineRule="auto"/>
      </w:pPr>
      <w:r>
        <w:separator/>
      </w:r>
    </w:p>
  </w:endnote>
  <w:endnote w:type="continuationSeparator" w:id="0">
    <w:p w:rsidR="00E058BF" w:rsidRDefault="00E058BF" w:rsidP="0028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8BF" w:rsidRDefault="00E058BF" w:rsidP="002849A8">
      <w:pPr>
        <w:spacing w:after="0" w:line="240" w:lineRule="auto"/>
      </w:pPr>
      <w:r>
        <w:separator/>
      </w:r>
    </w:p>
  </w:footnote>
  <w:footnote w:type="continuationSeparator" w:id="0">
    <w:p w:rsidR="00E058BF" w:rsidRDefault="00E058BF" w:rsidP="0028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C3C" w:rsidRDefault="00CE2C3C">
    <w:pPr>
      <w:pStyle w:val="Hlavika"/>
    </w:pPr>
    <w:r>
      <w:t>Č.167/2021/001</w:t>
    </w:r>
  </w:p>
  <w:p w:rsidR="002849A8" w:rsidRDefault="002849A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190"/>
    <w:multiLevelType w:val="hybridMultilevel"/>
    <w:tmpl w:val="BB845E58"/>
    <w:lvl w:ilvl="0" w:tplc="FA14889E">
      <w:start w:val="4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512C1"/>
    <w:multiLevelType w:val="hybridMultilevel"/>
    <w:tmpl w:val="8D92A8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D1D3F"/>
    <w:multiLevelType w:val="hybridMultilevel"/>
    <w:tmpl w:val="2DC66AA8"/>
    <w:lvl w:ilvl="0" w:tplc="0FAE0820">
      <w:start w:val="4"/>
      <w:numFmt w:val="lowerLetter"/>
      <w:lvlText w:val="%1)"/>
      <w:lvlJc w:val="left"/>
      <w:pPr>
        <w:ind w:left="1380" w:hanging="360"/>
      </w:pPr>
      <w:rPr>
        <w:rFonts w:ascii="Arial" w:hAnsi="Arial" w:cs="Arial" w:hint="default"/>
        <w:sz w:val="16"/>
      </w:rPr>
    </w:lvl>
    <w:lvl w:ilvl="1" w:tplc="041B0019" w:tentative="1">
      <w:start w:val="1"/>
      <w:numFmt w:val="lowerLetter"/>
      <w:lvlText w:val="%2."/>
      <w:lvlJc w:val="left"/>
      <w:pPr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258C2E77"/>
    <w:multiLevelType w:val="multilevel"/>
    <w:tmpl w:val="98EC362C"/>
    <w:styleLink w:val="WWNum4"/>
    <w:lvl w:ilvl="0">
      <w:start w:val="1"/>
      <w:numFmt w:val="lowerLetter"/>
      <w:lvlText w:val="%1)"/>
      <w:lvlJc w:val="left"/>
      <w:rPr>
        <w:rFonts w:ascii="Arial" w:hAnsi="Arial"/>
        <w:b w:val="0"/>
        <w:sz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3C123238"/>
    <w:multiLevelType w:val="multilevel"/>
    <w:tmpl w:val="B8DC4C50"/>
    <w:styleLink w:val="WWNum3"/>
    <w:lvl w:ilvl="0">
      <w:numFmt w:val="bullet"/>
      <w:lvlText w:val="●"/>
      <w:lvlJc w:val="left"/>
      <w:rPr>
        <w:rFonts w:ascii="Arial" w:eastAsia="Arial" w:hAnsi="Arial" w:cs="Arial"/>
        <w:sz w:val="16"/>
      </w:rPr>
    </w:lvl>
    <w:lvl w:ilvl="1">
      <w:numFmt w:val="bullet"/>
      <w:lvlText w:val="o"/>
      <w:lvlJc w:val="left"/>
      <w:rPr>
        <w:rFonts w:ascii="Arial" w:eastAsia="Arial" w:hAnsi="Arial" w:cs="Arial"/>
      </w:rPr>
    </w:lvl>
    <w:lvl w:ilvl="2">
      <w:numFmt w:val="bullet"/>
      <w:lvlText w:val="▪"/>
      <w:lvlJc w:val="left"/>
      <w:rPr>
        <w:rFonts w:ascii="Arial" w:eastAsia="Arial" w:hAnsi="Arial" w:cs="Arial"/>
      </w:rPr>
    </w:lvl>
    <w:lvl w:ilvl="3">
      <w:numFmt w:val="bullet"/>
      <w:lvlText w:val="●"/>
      <w:lvlJc w:val="left"/>
      <w:rPr>
        <w:rFonts w:ascii="Arial" w:eastAsia="Arial" w:hAnsi="Arial" w:cs="Arial"/>
      </w:rPr>
    </w:lvl>
    <w:lvl w:ilvl="4">
      <w:numFmt w:val="bullet"/>
      <w:lvlText w:val="o"/>
      <w:lvlJc w:val="left"/>
      <w:rPr>
        <w:rFonts w:ascii="Arial" w:eastAsia="Arial" w:hAnsi="Arial" w:cs="Arial"/>
      </w:rPr>
    </w:lvl>
    <w:lvl w:ilvl="5">
      <w:numFmt w:val="bullet"/>
      <w:lvlText w:val="▪"/>
      <w:lvlJc w:val="left"/>
      <w:rPr>
        <w:rFonts w:ascii="Arial" w:eastAsia="Arial" w:hAnsi="Arial" w:cs="Arial"/>
      </w:rPr>
    </w:lvl>
    <w:lvl w:ilvl="6">
      <w:numFmt w:val="bullet"/>
      <w:lvlText w:val="●"/>
      <w:lvlJc w:val="left"/>
      <w:rPr>
        <w:rFonts w:ascii="Arial" w:eastAsia="Arial" w:hAnsi="Arial" w:cs="Arial"/>
      </w:rPr>
    </w:lvl>
    <w:lvl w:ilvl="7">
      <w:numFmt w:val="bullet"/>
      <w:lvlText w:val="o"/>
      <w:lvlJc w:val="left"/>
      <w:rPr>
        <w:rFonts w:ascii="Arial" w:eastAsia="Arial" w:hAnsi="Arial" w:cs="Arial"/>
      </w:rPr>
    </w:lvl>
    <w:lvl w:ilvl="8">
      <w:numFmt w:val="bullet"/>
      <w:lvlText w:val="▪"/>
      <w:lvlJc w:val="left"/>
      <w:rPr>
        <w:rFonts w:ascii="Arial" w:eastAsia="Arial" w:hAnsi="Arial" w:cs="Arial"/>
      </w:rPr>
    </w:lvl>
  </w:abstractNum>
  <w:abstractNum w:abstractNumId="5" w15:restartNumberingAfterBreak="0">
    <w:nsid w:val="57A21E10"/>
    <w:multiLevelType w:val="hybridMultilevel"/>
    <w:tmpl w:val="B282C19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35A5A"/>
    <w:multiLevelType w:val="hybridMultilevel"/>
    <w:tmpl w:val="300494F4"/>
    <w:lvl w:ilvl="0" w:tplc="BDE0D52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328D8"/>
    <w:multiLevelType w:val="multilevel"/>
    <w:tmpl w:val="4F525D64"/>
    <w:styleLink w:val="WWNum2"/>
    <w:lvl w:ilvl="0">
      <w:numFmt w:val="bullet"/>
      <w:lvlText w:val="-"/>
      <w:lvlJc w:val="left"/>
      <w:rPr>
        <w:rFonts w:ascii="Arial" w:eastAsia="Arial" w:hAnsi="Arial" w:cs="Arial"/>
        <w:sz w:val="16"/>
      </w:rPr>
    </w:lvl>
    <w:lvl w:ilvl="1">
      <w:numFmt w:val="bullet"/>
      <w:lvlText w:val="o"/>
      <w:lvlJc w:val="left"/>
      <w:rPr>
        <w:rFonts w:ascii="Arial" w:eastAsia="Arial" w:hAnsi="Arial" w:cs="Arial"/>
      </w:rPr>
    </w:lvl>
    <w:lvl w:ilvl="2">
      <w:numFmt w:val="bullet"/>
      <w:lvlText w:val="▪"/>
      <w:lvlJc w:val="left"/>
      <w:rPr>
        <w:rFonts w:ascii="Arial" w:eastAsia="Arial" w:hAnsi="Arial" w:cs="Arial"/>
      </w:rPr>
    </w:lvl>
    <w:lvl w:ilvl="3">
      <w:numFmt w:val="bullet"/>
      <w:lvlText w:val="●"/>
      <w:lvlJc w:val="left"/>
      <w:rPr>
        <w:rFonts w:ascii="Arial" w:eastAsia="Arial" w:hAnsi="Arial" w:cs="Arial"/>
      </w:rPr>
    </w:lvl>
    <w:lvl w:ilvl="4">
      <w:numFmt w:val="bullet"/>
      <w:lvlText w:val="o"/>
      <w:lvlJc w:val="left"/>
      <w:rPr>
        <w:rFonts w:ascii="Arial" w:eastAsia="Arial" w:hAnsi="Arial" w:cs="Arial"/>
      </w:rPr>
    </w:lvl>
    <w:lvl w:ilvl="5">
      <w:numFmt w:val="bullet"/>
      <w:lvlText w:val="▪"/>
      <w:lvlJc w:val="left"/>
      <w:rPr>
        <w:rFonts w:ascii="Arial" w:eastAsia="Arial" w:hAnsi="Arial" w:cs="Arial"/>
      </w:rPr>
    </w:lvl>
    <w:lvl w:ilvl="6">
      <w:numFmt w:val="bullet"/>
      <w:lvlText w:val="●"/>
      <w:lvlJc w:val="left"/>
      <w:rPr>
        <w:rFonts w:ascii="Arial" w:eastAsia="Arial" w:hAnsi="Arial" w:cs="Arial"/>
      </w:rPr>
    </w:lvl>
    <w:lvl w:ilvl="7">
      <w:numFmt w:val="bullet"/>
      <w:lvlText w:val="o"/>
      <w:lvlJc w:val="left"/>
      <w:rPr>
        <w:rFonts w:ascii="Arial" w:eastAsia="Arial" w:hAnsi="Arial" w:cs="Arial"/>
      </w:rPr>
    </w:lvl>
    <w:lvl w:ilvl="8">
      <w:numFmt w:val="bullet"/>
      <w:lvlText w:val="▪"/>
      <w:lvlJc w:val="left"/>
      <w:rPr>
        <w:rFonts w:ascii="Arial" w:eastAsia="Arial" w:hAnsi="Arial" w:cs="Arial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3"/>
    <w:lvlOverride w:ilvl="0">
      <w:startOverride w:val="1"/>
      <w:lvl w:ilvl="0">
        <w:start w:val="1"/>
        <w:numFmt w:val="lowerLetter"/>
        <w:lvlText w:val="%1)"/>
        <w:lvlJc w:val="left"/>
        <w:rPr>
          <w:rFonts w:ascii="Arial" w:hAnsi="Arial"/>
          <w:b w:val="0"/>
          <w:sz w:val="22"/>
          <w:szCs w:val="22"/>
        </w:rPr>
      </w:lvl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CE"/>
    <w:rsid w:val="00162E32"/>
    <w:rsid w:val="001F7CC1"/>
    <w:rsid w:val="002219A2"/>
    <w:rsid w:val="002849A8"/>
    <w:rsid w:val="004558CE"/>
    <w:rsid w:val="004839FB"/>
    <w:rsid w:val="007154D1"/>
    <w:rsid w:val="007B7F9C"/>
    <w:rsid w:val="00826A38"/>
    <w:rsid w:val="00856086"/>
    <w:rsid w:val="00875DC5"/>
    <w:rsid w:val="00932524"/>
    <w:rsid w:val="009C393E"/>
    <w:rsid w:val="00B17166"/>
    <w:rsid w:val="00B539F8"/>
    <w:rsid w:val="00CE2C3C"/>
    <w:rsid w:val="00D22FB2"/>
    <w:rsid w:val="00E0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24AB4-DB2B-4B07-B389-45F793EC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4558C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558CE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numbering" w:customStyle="1" w:styleId="WWNum3">
    <w:name w:val="WWNum3"/>
    <w:basedOn w:val="Bezzoznamu"/>
    <w:rsid w:val="004558CE"/>
    <w:pPr>
      <w:numPr>
        <w:numId w:val="1"/>
      </w:numPr>
    </w:pPr>
  </w:style>
  <w:style w:type="numbering" w:customStyle="1" w:styleId="WWNum2">
    <w:name w:val="WWNum2"/>
    <w:basedOn w:val="Bezzoznamu"/>
    <w:rsid w:val="004558CE"/>
    <w:pPr>
      <w:numPr>
        <w:numId w:val="5"/>
      </w:numPr>
    </w:pPr>
  </w:style>
  <w:style w:type="numbering" w:customStyle="1" w:styleId="WWNum4">
    <w:name w:val="WWNum4"/>
    <w:basedOn w:val="Bezzoznamu"/>
    <w:rsid w:val="004558CE"/>
    <w:pPr>
      <w:numPr>
        <w:numId w:val="6"/>
      </w:numPr>
    </w:pPr>
  </w:style>
  <w:style w:type="paragraph" w:styleId="Hlavika">
    <w:name w:val="header"/>
    <w:basedOn w:val="Normlny"/>
    <w:link w:val="HlavikaChar"/>
    <w:uiPriority w:val="99"/>
    <w:unhideWhenUsed/>
    <w:rsid w:val="00284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49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84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49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SŠŠ-ŠJ</dc:creator>
  <cp:keywords/>
  <dc:description/>
  <cp:lastModifiedBy>Jaroslava</cp:lastModifiedBy>
  <cp:revision>2</cp:revision>
  <dcterms:created xsi:type="dcterms:W3CDTF">2021-07-26T12:40:00Z</dcterms:created>
  <dcterms:modified xsi:type="dcterms:W3CDTF">2021-07-26T12:40:00Z</dcterms:modified>
</cp:coreProperties>
</file>