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8F" w:rsidRDefault="0040598F">
      <w:pPr>
        <w:rPr>
          <w:lang w:val="pl-PL"/>
        </w:rPr>
      </w:pPr>
    </w:p>
    <w:p w:rsidR="00B43E2D" w:rsidRPr="00C867DB" w:rsidRDefault="00B43E2D" w:rsidP="00B43E2D">
      <w:pPr>
        <w:spacing w:after="120" w:line="240" w:lineRule="auto"/>
        <w:ind w:left="2283" w:right="0" w:firstLine="0"/>
        <w:rPr>
          <w:rFonts w:ascii="Cambria" w:hAnsi="Cambria" w:cstheme="minorHAnsi"/>
          <w:sz w:val="28"/>
          <w:lang w:val="pl-PL"/>
        </w:rPr>
      </w:pPr>
      <w:r w:rsidRPr="00C867DB">
        <w:rPr>
          <w:rFonts w:ascii="Cambria" w:eastAsia="Arial" w:hAnsi="Cambria" w:cstheme="minorHAnsi"/>
          <w:b/>
          <w:sz w:val="28"/>
          <w:u w:val="single" w:color="000000"/>
          <w:lang w:val="pl-PL"/>
        </w:rPr>
        <w:t>WYKAZ PODRĘCZNIKÓW I MATERIAŁÓW EDUKACYJNYCH NA ROK SZKOLNY 2023/2024</w:t>
      </w:r>
    </w:p>
    <w:p w:rsidR="00023F9F" w:rsidRDefault="00023F9F" w:rsidP="00C867DB">
      <w:pPr>
        <w:ind w:left="0" w:firstLine="0"/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08"/>
        <w:gridCol w:w="2410"/>
        <w:gridCol w:w="10926"/>
      </w:tblGrid>
      <w:tr w:rsidR="00B43E2D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PRZEDMIOT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KLASY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PODRĘCZNIK </w:t>
            </w:r>
          </w:p>
        </w:tc>
      </w:tr>
      <w:tr w:rsidR="00B43E2D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  <w:r w:rsidRPr="000A1FB4">
              <w:rPr>
                <w:rFonts w:asciiTheme="majorHAnsi" w:hAnsiTheme="majorHAnsi"/>
                <w:color w:val="auto"/>
                <w:lang w:val="pl-PL"/>
              </w:rPr>
              <w:t xml:space="preserve">Język polski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Klasy pierwsze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Budna K., Kapela-Bagińska  B., Manthey J., Prylińska E., Ratajczak C., Zaporowicz J., Zieliński T.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 xml:space="preserve">Język polski 1 (cz.1). Sztuka wyrazu. Podręcznik do liceum i technikum, Zakres podstawowy i rozszerzony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, Wyd. GWO, 2019</w:t>
            </w:r>
          </w:p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Budna K., Kapela-Bagińska  B., Manthey J., Prylińska E., Ratajczak C., Zaporowicz J., Zieliński T.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Język polski 1 (cz.2). Sztuka wyrazu. Podręcznik do liceum i technikum, Zakres podstawowy i rozszerzony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, Wyd. GWO, 2019</w:t>
            </w:r>
          </w:p>
        </w:tc>
      </w:tr>
      <w:tr w:rsidR="00B43E2D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drugie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Kontynuacja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Budna K., Kapela-Bagińska  B., Manthey J., Prylińska E., Ratajczak C., Zaporowicz J., Zieliński T.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Język polski 1 (cz.2). Sztuka wyrazu. Podręcznik do liceum i technikum, Zakres podstawowy i rozszerzony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,Wyd. GWO, 2019</w:t>
            </w:r>
          </w:p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Dąbrowska D., Kapela-Bagińska B., Prylińska E., Ratajczak C., Regiewicz A., Zieliński D.,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Język polski 2 (cz.1). Sztuka wyrazu. Podręcznik do liceum i technikum, Zakres podstawowy i rozszerzony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, Wyd. GWO, 2020</w:t>
            </w:r>
          </w:p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Dąbrowska D., Kapela-Bagińska B., Prylińska E., Ratajczak C., Regiewicz A., Zieliński D.,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Język polski 2 (cz.2). Sztuka wyrazu. Podręcznik do liceum i technikum, Zakres podstawowy i rozszerzony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, Wyd. GWO, 2020</w:t>
            </w:r>
          </w:p>
        </w:tc>
      </w:tr>
      <w:tr w:rsidR="00B43E2D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trzecie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 xml:space="preserve">Kontynuacja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Dąbrowska D., Kapela-Bagińska B., Prylińska E., Ratajczak C., Regiewicz A., Zieliński D.,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Język polski 2 (cz.2). Sztuka wyrazu. Podręcznik do liceum i technikum, Zakres podstawowy i rozszerzony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, Wyd. GWO, 2020</w:t>
            </w:r>
          </w:p>
          <w:p w:rsidR="00B43E2D" w:rsidRPr="000A1FB4" w:rsidRDefault="00B43E2D" w:rsidP="000A1FB4">
            <w:pPr>
              <w:shd w:val="clear" w:color="auto" w:fill="FFFFFF"/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eastAsia="Times New Roman" w:hAnsiTheme="majorHAnsi" w:cstheme="minorHAnsi"/>
                <w:color w:val="auto"/>
                <w:lang w:val="pl-PL"/>
              </w:rPr>
              <w:t>Dąbrowska D., Prylińska E., Ratajczak C., Regiewicz A.,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Język polski 3 (cz.1). Sztuka wyrazu. Podręcznik do liceum i technikum, Zakres podstawowy i rozszerzony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, Wyd. GWO, 2021</w:t>
            </w:r>
          </w:p>
          <w:p w:rsidR="00B43E2D" w:rsidRPr="000A1FB4" w:rsidRDefault="00B43E2D" w:rsidP="000A1FB4">
            <w:pPr>
              <w:shd w:val="clear" w:color="auto" w:fill="FFFFFF"/>
              <w:spacing w:after="0" w:line="240" w:lineRule="auto"/>
              <w:ind w:left="0" w:right="0" w:firstLine="0"/>
              <w:rPr>
                <w:rFonts w:asciiTheme="majorHAnsi" w:eastAsia="Times New Roman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eastAsia="Times New Roman" w:hAnsiTheme="majorHAnsi" w:cstheme="minorHAnsi"/>
                <w:color w:val="auto"/>
                <w:lang w:val="pl-PL"/>
              </w:rPr>
              <w:t>Dąbrowska D., Prylińska E., Ratajczak C., Regiewicz A.,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Język polski 3 (cz.2). Sztuka wyrazu. Podręcznik do liceum i technikum, Zakres podstawowy i rozszerzony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, Wyd. GWO, 2021</w:t>
            </w:r>
          </w:p>
        </w:tc>
      </w:tr>
      <w:tr w:rsidR="00B43E2D" w:rsidRPr="000A1FB4" w:rsidTr="00397FB8">
        <w:tc>
          <w:tcPr>
            <w:tcW w:w="25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czwarte</w:t>
            </w:r>
          </w:p>
        </w:tc>
        <w:tc>
          <w:tcPr>
            <w:tcW w:w="109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Dąbrowska D.,Prylińska E.,RatajczakC.,Regiewicz A.,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Język polski 4. Sztuka wyrazu. Podręcznik do liceum itechnikum, Zakres podstawowy i rozszerzony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, Wyd. GWO, 2022</w:t>
            </w:r>
          </w:p>
        </w:tc>
      </w:tr>
      <w:tr w:rsidR="00B43E2D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</w:tr>
      <w:tr w:rsidR="00B43E2D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  <w:r w:rsidRPr="000A1FB4">
              <w:rPr>
                <w:rFonts w:asciiTheme="majorHAnsi" w:hAnsiTheme="majorHAnsi"/>
                <w:color w:val="auto"/>
                <w:lang w:val="pl-PL"/>
              </w:rPr>
              <w:t>Historia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Klasa 1A,1C,1D,1E </w:t>
            </w: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 xml:space="preserve">,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1F</w:t>
            </w: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 xml:space="preserve">,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1G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pStyle w:val="Zawartotabeli"/>
              <w:rPr>
                <w:rFonts w:asciiTheme="majorHAnsi" w:hAnsiTheme="majorHAnsi" w:cstheme="minorHAnsi"/>
                <w:sz w:val="22"/>
                <w:szCs w:val="22"/>
              </w:rPr>
            </w:pPr>
            <w:r w:rsidRPr="000A1FB4">
              <w:rPr>
                <w:rFonts w:asciiTheme="majorHAnsi" w:hAnsiTheme="majorHAnsi" w:cstheme="minorHAnsi"/>
                <w:sz w:val="22"/>
                <w:szCs w:val="22"/>
              </w:rPr>
              <w:t>Michał Norbert Faszcza, Radosław Lolo, Krzysztof Wiśniewski, Historia 1, podręcznik (dla) liceum (i) technikum, zakres podstawowy. Nowa edycja. WSiP, 2022</w:t>
            </w:r>
          </w:p>
        </w:tc>
      </w:tr>
      <w:tr w:rsidR="00B43E2D" w:rsidRPr="000A1FB4" w:rsidTr="00397FB8">
        <w:trPr>
          <w:trHeight w:val="196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Klasa 1B (poziom rozszerzony)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Ryszard Kulesza, Krzysztof Kowalewski, Zrozumieć przeszłość 1, Nowa Era, 2022</w:t>
            </w:r>
          </w:p>
        </w:tc>
      </w:tr>
      <w:tr w:rsidR="00B43E2D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2A, 2C, 2D, 2E, 2F, 2G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Jarosław Czubaty, Historia 2, podręcznik dla liceum  i technikum, zakres podstawowy, Nowa Edycja, WSiP, 2023, nr dop. 1147/2/2023</w:t>
            </w:r>
          </w:p>
        </w:tc>
      </w:tr>
      <w:tr w:rsidR="00B43E2D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2B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shd w:val="clear" w:color="auto" w:fill="FFFFFF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P. Klint,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Zrozumieć przeszłość 2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.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Zakres rozszerzony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, nowa podstawa programowa, Wyd. Nowa Era, 2023, nr dop. 642/2/2023</w:t>
            </w:r>
          </w:p>
        </w:tc>
      </w:tr>
      <w:tr w:rsidR="00B43E2D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Klasa 3A, 3C, 3D, 3E,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Kłaczkow J., Łaszkiewicz A., Roszak S.,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Poznać przyszłość 3. Zakres podstawowy,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Nowa Era, 2021</w:t>
            </w:r>
          </w:p>
        </w:tc>
      </w:tr>
      <w:tr w:rsidR="00B43E2D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3B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shd w:val="clear" w:color="auto" w:fill="FFFFFF"/>
                <w:lang w:val="pl-PL"/>
              </w:rPr>
              <w:t xml:space="preserve">T.Krzemiński,  Niewęgłowska A.,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Zrozumieć przeszłość 3. Zakres rozszerzony. W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yd. Nowa Era, 2021</w:t>
            </w:r>
          </w:p>
        </w:tc>
      </w:tr>
      <w:tr w:rsidR="00B43E2D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4A, 4C, 4D, 4E, 4F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shd w:val="clear" w:color="auto" w:fill="FFFFFF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Kłaczkow J., Łaszkiewicz A., Roszak S.,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Poznać przyszłość 4. Zakres podstawowy,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Nowa Era, 2022</w:t>
            </w:r>
          </w:p>
        </w:tc>
      </w:tr>
      <w:tr w:rsidR="00B43E2D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4B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pStyle w:val="Zawartotabeli"/>
              <w:rPr>
                <w:rFonts w:asciiTheme="majorHAnsi" w:hAnsiTheme="majorHAnsi" w:cstheme="minorHAnsi"/>
                <w:sz w:val="22"/>
                <w:szCs w:val="22"/>
              </w:rPr>
            </w:pPr>
            <w:r w:rsidRPr="000A1FB4">
              <w:rPr>
                <w:rFonts w:asciiTheme="majorHAnsi" w:hAnsiTheme="majorHAnsi" w:cstheme="minorHAnsi"/>
                <w:sz w:val="22"/>
                <w:szCs w:val="22"/>
              </w:rPr>
              <w:t xml:space="preserve">Śniegocki R, Zielińska A., </w:t>
            </w:r>
            <w:r w:rsidRPr="000A1FB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Zrozumieć przeszłość 4,</w:t>
            </w:r>
            <w:r w:rsidRPr="000A1FB4">
              <w:rPr>
                <w:rFonts w:asciiTheme="majorHAnsi" w:hAnsiTheme="majorHAnsi" w:cstheme="minorHAnsi"/>
                <w:sz w:val="22"/>
                <w:szCs w:val="22"/>
              </w:rPr>
              <w:t xml:space="preserve"> Nowa Era, 2022</w:t>
            </w:r>
          </w:p>
        </w:tc>
      </w:tr>
      <w:tr w:rsidR="00B43E2D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B43E2D" w:rsidRPr="000A1FB4" w:rsidRDefault="00B43E2D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</w:tr>
      <w:tr w:rsidR="009810B8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lastRenderedPageBreak/>
              <w:t>Historia i teraźniejszość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pierwsze i drugie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Podręcznik do ustalenia w późniejszym terminie</w:t>
            </w:r>
          </w:p>
        </w:tc>
      </w:tr>
      <w:tr w:rsidR="009810B8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ajorHAnsi" w:hAnsiTheme="majorHAnsi" w:cstheme="minorHAnsi"/>
                <w:b w:val="0"/>
                <w:bCs w:val="0"/>
                <w:sz w:val="22"/>
                <w:szCs w:val="22"/>
                <w:shd w:val="clear" w:color="auto" w:fill="FFFFFF"/>
                <w:lang w:val="pl-PL"/>
              </w:rPr>
            </w:pPr>
          </w:p>
        </w:tc>
      </w:tr>
      <w:tr w:rsidR="009810B8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Wiedza o społeczeństwie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1G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S.Drelich, A.Janicki, J.Kięczkowska, J.Komorowski, E.Martinek, A.Peisert,  W centrum uwagi 1. Podręcznik do wiedzy o społeczeństwie dla liceum i technikum. Zakres rozszerzony. Nowa podstawa programowa. Nowa Era 2022, nr dop. 1148/1/2022</w:t>
            </w:r>
          </w:p>
        </w:tc>
      </w:tr>
      <w:tr w:rsidR="009810B8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 2G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S.Drelich, A.Janicki, E.Martinek W centrum uwagi 2. Podręcznik do wiedzy o społeczeństwie dla liceum ogólnokształcącego i technikum. Zakres rozszerzony. Nowa podstawa programowa. Nowa era 2023 nr dop. 1148/2/2023</w:t>
            </w:r>
          </w:p>
        </w:tc>
      </w:tr>
      <w:tr w:rsidR="009810B8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ajorHAnsi" w:hAnsiTheme="majorHAnsi" w:cstheme="minorHAnsi"/>
                <w:b w:val="0"/>
                <w:bCs w:val="0"/>
                <w:sz w:val="22"/>
                <w:szCs w:val="22"/>
                <w:shd w:val="clear" w:color="auto" w:fill="FFFFFF"/>
                <w:lang w:val="pl-PL"/>
              </w:rPr>
            </w:pPr>
          </w:p>
        </w:tc>
      </w:tr>
      <w:tr w:rsidR="009810B8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Język angielski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pierwsze</w:t>
            </w:r>
          </w:p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(w zależności od poziomu)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Checkpoint;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D.Spencer, M. Cichmińska - wyd. Macmillan 959/2/2019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Insight;Jayne Wildman, second edition – wyd. Oxford 953/4/2022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New Password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; M.Rosińska, L.Edwards - wyd. Macmillan 1131/2/2022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Password Reset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;M.Rosińska, L.Edwards - wyd. Macmillan 954/4/2020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Focus Second Edition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 xml:space="preserve">;S.Kay, V.Jones, B.Michałowski, B. Trapnell,I. Michalak - wyd. 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eastAsia="en-US" w:bidi="ar-SA"/>
              </w:rPr>
              <w:t>Pearson 947/3/2019</w:t>
            </w:r>
          </w:p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/>
                <w:bCs/>
                <w:color w:val="auto"/>
                <w:lang w:val="pl-PL"/>
              </w:rPr>
              <w:t>Uwaga ! Klasy pierwsze prosimy o niekupowanie podręczników do języka angielskiego przed rozpoczęciem nowego roku szkolnego. Decyzje co do rodzaju podręcznika i jego poziomu realizowanego w danej grupie zostaną podjęte po analizie wyników egzaminu ósmoklasisty oraz przeprowadzeniu testu diagnostycznego dla wszystkich klas pierwszych na początku roku szkolnego.</w:t>
            </w:r>
          </w:p>
        </w:tc>
      </w:tr>
      <w:tr w:rsidR="009810B8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drugie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GB" w:eastAsia="en-US" w:bidi="ar-SA"/>
              </w:rPr>
              <w:t xml:space="preserve">Checkpoint B1+; D.Spencer, M.Cichmińska - wyd. </w:t>
            </w: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Macmillan 959/2/2019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GB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 xml:space="preserve">Checkpoint B2; 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 xml:space="preserve">D.Spencer, M.Cichmińska - wyd. 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GB" w:eastAsia="en-US" w:bidi="ar-SA"/>
              </w:rPr>
              <w:t>Macmillan 959/3/2020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New Password B2; M.Rosińska, L. Edwards- wyd. Macmillan 1131/3/2022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GB" w:eastAsia="en-US" w:bidi="ar-SA"/>
              </w:rPr>
              <w:t>Password Reset B1+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GB" w:eastAsia="en-US" w:bidi="ar-SA"/>
              </w:rPr>
              <w:t xml:space="preserve">;M.Rosińska, L.Edwards - wyd. 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Macmillan 954/2/2019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Password Reset B2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; M.Rosińska, L.Edwards - wyd. Macmillan 954/3/2019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Password Reset B2+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; M.Rosińska, G.J.Manin - wyd. Macmillan 954/4/2020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Focus Second Edition 4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; S.Kay, V.Jones, D. Brayshaw, B. Trapnell, D.Russel - wyd. Pearson 947/4/2020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New Password  M.Rosińska, L. Edwards- wyd. Macmillan 1131/3/2022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GB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 xml:space="preserve"> Focus Second Edition 3; S.Kay, V.Jones, D. Brayshaw, B. Trapnell, D.Russel - wyd. </w:t>
            </w: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GB" w:eastAsia="en-US" w:bidi="ar-SA"/>
              </w:rPr>
              <w:t xml:space="preserve">Pearson 947/3/2019 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 xml:space="preserve">Focus Second Edition 4; S.Kay, V.Jones, D. Brayshaw, B. Trapnell, D.Russel - wyd. </w:t>
            </w: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eastAsia="en-US" w:bidi="ar-SA"/>
              </w:rPr>
              <w:t xml:space="preserve">Pearson 947/4/2020 </w:t>
            </w:r>
          </w:p>
        </w:tc>
      </w:tr>
      <w:tr w:rsidR="009810B8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trzecie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GB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GB" w:eastAsia="en-US" w:bidi="ar-SA"/>
              </w:rPr>
              <w:t>Checkpoint B2;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GB" w:eastAsia="en-US" w:bidi="ar-SA"/>
              </w:rPr>
              <w:t>D.Spencer, M.Cichmińska - wyd. Macmillan 959/3/2020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GB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GB" w:eastAsia="en-US" w:bidi="ar-SA"/>
              </w:rPr>
              <w:t>Checkpoint B2+ ;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GB" w:eastAsia="en-US" w:bidi="ar-SA"/>
              </w:rPr>
              <w:t>D.Spencer, G.Holley, M.Cichmińska - wyd. Macmillan 959/4/2021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GB" w:eastAsia="en-US" w:bidi="ar-SA"/>
              </w:rPr>
              <w:t>Password Reset B2+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GB" w:eastAsia="en-US" w:bidi="ar-SA"/>
              </w:rPr>
              <w:t xml:space="preserve">; M.Rosińska, G.J.Manin - wyd. 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Macmillan 954/4/2020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Password Reset C1/C2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;M.Rosińska, L.Edwards- wyd. Macmillan 954/5/2021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Focus Second Edition 4; S.Kay, V.Jones, D. Brayshaw, B. Trapnell, D.Russel, T.Siuta wyd. Pearson 947/4/2020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Focus Second Edition 5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;S.Kay, V.Jones, D. Brayshaw, B. Trapnell, D.Russel, T.Siuta - wyd. Pearson 947/5/2021</w:t>
            </w: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Focus Second Edition 3; S.Kay, V.Jones, D. Brayshaw, B. Trapnell, D.Russel - wyd. Pearson 947/3/2019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Focus Second Edition 4; S.Kay, V.Jones, D. Brayshaw, B. Trapnell, D.Russel - wyd. Pearson 947/4/2020</w:t>
            </w:r>
          </w:p>
        </w:tc>
      </w:tr>
      <w:tr w:rsidR="009810B8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czwarte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eastAsia="en-US" w:bidi="ar-SA"/>
              </w:rPr>
              <w:t>Repetytorium – poziom podstawowy i rozszerzony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eastAsia="en-US" w:bidi="ar-SA"/>
              </w:rPr>
              <w:t>; M.Rosińska, L.Edwards, M.Cichmińska - wyd. Macmillan 1139/2022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eastAsia="en-US" w:bidi="ar-SA"/>
              </w:rPr>
              <w:t>Repetytorium z języka angielskiego dla liceów i techników – poziom podstawowy z materiałem rozszerzonym,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eastAsia="en-US" w:bidi="ar-SA"/>
              </w:rPr>
              <w:lastRenderedPageBreak/>
              <w:t>wydanie jednotomowe; S.Kay, V.Jones - wyd. Pearson 2022</w:t>
            </w:r>
          </w:p>
          <w:p w:rsidR="009810B8" w:rsidRPr="000A1FB4" w:rsidRDefault="009810B8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eastAsia="en-US" w:bidi="ar-SA"/>
              </w:rPr>
              <w:t>Oxford Repetytorium Maturzysty PP+PR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eastAsia="en-US" w:bidi="ar-SA"/>
              </w:rPr>
              <w:t>; D.Borkowska, R. Evans, A.Lane,Ch.Speck, J.Szuwart -wyd. Oxford  University Press 1137/2022</w:t>
            </w:r>
          </w:p>
        </w:tc>
      </w:tr>
      <w:tr w:rsidR="009810B8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9810B8" w:rsidRPr="000A1FB4" w:rsidRDefault="009810B8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Język angielski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br/>
              <w:t xml:space="preserve">w biznesie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</w:rPr>
              <w:t>Business 2.0 B1+</w:t>
            </w:r>
            <w:r w:rsidRPr="000A1FB4">
              <w:rPr>
                <w:rFonts w:asciiTheme="majorHAnsi" w:hAnsiTheme="majorHAnsi" w:cstheme="minorHAnsi"/>
                <w:color w:val="auto"/>
              </w:rPr>
              <w:t xml:space="preserve"> Intermediate; P.Emmerson, J.Allison–wyd. Macmillan 2013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</w:rPr>
              <w:t>Business 2.0 B1+</w:t>
            </w:r>
            <w:r w:rsidRPr="000A1FB4">
              <w:rPr>
                <w:rFonts w:asciiTheme="majorHAnsi" w:hAnsiTheme="majorHAnsi" w:cstheme="minorHAnsi"/>
                <w:color w:val="auto"/>
              </w:rPr>
              <w:t xml:space="preserve"> Intermediate; P.Emmerson, J.Allison–wyd. Macmillan 2013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4E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</w:rPr>
              <w:t>Business 2.0 B1+</w:t>
            </w:r>
            <w:r w:rsidRPr="000A1FB4">
              <w:rPr>
                <w:rFonts w:asciiTheme="majorHAnsi" w:hAnsiTheme="majorHAnsi" w:cstheme="minorHAnsi"/>
                <w:color w:val="auto"/>
              </w:rPr>
              <w:t xml:space="preserve"> Intermediate; P.Emmerson, J.Allison–wyd. Macmillan 2013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en-GB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Język angielski w naukach przyrodniczych i medycznych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3C, 4F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pStyle w:val="Standard"/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</w:pPr>
            <w:r w:rsidRPr="000A1FB4">
              <w:rPr>
                <w:rFonts w:asciiTheme="majorHAnsi" w:eastAsia="Calibri" w:hAnsiTheme="majorHAnsi" w:cstheme="minorHAnsi"/>
                <w:bCs/>
                <w:kern w:val="0"/>
                <w:sz w:val="22"/>
                <w:szCs w:val="22"/>
                <w:lang w:val="en-US" w:eastAsia="en-US" w:bidi="ar-SA"/>
              </w:rPr>
              <w:t>Medical</w:t>
            </w:r>
            <w:r w:rsidRPr="000A1FB4">
              <w:rPr>
                <w:rFonts w:asciiTheme="majorHAnsi" w:eastAsia="Calibri" w:hAnsiTheme="majorHAnsi" w:cstheme="minorHAnsi"/>
                <w:kern w:val="0"/>
                <w:sz w:val="22"/>
                <w:szCs w:val="22"/>
                <w:lang w:val="en-US" w:eastAsia="en-US" w:bidi="ar-SA"/>
              </w:rPr>
              <w:t>; J.Dooley, V.Evans, M.Tran- wyd. Express Publishing 2013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iCs/>
                <w:color w:val="auto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</w:rPr>
              <w:t>Science;</w:t>
            </w:r>
            <w:r w:rsidRPr="000A1FB4">
              <w:rPr>
                <w:rFonts w:asciiTheme="majorHAnsi" w:hAnsiTheme="majorHAnsi" w:cstheme="minorHAnsi"/>
                <w:color w:val="auto"/>
              </w:rPr>
              <w:t>J.Dooley, V.Evans, E.Norton-wyd. Express Publishing 2013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Język  hiszpański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Klasy pierwsze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Descubre 1+ ćwiczenia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Wyd. Draco. 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drugie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i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Descubre 2+ ćwiczenia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Wyd. Draco.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trzecie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i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Descubre3+ ćwiczenia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Wyd. Draco.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czwarte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Descubre 3+ ćwiczenia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Wyd. Draco. 2020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Descubre 4 ćwiczenia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Wyd. Draco. 2021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Język francuski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pierwsze 1C,1D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</w:rPr>
              <w:t xml:space="preserve">Gallon F., Himber C.; </w:t>
            </w:r>
            <w:r w:rsidRPr="000A1FB4">
              <w:rPr>
                <w:rFonts w:asciiTheme="majorHAnsi" w:hAnsiTheme="majorHAnsi" w:cstheme="minorHAnsi"/>
                <w:i/>
                <w:color w:val="auto"/>
              </w:rPr>
              <w:t>En Action 1.</w:t>
            </w:r>
            <w:r w:rsidRPr="000A1FB4">
              <w:rPr>
                <w:rFonts w:asciiTheme="majorHAnsi" w:hAnsiTheme="majorHAnsi" w:cstheme="minorHAnsi"/>
                <w:color w:val="auto"/>
              </w:rPr>
              <w:t xml:space="preserve"> + zeszytćwiczeń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Hachette.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drugie2D2C,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en-GB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Kontynuacja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Gallon F., Himber C.;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En Action 1 + zeszyt ćwiczeń.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Wyd. Hachette. </w:t>
            </w:r>
            <w:r w:rsidRPr="000A1FB4">
              <w:rPr>
                <w:rFonts w:asciiTheme="majorHAnsi" w:hAnsiTheme="majorHAnsi" w:cstheme="minorHAnsi"/>
                <w:color w:val="auto"/>
                <w:lang w:val="en-GB"/>
              </w:rPr>
              <w:t>2020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en-GB"/>
              </w:rPr>
              <w:t xml:space="preserve">Gallon F., Himber C.;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en-GB"/>
              </w:rPr>
              <w:t>En Action 2. + zeszyt ćwiczeń</w:t>
            </w:r>
            <w:r w:rsidRPr="000A1FB4">
              <w:rPr>
                <w:rFonts w:asciiTheme="majorHAnsi" w:hAnsiTheme="majorHAnsi" w:cstheme="minorHAnsi"/>
                <w:color w:val="auto"/>
                <w:lang w:val="en-GB"/>
              </w:rPr>
              <w:t xml:space="preserve"> Wyd. Hachette.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trzecie 3D</w:t>
            </w: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 xml:space="preserve">,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3C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en-GB"/>
              </w:rPr>
              <w:t>Kontynuacja</w:t>
            </w:r>
            <w:r w:rsidRPr="000A1FB4">
              <w:rPr>
                <w:rFonts w:asciiTheme="majorHAnsi" w:hAnsiTheme="majorHAnsi" w:cstheme="minorHAnsi"/>
                <w:color w:val="auto"/>
                <w:lang w:val="en-GB"/>
              </w:rPr>
              <w:t xml:space="preserve">Gallon F., Himber C.;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en-GB"/>
              </w:rPr>
              <w:t xml:space="preserve">En Action 2.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+ zeszyt ćwiczeń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Wyd. Hachette.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czwarte , 4C, 4D, 4F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en-GB"/>
              </w:rPr>
              <w:t>Kontynuacja</w:t>
            </w:r>
            <w:r w:rsidRPr="000A1FB4">
              <w:rPr>
                <w:rFonts w:asciiTheme="majorHAnsi" w:hAnsiTheme="majorHAnsi" w:cstheme="minorHAnsi"/>
                <w:color w:val="auto"/>
                <w:lang w:val="en-GB"/>
              </w:rPr>
              <w:t xml:space="preserve">Gallon F., Himber C.;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en-GB"/>
              </w:rPr>
              <w:t>En Action 2. + zeszyt ćwiczeń</w:t>
            </w:r>
            <w:r w:rsidRPr="000A1FB4">
              <w:rPr>
                <w:rFonts w:asciiTheme="majorHAnsi" w:hAnsiTheme="majorHAnsi" w:cstheme="minorHAnsi"/>
                <w:color w:val="auto"/>
                <w:lang w:val="en-GB"/>
              </w:rPr>
              <w:t xml:space="preserve"> Wyd. </w:t>
            </w:r>
            <w:r w:rsidRPr="000A1FB4">
              <w:rPr>
                <w:rFonts w:asciiTheme="majorHAnsi" w:hAnsiTheme="majorHAnsi" w:cstheme="minorHAnsi"/>
                <w:color w:val="auto"/>
              </w:rPr>
              <w:t>Hachette. 2020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</w:rPr>
              <w:t xml:space="preserve">Gallon F., Himber C.; </w:t>
            </w:r>
            <w:r w:rsidRPr="000A1FB4">
              <w:rPr>
                <w:rFonts w:asciiTheme="majorHAnsi" w:hAnsiTheme="majorHAnsi" w:cstheme="minorHAnsi"/>
                <w:i/>
                <w:color w:val="auto"/>
              </w:rPr>
              <w:t>En Action 3. + zeszytćwiczeń</w:t>
            </w:r>
            <w:r w:rsidRPr="000A1FB4">
              <w:rPr>
                <w:rFonts w:asciiTheme="majorHAnsi" w:hAnsiTheme="majorHAnsi" w:cstheme="minorHAnsi"/>
                <w:color w:val="auto"/>
              </w:rPr>
              <w:t xml:space="preserve"> Wyd.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Hachette. 2021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en-GB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Język włoski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Klasy pierwsze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Marin T.;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Nuovissimoprogettoitaliano 1.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Libro dellostudente (podręcznik), Quadernodegliesercizi (ćwczenia), Wyd. </w:t>
            </w:r>
            <w:r w:rsidRPr="000A1FB4">
              <w:rPr>
                <w:rFonts w:asciiTheme="majorHAnsi" w:hAnsiTheme="majorHAnsi" w:cstheme="minorHAnsi"/>
                <w:color w:val="auto"/>
              </w:rPr>
              <w:t>Edilingua. 2019 (A1-A2)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drugie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Marin T.;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Nuovissimoprogettoitaliano 1.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Libro dellostudente (podręcznik), Quadernodegliesercizi (ćwczenia), Wyd. </w:t>
            </w:r>
            <w:r w:rsidRPr="000A1FB4">
              <w:rPr>
                <w:rFonts w:asciiTheme="majorHAnsi" w:hAnsiTheme="majorHAnsi" w:cstheme="minorHAnsi"/>
                <w:color w:val="auto"/>
              </w:rPr>
              <w:t>Edilingua. 2019 (A1-A2)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Klasy trzecie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Marin T.;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Nuovissimoprogetto italiano1.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Libro dellostudente (podręcznik), Quadernodegliesercizi (ćwczenia), Wyd. Edilingua. 2019 (A1-A2) 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Marin T.;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Nuovissimoprogettoitaliano 1.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Libro dellostudente (podręcznik), Quadernodegliesercizi (ćwczenia), Wyd. Edilingua. 2020 (B1-B2)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czwarte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Marin T.;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Nuovissimoprogettoitaliano 2.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Libro dellostudente (podręcznik), Quadernodegliesercizi (ćwczenia), Wyd. Edilingua. 2019 (A1-A2) 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Marin T.;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Nuovissimoprogettoitaliano 2.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Libro dellostudente (podręcznik), Quadernodegliesercizi (ćwczenia), Wyd.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lastRenderedPageBreak/>
              <w:t>Edilingua. 2020 (B1-B2)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Język niemiecki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pierwsze 1A,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PERFEKT 1 Podręcznik + zeszyt ćwiczeń. Język niemiecki dla liceów i techników. Beata Jaroszewicz, Jan Szurmant, Anna Wojdat-Niklewska, Wydawinctwo Pearson 2019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shd w:val="clear" w:color="auto" w:fill="FFFFFF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shd w:val="clear" w:color="auto" w:fill="FFFFFF"/>
                <w:lang w:val="pl-PL"/>
              </w:rPr>
              <w:t xml:space="preserve">1e - </w:t>
            </w: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Podręcznik zostanie podany  we wrześniu po teście językowym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drugie 2,A 2E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shd w:val="clear" w:color="auto" w:fill="FFFFFF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shd w:val="clear" w:color="auto" w:fill="FFFFFF"/>
                <w:lang w:val="pl-PL"/>
              </w:rPr>
              <w:t>PERFEKT 2 Podręcznik+ zeszyt ćwiczeń. Język niemiecki dla liceów i techników. Beata Jaroszewicz, Jan Szurmant, Anna Wojdat-Niklewska, Wydawnictwo Pearson 2019.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Klasa3E gr. I kontynuacyjna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Perfekt 3 Podręcznik + zeszyt ćwiczeń. Jezyk niemiecki dla liceów i techników. Beata Jaroszewicz, Jan Szurmant, Anna Wojdat- Niklewska, Wydawnictwo Pearson 2019.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Klasa3E gr.II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shd w:val="clear" w:color="auto" w:fill="FFFFFF"/>
                <w:lang w:val="pl-PL"/>
              </w:rPr>
              <w:t>Komplett plus 3</w:t>
            </w:r>
            <w:r w:rsidRPr="000A1FB4">
              <w:rPr>
                <w:rFonts w:asciiTheme="majorHAnsi" w:hAnsiTheme="majorHAnsi" w:cstheme="minorHAnsi"/>
                <w:color w:val="auto"/>
                <w:shd w:val="clear" w:color="auto" w:fill="FFFFFF"/>
                <w:lang w:val="pl-PL"/>
              </w:rPr>
              <w:t>. Podręcznik +ćwiczeniówka Język niemiecki dla liceów i techników.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Montali G., Mandelli D.,CzernohousLinzi N., Niebrzydowska B</w:t>
            </w:r>
            <w:r w:rsidRPr="000A1FB4">
              <w:rPr>
                <w:rFonts w:asciiTheme="majorHAnsi" w:hAnsiTheme="majorHAnsi" w:cstheme="minorHAnsi"/>
                <w:color w:val="auto"/>
                <w:shd w:val="clear" w:color="auto" w:fill="FFFFFF"/>
                <w:lang w:val="pl-PL"/>
              </w:rPr>
              <w:t xml:space="preserve"> Wydawnictwo Klett Polska 2018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3A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Komplet plus 3.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 Podręcznik + zeszyt ćwiczeń z płytą CD.  Język niemiecki dla liceów i techników.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Montali G., Mandelli D.,CzernohousLinzi N., Niebrzydowska B.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 Wyd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awnictwo Klett Polska.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czwarte 4A, 4E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Komplett plus 4.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 Podręcznik + zeszyt ćwiczeń z płytą CD.  Język niemiecki dla liceów i techników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Montali G., Mandelli D.,CzernohousLinzi N., Niebrzydowska B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. Wyd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awnictwo Klett Polska. 2021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Osoby zdające maturę z języka niemieckiego dodatkowo podręcznik z repetytorium dla szkół ponadpodstawowych z języka niemieckiego. ( SabineLeitner/Sylwia Mróz-Dwornikowska/Katarzyna Szachowska/ Anna Życka) Nowa Era 2022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Religia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Klasy pierwsze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ks. P. Pierzchała;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Na drogach wolności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Wyd. Katechetyczne. 2020 ( podręcznik będzie dostępny u katechety)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drugie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Ks. P. Pierzchała;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Na drogach dojrzałej wiary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. Wydawnictwo Katechetyczne 2021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( podręcznik będzie dostępny u katechety)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trzecie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ks. P. Pierzchała;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Być świadkiem Zmartwychwstałego w świecie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Wyd. Katechetyczne. 2013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(podręcznik będzie dostępny u katechety)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czwarte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Ks. P. Pierzchała;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 xml:space="preserve">Być świadkiem Zmartwychwstałego w rodzinie.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Wydawnictwo Katechetyczne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 xml:space="preserve"> 2014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( podręcznik będzie dostępny u katechety)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108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Biologia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1A,1B,1D,1E,1F,1G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line="240" w:lineRule="auto"/>
              <w:ind w:left="11" w:right="62" w:hanging="11"/>
              <w:rPr>
                <w:rFonts w:asciiTheme="majorHAnsi" w:hAnsiTheme="majorHAnsi"/>
                <w:color w:val="auto"/>
                <w:lang w:val="pl-PL"/>
              </w:rPr>
            </w:pPr>
            <w:r w:rsidRPr="000A1FB4">
              <w:rPr>
                <w:rFonts w:asciiTheme="majorHAnsi" w:hAnsiTheme="majorHAnsi"/>
                <w:color w:val="auto"/>
                <w:lang w:val="pl-PL"/>
              </w:rPr>
              <w:t xml:space="preserve">Helmin A., Holeczek J.; </w:t>
            </w:r>
            <w:hyperlink r:id="rId6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  <w:lang w:val="pl-PL"/>
                </w:rPr>
                <w:t>Biologia na czasie 1. Podręcznik dla liceum ogólno</w:t>
              </w:r>
              <w:r w:rsidR="000A1FB4" w:rsidRPr="000A1FB4">
                <w:rPr>
                  <w:rStyle w:val="Hipercze"/>
                  <w:rFonts w:asciiTheme="majorHAnsi" w:hAnsiTheme="majorHAnsi"/>
                  <w:color w:val="auto"/>
                  <w:u w:val="none"/>
                  <w:lang w:val="pl-PL"/>
                </w:rPr>
                <w:t>kształcącego i technikum, zakres</w:t>
              </w:r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  <w:lang w:val="pl-PL"/>
                </w:rPr>
                <w:t xml:space="preserve"> </w:t>
              </w:r>
            </w:hyperlink>
            <w:r w:rsidRPr="000A1FB4">
              <w:rPr>
                <w:rFonts w:asciiTheme="majorHAnsi" w:hAnsiTheme="majorHAnsi"/>
                <w:color w:val="auto"/>
                <w:lang w:val="pl-PL"/>
              </w:rPr>
              <w:t>podstawowy</w:t>
            </w:r>
            <w:r w:rsidR="000A1FB4" w:rsidRPr="000A1FB4">
              <w:rPr>
                <w:rFonts w:asciiTheme="majorHAnsi" w:hAnsiTheme="majorHAnsi"/>
                <w:color w:val="auto"/>
                <w:lang w:val="pl-PL"/>
              </w:rPr>
              <w:t xml:space="preserve">. </w:t>
            </w:r>
            <w:r w:rsidRPr="000A1FB4">
              <w:rPr>
                <w:rFonts w:asciiTheme="majorHAnsi" w:hAnsiTheme="majorHAnsi"/>
                <w:color w:val="auto"/>
                <w:lang w:val="pl-PL"/>
              </w:rPr>
              <w:t>Wyd. Nowa Era 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Klasa 1C (poziom rozszerzony)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line="240" w:lineRule="auto"/>
              <w:ind w:left="11" w:right="62" w:hanging="11"/>
              <w:rPr>
                <w:rFonts w:asciiTheme="majorHAnsi" w:hAnsiTheme="majorHAnsi"/>
                <w:color w:val="auto"/>
              </w:rPr>
            </w:pPr>
            <w:r w:rsidRPr="000A1FB4">
              <w:rPr>
                <w:rFonts w:asciiTheme="majorHAnsi" w:hAnsiTheme="majorHAnsi"/>
                <w:color w:val="auto"/>
                <w:lang w:val="pl-PL"/>
              </w:rPr>
              <w:t xml:space="preserve">Guzik M., Kozik R., Matuszewska R.; W. Zamachowski; </w:t>
            </w:r>
            <w:hyperlink r:id="rId7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 xml:space="preserve">Biologia na czasie 1 Podręcznik dla liceum </w:t>
              </w:r>
            </w:hyperlink>
            <w:hyperlink r:id="rId8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ogólnokształcącego i technikum, zakres rozszerzony</w:t>
              </w:r>
            </w:hyperlink>
            <w:hyperlink r:id="rId9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.</w:t>
              </w:r>
            </w:hyperlink>
            <w:r w:rsidRPr="000A1FB4">
              <w:rPr>
                <w:rFonts w:asciiTheme="majorHAnsi" w:hAnsiTheme="majorHAnsi"/>
                <w:color w:val="auto"/>
              </w:rPr>
              <w:t xml:space="preserve"> Wyd. Nowa Era 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2A, 2B, 2D, 2E, 2F, 2G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line="240" w:lineRule="auto"/>
              <w:ind w:left="11" w:right="62" w:hanging="11"/>
              <w:rPr>
                <w:rFonts w:asciiTheme="majorHAnsi" w:hAnsiTheme="majorHAnsi"/>
                <w:color w:val="auto"/>
              </w:rPr>
            </w:pPr>
            <w:r w:rsidRPr="000A1FB4">
              <w:rPr>
                <w:rFonts w:asciiTheme="majorHAnsi" w:hAnsiTheme="majorHAnsi"/>
                <w:color w:val="auto"/>
              </w:rPr>
              <w:t xml:space="preserve">Helmin A., Holeczek J.; Biologia na czasie 2. Podręcznik dla liceum ogólnokształcącego i technikum, zakres </w:t>
            </w:r>
            <w:hyperlink r:id="rId10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podstawowy</w:t>
              </w:r>
            </w:hyperlink>
            <w:hyperlink r:id="rId11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.</w:t>
              </w:r>
            </w:hyperlink>
            <w:r w:rsidRPr="000A1FB4">
              <w:rPr>
                <w:rFonts w:asciiTheme="majorHAnsi" w:hAnsiTheme="majorHAnsi"/>
                <w:color w:val="auto"/>
              </w:rPr>
              <w:t>Wyd. Nowa Era 2020</w:t>
            </w:r>
          </w:p>
          <w:p w:rsidR="00AD6D2C" w:rsidRPr="000A1FB4" w:rsidRDefault="00AD6D2C" w:rsidP="000A1FB4">
            <w:pPr>
              <w:spacing w:line="240" w:lineRule="auto"/>
              <w:ind w:left="11" w:right="62" w:hanging="11"/>
              <w:rPr>
                <w:rFonts w:asciiTheme="majorHAnsi" w:hAnsiTheme="majorHAnsi"/>
                <w:color w:val="auto"/>
              </w:rPr>
            </w:pPr>
            <w:r w:rsidRPr="000A1FB4">
              <w:rPr>
                <w:rFonts w:asciiTheme="majorHAnsi" w:hAnsiTheme="majorHAnsi"/>
                <w:color w:val="auto"/>
              </w:rPr>
              <w:t xml:space="preserve"> </w:t>
            </w:r>
            <w:hyperlink r:id="rId12" w:history="1">
              <w:r w:rsidR="000A1FB4"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https://www.nowaera.pl/biologia-na-czasie-2-karty-pracy-ucznia-dla-liceum-ogolnoksztalcacego-i-technikum-zakres-podstawowy,sku-06491</w:t>
              </w:r>
            </w:hyperlink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2C (poziom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line="240" w:lineRule="auto"/>
              <w:ind w:left="11" w:right="62" w:hanging="11"/>
              <w:rPr>
                <w:rFonts w:asciiTheme="majorHAnsi" w:hAnsiTheme="majorHAnsi"/>
                <w:color w:val="auto"/>
              </w:rPr>
            </w:pPr>
            <w:r w:rsidRPr="000A1FB4">
              <w:rPr>
                <w:rFonts w:asciiTheme="majorHAnsi" w:hAnsiTheme="majorHAnsi"/>
                <w:color w:val="auto"/>
              </w:rPr>
              <w:t xml:space="preserve">Guzik M., Kozik R., Matuszewska R.; W. Zamachowski; Biologia na czasie 2 Podręcznik dla liceum </w:t>
            </w:r>
            <w:hyperlink r:id="rId13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ogólnokształcącego i technikum, zakres rozszerzony</w:t>
              </w:r>
            </w:hyperlink>
            <w:hyperlink r:id="rId14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.</w:t>
              </w:r>
            </w:hyperlink>
            <w:r w:rsidRPr="000A1FB4">
              <w:rPr>
                <w:rFonts w:asciiTheme="majorHAnsi" w:hAnsiTheme="majorHAnsi"/>
                <w:color w:val="auto"/>
              </w:rPr>
              <w:t xml:space="preserve"> Wyd.  Nowa Era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3A, 3B, 3D, 3E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line="240" w:lineRule="auto"/>
              <w:ind w:left="11" w:right="62" w:hanging="11"/>
              <w:rPr>
                <w:rFonts w:asciiTheme="majorHAnsi" w:hAnsiTheme="majorHAnsi"/>
                <w:color w:val="auto"/>
              </w:rPr>
            </w:pPr>
            <w:r w:rsidRPr="000A1FB4">
              <w:rPr>
                <w:rFonts w:asciiTheme="majorHAnsi" w:hAnsiTheme="majorHAnsi"/>
                <w:color w:val="auto"/>
              </w:rPr>
              <w:t xml:space="preserve">Holeczek J.; </w:t>
            </w:r>
            <w:r w:rsidR="006C57C0" w:rsidRPr="000A1FB4">
              <w:rPr>
                <w:rFonts w:asciiTheme="majorHAnsi" w:hAnsiTheme="majorHAnsi"/>
                <w:color w:val="auto"/>
              </w:rPr>
              <w:t>Biologia na czasie 3</w:t>
            </w:r>
            <w:r w:rsidRPr="000A1FB4">
              <w:rPr>
                <w:rFonts w:asciiTheme="majorHAnsi" w:hAnsiTheme="majorHAnsi"/>
                <w:color w:val="auto"/>
              </w:rPr>
              <w:t xml:space="preserve">. Podręcznik dla liceum ogólnokształcącego i technikum, zakres </w:t>
            </w:r>
            <w:hyperlink r:id="rId15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podstawowy</w:t>
              </w:r>
            </w:hyperlink>
            <w:hyperlink r:id="rId16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.</w:t>
              </w:r>
            </w:hyperlink>
            <w:r w:rsidRPr="000A1FB4">
              <w:rPr>
                <w:rFonts w:asciiTheme="majorHAnsi" w:hAnsiTheme="majorHAnsi"/>
                <w:color w:val="auto"/>
              </w:rPr>
              <w:t>Wyd. Nowa Era 2021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3C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line="240" w:lineRule="auto"/>
              <w:ind w:left="11" w:right="62" w:hanging="11"/>
              <w:rPr>
                <w:rFonts w:asciiTheme="majorHAnsi" w:hAnsiTheme="majorHAnsi"/>
                <w:color w:val="auto"/>
              </w:rPr>
            </w:pPr>
            <w:r w:rsidRPr="000A1FB4">
              <w:rPr>
                <w:rFonts w:asciiTheme="majorHAnsi" w:hAnsiTheme="majorHAnsi"/>
                <w:color w:val="auto"/>
              </w:rPr>
              <w:t xml:space="preserve">Dubert F., Guzik M., Helmin A., Holeczek J., Krawczyk S., Zamachowski W.,Biologia na czasie 3, Podręcznik dla liceum </w:t>
            </w:r>
            <w:hyperlink r:id="rId17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ogólnokształcącego i technikum, zakres rozszerzony</w:t>
              </w:r>
            </w:hyperlink>
            <w:hyperlink r:id="rId18">
              <w:r w:rsidRPr="000A1FB4">
                <w:rPr>
                  <w:rStyle w:val="Hipercze"/>
                  <w:rFonts w:asciiTheme="majorHAnsi" w:hAnsiTheme="majorHAnsi"/>
                  <w:color w:val="auto"/>
                  <w:u w:val="none"/>
                </w:rPr>
                <w:t>.</w:t>
              </w:r>
            </w:hyperlink>
            <w:r w:rsidRPr="000A1FB4">
              <w:rPr>
                <w:rFonts w:asciiTheme="majorHAnsi" w:hAnsiTheme="majorHAnsi"/>
                <w:color w:val="auto"/>
              </w:rPr>
              <w:t xml:space="preserve"> Wyd.  Nowa Era 2021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Klasa4C, 4F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line="240" w:lineRule="auto"/>
              <w:ind w:left="11" w:right="62" w:hanging="11"/>
              <w:rPr>
                <w:rFonts w:asciiTheme="majorHAnsi" w:hAnsiTheme="majorHAnsi"/>
                <w:color w:val="auto"/>
              </w:rPr>
            </w:pPr>
            <w:r w:rsidRPr="000A1FB4">
              <w:rPr>
                <w:rFonts w:asciiTheme="majorHAnsi" w:hAnsiTheme="majorHAnsi"/>
                <w:color w:val="auto"/>
              </w:rPr>
              <w:t xml:space="preserve"> Dubert F., Jurgowiak M.,  Zamachowski W. Biologia na czasie 4 Podręcznik dla liceum ogólnokształcącego i technikum, zakres rozszerzony nowa Era 2022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Chemia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Klasa 1C (poziom rozszerzony) 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Litwin. M., Styka-Wlazło S., Szymańska J.;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To jest chemia 1- Chemia ogólna i nieorganiczna - podręcznik dla liceum ogólnokształcącego i technikum - zakres rozszerzony.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Nowa Era.2019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1A, 1B, 1D, 1E, 1F, 1G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Hassa R., Mrzigod A., Mrzigod J.;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To jest chemia 1- chemia ogólna i nieorganiczna- podręcznik dlaliceumogólnokształcącego i technikum - zakres podstawowy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. Wyd. Wyd. Nowa Era.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2C,  (poziom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Litwin. M., Styka-Wlazło S., Szymońska J.; To jest chemia 1-Chemia ogólna i nieorganiczna -podręcznik dla liceum ogólnokształcącego i technikum-zakres rozszerzony. Wyd. Nowa Era. 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2A, 2B, 2D, 2E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Hassa R., Mrzigod A., Mrzigod J.; To jest chemia 1-chemia ogólna i nieorganiczna-podręcznik dla liceum ogólnokształcącego i technikum - zakres podstawowy. Wyd. Wyd. Nowa Era. 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3A, 3B, 3D, 3E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Hassa R., Mrzigod A., Mrzigod J.; To jest chemia 2- chemia organiczna-podręcznik dla liceum ogólnokształcącego i technikum - zakres podstawowy. Wyd. Wyd. Nowa Era. 2021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3C(poziom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Litwin. M., Styka-Wlazło S., Szymońska J.; To jest chemia 2-Chemia organiczna -podręcznik dla liceum ogólnokształcącego i technikum -zakres rozszerzony. Wyd. Nowa Era. 2021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czwarta 4C, 4F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left" w:pos="3274"/>
              </w:tabs>
              <w:spacing w:after="0" w:line="240" w:lineRule="auto"/>
              <w:rPr>
                <w:rStyle w:val="Pogrubienie"/>
                <w:rFonts w:asciiTheme="majorHAnsi" w:hAnsiTheme="majorHAnsi" w:cstheme="minorHAnsi"/>
                <w:bCs w:val="0"/>
                <w:color w:val="auto"/>
                <w:lang w:val="pl-PL"/>
              </w:rPr>
            </w:pPr>
            <w:r w:rsidRPr="000A1FB4">
              <w:rPr>
                <w:rFonts w:asciiTheme="majorHAnsi" w:eastAsia="Times New Roman" w:hAnsiTheme="majorHAnsi" w:cstheme="minorHAnsi"/>
                <w:color w:val="auto"/>
                <w:lang w:val="pl-PL" w:eastAsia="pl-PL"/>
              </w:rPr>
              <w:t>Litwin, M. Styka-Wlazło Sz,  Szymońska J.;</w:t>
            </w:r>
            <w:r w:rsidRPr="000A1FB4">
              <w:rPr>
                <w:rFonts w:asciiTheme="majorHAnsi" w:eastAsia="Times New Roman" w:hAnsiTheme="majorHAnsi" w:cstheme="minorHAnsi"/>
                <w:bCs/>
                <w:color w:val="auto"/>
                <w:kern w:val="36"/>
                <w:lang w:val="pl-PL" w:eastAsia="pl-PL"/>
              </w:rPr>
              <w:t xml:space="preserve"> To jest chemia 2. Chemia organiczna. Podręcznik dla liceum ogólnokształcącego i technikum. Zakres rozszerzony. Wyd. Nowa Era</w:t>
            </w:r>
            <w:r w:rsidRPr="000A1FB4">
              <w:rPr>
                <w:rFonts w:asciiTheme="majorHAnsi" w:hAnsiTheme="majorHAnsi" w:cstheme="minorHAnsi"/>
                <w:bCs/>
                <w:color w:val="auto"/>
                <w:kern w:val="36"/>
                <w:lang w:val="pl-PL" w:eastAsia="pl-PL"/>
              </w:rPr>
              <w:t xml:space="preserve"> 2020</w:t>
            </w:r>
          </w:p>
          <w:p w:rsidR="00AD6D2C" w:rsidRPr="000A1FB4" w:rsidRDefault="00AD6D2C" w:rsidP="000A1FB4">
            <w:pPr>
              <w:tabs>
                <w:tab w:val="left" w:pos="3274"/>
              </w:tabs>
              <w:spacing w:after="0" w:line="240" w:lineRule="auto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eastAsia="Times New Roman" w:hAnsiTheme="majorHAnsi" w:cstheme="minorHAnsi"/>
                <w:bCs/>
                <w:color w:val="auto"/>
                <w:kern w:val="36"/>
                <w:lang w:val="pl-PL" w:eastAsia="pl-PL"/>
              </w:rPr>
              <w:t>Chemia to jest chemia 2. Karty pracy maturalne. Liceum i technikum. Zakres rozszerzony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Fizyka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Kl. 1B, 1C, 1D, 1E,1F,1G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eastAsiaTheme="min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Braun M., Śliwa W.;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Odkryć fizykę 1. Podręcznik dla szkół ponadpodstawowych. Zakres podstawowy.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Nowa Era</w:t>
            </w:r>
            <w:r w:rsidRPr="000A1FB4">
              <w:rPr>
                <w:rFonts w:asciiTheme="majorHAnsi" w:hAnsiTheme="majorHAnsi" w:cstheme="minorHAnsi"/>
                <w:iCs/>
                <w:color w:val="auto"/>
                <w:lang w:val="pl-PL"/>
              </w:rPr>
              <w:t>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 2A,2B, 2C, 2D, 2E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515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Braun M., Śliwa W.;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Odkryć fizykę 2. Podręcznik dla szkół ponadpodstawowych. Zakres podstawowy.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Nowa Era</w:t>
            </w:r>
            <w:r w:rsidRPr="000A1FB4">
              <w:rPr>
                <w:rFonts w:asciiTheme="majorHAnsi" w:hAnsiTheme="majorHAnsi" w:cstheme="minorHAnsi"/>
                <w:iCs/>
                <w:color w:val="auto"/>
                <w:lang w:val="pl-PL"/>
              </w:rPr>
              <w:t>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1A ( 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M.Braun, A.Byczuk, K.Byczuk, W.Wójtowicz Zrozumieć fizykę1. Podręcznik dla liceum ogólnokształcącego i technikum. Zakres rozszerzony 1. Nowa Era 2020. Zbiór zadań 1. Zrozumieć fizykę. Zakres rozszerzony. B.Mendel, J.Mendel, T.Sołecka, E.Wójtowicz. Nowa Era 2020</w:t>
            </w:r>
          </w:p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</w:p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3B, 3C, 3D, 3E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Braun M., Śliwa W.;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Odkryć fizykę 3. Podręcznik dla szkół ponadpodstawowych. Zakres podstawowy.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Nowa Era</w:t>
            </w:r>
            <w:r w:rsidRPr="000A1FB4">
              <w:rPr>
                <w:rFonts w:asciiTheme="majorHAnsi" w:hAnsiTheme="majorHAnsi" w:cstheme="minorHAnsi"/>
                <w:iCs/>
                <w:color w:val="auto"/>
                <w:lang w:val="pl-PL"/>
              </w:rPr>
              <w:t>2021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czwarta 4A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M.Braun, A.ByczukK.Byczuk. E.Wójtowicz;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Zrozumieć  fizykę 4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. Podręcznik dla liceum ogólnokształcącego i technikum. Zakres rozszerzony. Wyd. Nowa Era 2022</w:t>
            </w: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Zbiór zadań. Zrozumieć fizykę 4. Zakres rozszerzony. Nowa Era 2022.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lastRenderedPageBreak/>
              <w:t xml:space="preserve">Geografia 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1A, 1B, 1C,1G,(poziom podstawowy)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Malarz R., Więckowski M.;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Oblicza geografii cz. 1.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Podręcznik dla liceum ogólnokształcącego itechnikum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 Zakres podstawowy.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Wyd. Nowa Era 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1D, 1E,1F, (poziom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Malarz R., Więckowski M., Kroh P.;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Oblicza geografii cz. 1.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Podręcznik dla liceum ogólnokształcącego i technikum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Zakres rozszerzony, Wyd. Nowa Era 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2A, 2B, 2C, 2G (poziom podstawowy)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Tomasz Rachwał, Radosław Uliszak, Krzysztof Wiedermann, Paweł Kroh,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Oblicza geografii cz. 2.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Podręcznik dla liceum ogólnokształcącego i technikum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Zakres podstawowy, Wyd. Nowa Era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2D, 2E, 2F (poziom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Tomasz Rachwał, Wioleta Kilar,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 xml:space="preserve">Oblicza geografii 2. Podręcznik dla liceum ogólnokształcącego i technikum, zakres rozszerzony,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Nowa Era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3A, 3B, 3C (poziom podstawowy)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shd w:val="clear" w:color="auto" w:fill="FFFFFF"/>
                <w:lang w:val="pl-PL"/>
              </w:rPr>
              <w:t>Czesław Adamiak, Anna Dubownik, Marcin Świtoniak, Marcin Nowak, Barbara Szyda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Oblicza geografii cz. 3.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Podręcznik dla liceum ogólnokształcącego i technikum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Zakres podstawowy, Wyd. Nowa Era 2021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3E, 3D (poziom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color w:val="auto"/>
                <w:shd w:val="clear" w:color="auto" w:fill="FFFFFF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shd w:val="clear" w:color="auto" w:fill="FFFFFF"/>
                <w:lang w:val="pl-PL"/>
              </w:rPr>
              <w:t xml:space="preserve">Marcin Świtoniak, Teresa Wieczorek, Roman Malarz, Tomasz Karasiewicz, Marek Więckowski,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Oblicza geografii cz. 3.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Podręcznik dla liceum ogólnokształcącego i technikum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 Zakres rozszerzony, Wyd. Nowa Era 2021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4E, 4D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rPr>
                <w:rFonts w:asciiTheme="majorHAnsi" w:eastAsia="Noto Serif CJK SC" w:hAnsiTheme="majorHAnsi" w:cstheme="minorHAnsi"/>
                <w:bCs/>
                <w:color w:val="auto"/>
                <w:kern w:val="2"/>
                <w:lang w:val="pl-PL" w:eastAsia="zh-CN" w:bidi="hi-IN"/>
              </w:rPr>
            </w:pPr>
            <w:r w:rsidRPr="000A1FB4">
              <w:rPr>
                <w:rFonts w:asciiTheme="majorHAnsi" w:eastAsia="Noto Serif CJK SC" w:hAnsiTheme="majorHAnsi" w:cstheme="minorHAnsi"/>
                <w:color w:val="auto"/>
                <w:kern w:val="2"/>
                <w:lang w:val="pl-PL" w:eastAsia="zh-CN" w:bidi="hi-IN"/>
              </w:rPr>
              <w:t>Rachwał T.,  Adamiak Cz., Świtoniak M.,  Kroh P. Oblicza geografii 4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Podręcznik dla liceumogólnokształcącego i technikum, zakres rozszerzony wydawnictwo Nowa Era 2022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firstLine="0"/>
              <w:rPr>
                <w:rFonts w:asciiTheme="majorHAnsi" w:hAnsiTheme="maj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Matematyka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1A, 1E, 1F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(poziom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842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Podręcznik dla liceów i techników. Klasa 1. Zakres rozszerzony.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2019</w:t>
            </w:r>
          </w:p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Zbiór zadań dla liceów i techników. Klasa 1. Zakres rozszerzony.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1B, 1C, 1D, 1G (poziom podstawowy)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955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Podręcznik dla liceów i techników. Klasa 1. Zakres podstawowy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2019</w:t>
            </w:r>
          </w:p>
          <w:p w:rsidR="00AD6D2C" w:rsidRPr="000A1FB4" w:rsidRDefault="00AD6D2C" w:rsidP="000A1FB4">
            <w:pPr>
              <w:spacing w:after="0" w:line="240" w:lineRule="auto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ab/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Zbiór zadań dla liceów i techników. Klasa 1. Zakres podstawowy.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2019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2A, 2E, 2F</w:t>
            </w:r>
          </w:p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(poziom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842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Podręcznik dla liceów i techników. Klasa 2. Zakres rozszerzony.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2020</w:t>
            </w:r>
          </w:p>
          <w:p w:rsidR="00AD6D2C" w:rsidRPr="000A1FB4" w:rsidRDefault="00AD6D2C" w:rsidP="000A1FB4">
            <w:pPr>
              <w:tabs>
                <w:tab w:val="center" w:pos="3026"/>
                <w:tab w:val="center" w:pos="8081"/>
              </w:tabs>
              <w:spacing w:after="0" w:line="240" w:lineRule="auto"/>
              <w:ind w:left="-15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Zbiór zadań dla liceów i techników. Klasa 2. Zakres rozszerzony.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2B, 2C, 2D,  2G (poziom podstawowy)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955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Podręcznik dla liceów i techników. Klasa 2. Zakres podstawowy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2020</w:t>
            </w:r>
          </w:p>
          <w:p w:rsidR="00AD6D2C" w:rsidRPr="000A1FB4" w:rsidRDefault="00AD6D2C" w:rsidP="000A1FB4">
            <w:pPr>
              <w:tabs>
                <w:tab w:val="center" w:pos="3026"/>
                <w:tab w:val="center" w:pos="8081"/>
              </w:tabs>
              <w:spacing w:after="0" w:line="240" w:lineRule="auto"/>
              <w:ind w:left="-15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ab/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Zbiór zadań dla liceów i techników. Klasa 2. Zakres podstawowy.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3A, 3E (poziom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842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Podręcznik dla liceów i techników. Klasa 3. Zakres rozszerzony.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2021</w:t>
            </w:r>
          </w:p>
          <w:p w:rsidR="00AD6D2C" w:rsidRPr="000A1FB4" w:rsidRDefault="00AD6D2C" w:rsidP="000A1FB4">
            <w:pPr>
              <w:tabs>
                <w:tab w:val="center" w:pos="2955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Zbiór zadań dla liceów i techników. Klasa 3. Zakres rozszerzony.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2021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3B, 3C, 3D (poziom podstawowy)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955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Podręcznik dla liceów i techników. Klasa 3. Zakres podstawowy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2021</w:t>
            </w:r>
          </w:p>
          <w:p w:rsidR="00AD6D2C" w:rsidRPr="000A1FB4" w:rsidRDefault="00AD6D2C" w:rsidP="000A1FB4">
            <w:pPr>
              <w:tabs>
                <w:tab w:val="center" w:pos="2955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lastRenderedPageBreak/>
              <w:tab/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Zbiór zadań dla liceów i techników. Klasa 3. Zakres podstawowy.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2021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czwarte 4B, 4C, 4D, 4F ( poziom podstawowy)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955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Podręcznik dla liceów i techników. Klasa 4. Zakres podstawowy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2022</w:t>
            </w:r>
          </w:p>
          <w:p w:rsidR="00AD6D2C" w:rsidRPr="000A1FB4" w:rsidRDefault="00AD6D2C" w:rsidP="000A1FB4">
            <w:pPr>
              <w:tabs>
                <w:tab w:val="center" w:pos="2955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ab/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Zbiór zadań dla liceów i techników. Klasa 4. Zakres podstawowy.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2022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czwarte 4A, 4E, ( 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842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Podręcznik dla liceów i techników. Klasa 4. Zakres rozszerzony.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2022</w:t>
            </w:r>
          </w:p>
          <w:p w:rsidR="00AD6D2C" w:rsidRPr="000A1FB4" w:rsidRDefault="00AD6D2C" w:rsidP="000A1FB4">
            <w:pPr>
              <w:tabs>
                <w:tab w:val="center" w:pos="2955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Kurczab M., Kurczab E., Świda E.;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 xml:space="preserve">Matematyka. Zbiór zadań dla liceów i techników. Klasa 4. Zakres rozszerzony.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Wyd. Oficyna Edukacyjna Krzysztof Pazdro 2022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842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Informatyka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3A ( 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3026"/>
                <w:tab w:val="center" w:pos="8081"/>
              </w:tabs>
              <w:spacing w:after="0" w:line="240" w:lineRule="auto"/>
              <w:ind w:right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M .Borowiecki, Zbigniew Talaga, Janusz Mazur, Paweł Perekiełka, Janusz S. Wierzbicki Informatyka na czasie 3, Nowa Era 2021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Klasy </w:t>
            </w:r>
            <w:r w:rsidR="00031252"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1A, 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1B, 1C, 1D, 1E 1F, 1G (poziom podstawowy)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3026"/>
                <w:tab w:val="center" w:pos="8081"/>
              </w:tabs>
              <w:spacing w:after="0" w:line="240" w:lineRule="auto"/>
              <w:ind w:left="-15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ab/>
              <w:t xml:space="preserve">Mazur J., Pierekietka P., Talaga Z.; Wierzbicki J.;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Informatyka na czasie1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. Zakres podstawowy, Wyd. Nowa Era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drugie (poziom podstawowy)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3026"/>
                <w:tab w:val="center" w:pos="8081"/>
              </w:tabs>
              <w:spacing w:after="0" w:line="240" w:lineRule="auto"/>
              <w:ind w:left="-15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Mazur J., Pierekietka P., Talaga Z.; Wierzbicki J.;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Informatyka na czasie2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. Zakres podstawowy, Wyd. Nowa Era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Klasa 2a (poziom rozszerzony)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3026"/>
                <w:tab w:val="center" w:pos="8081"/>
              </w:tabs>
              <w:spacing w:after="0" w:line="240" w:lineRule="auto"/>
              <w:ind w:left="-15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Borowiecki M.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Podręcznik do liceum ogólnokształcącego i technikum Informatyka na czasie 2 zakres rozszerzony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, Wydawnictwo Nowa Era 2020</w:t>
            </w:r>
          </w:p>
        </w:tc>
      </w:tr>
      <w:tr w:rsidR="00AD6D2C" w:rsidRPr="000A1FB4" w:rsidTr="00397FB8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trzecie (poziom podstawowy)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3026"/>
                <w:tab w:val="center" w:pos="8081"/>
              </w:tabs>
              <w:spacing w:after="0" w:line="240" w:lineRule="auto"/>
              <w:ind w:left="-15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Mazur J., Pierekietka P., Talaga Z.; Wierzbicki J.; </w:t>
            </w:r>
            <w:r w:rsidRPr="000A1FB4">
              <w:rPr>
                <w:rFonts w:asciiTheme="majorHAnsi" w:hAnsiTheme="majorHAnsi" w:cstheme="minorHAnsi"/>
                <w:i/>
                <w:color w:val="auto"/>
                <w:lang w:val="pl-PL"/>
              </w:rPr>
              <w:t>Informatyka na czasie3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. Zakres podstawowy, Wyd. Nowa Era 2021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3026"/>
                <w:tab w:val="center" w:pos="8081"/>
              </w:tabs>
              <w:spacing w:after="0" w:line="240" w:lineRule="auto"/>
              <w:ind w:left="-15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Postawy przedsiębiorczości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drugie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-5" w:right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Nakiela Z., Rachwał T.,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Krok w przedsiębiorczość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, Wyd. Nowa Era, 2020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trzecie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-5" w:right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Nakiela Z., Rachwał T., </w:t>
            </w:r>
            <w:r w:rsidRPr="000A1FB4">
              <w:rPr>
                <w:rFonts w:asciiTheme="majorHAnsi" w:hAnsiTheme="majorHAnsi" w:cstheme="minorHAnsi"/>
                <w:i/>
                <w:iCs/>
                <w:color w:val="auto"/>
                <w:lang w:val="pl-PL"/>
              </w:rPr>
              <w:t>Krok w przedsiębiorczość</w:t>
            </w: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, Wyd. Nowa Era, 2020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-5" w:right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Edukacja dla bezpieczeństwa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pierwsze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3026"/>
                <w:tab w:val="center" w:pos="808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Słoma J.</w:t>
            </w:r>
            <w:r w:rsidRPr="000A1FB4">
              <w:rPr>
                <w:rFonts w:asciiTheme="majorHAnsi" w:hAnsiTheme="majorHAnsi" w:cstheme="minorHAnsi"/>
                <w:color w:val="auto"/>
                <w:shd w:val="clear" w:color="auto" w:fill="FFFFFF"/>
                <w:lang w:val="pl-PL"/>
              </w:rPr>
              <w:t xml:space="preserve"> Podręcznik do edukacji dla bezpieczeństwa dla liceum ogólnokształcącego i techników wydawnictwo Nowa Era 2022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842"/>
                <w:tab w:val="center" w:pos="854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 xml:space="preserve">Biznes i zarządzanie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color w:val="auto"/>
                <w:lang w:val="pl-PL"/>
              </w:rPr>
              <w:t>Klasy pierwsze</w:t>
            </w: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3026"/>
                <w:tab w:val="center" w:pos="8081"/>
              </w:tabs>
              <w:spacing w:after="0" w:line="240" w:lineRule="auto"/>
              <w:ind w:left="0" w:right="0" w:firstLine="0"/>
              <w:rPr>
                <w:rFonts w:asciiTheme="majorHAnsi" w:hAnsiTheme="majorHAnsi" w:cstheme="minorHAnsi"/>
                <w:bCs/>
                <w:color w:val="auto"/>
                <w:lang w:val="pl-PL"/>
              </w:rPr>
            </w:pPr>
            <w:r w:rsidRPr="000A1FB4">
              <w:rPr>
                <w:rFonts w:asciiTheme="majorHAnsi" w:hAnsiTheme="majorHAnsi" w:cstheme="minorHAnsi"/>
                <w:bCs/>
                <w:color w:val="auto"/>
                <w:lang w:val="pl-PL"/>
              </w:rPr>
              <w:t>Ewa Kwaczyńska-Kiełbasa Biznes i zarządzanie WSiP 2023</w:t>
            </w:r>
          </w:p>
        </w:tc>
      </w:tr>
      <w:tr w:rsidR="00AD6D2C" w:rsidRPr="000A1FB4" w:rsidTr="00397FB8">
        <w:tc>
          <w:tcPr>
            <w:tcW w:w="2508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120" w:line="240" w:lineRule="auto"/>
              <w:ind w:left="0" w:right="0" w:firstLine="0"/>
              <w:rPr>
                <w:rFonts w:asciiTheme="majorHAnsi" w:hAnsiTheme="majorHAnsi" w:cstheme="minorHAnsi"/>
                <w:b/>
                <w:color w:val="auto"/>
                <w:lang w:val="pl-PL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spacing w:after="12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  <w:tc>
          <w:tcPr>
            <w:tcW w:w="10926" w:type="dxa"/>
            <w:tcBorders>
              <w:left w:val="nil"/>
              <w:right w:val="nil"/>
            </w:tcBorders>
          </w:tcPr>
          <w:p w:rsidR="00AD6D2C" w:rsidRPr="000A1FB4" w:rsidRDefault="00AD6D2C" w:rsidP="000A1FB4">
            <w:pPr>
              <w:tabs>
                <w:tab w:val="center" w:pos="2842"/>
                <w:tab w:val="center" w:pos="8541"/>
              </w:tabs>
              <w:spacing w:after="120" w:line="240" w:lineRule="auto"/>
              <w:ind w:left="0" w:right="0" w:firstLine="0"/>
              <w:rPr>
                <w:rFonts w:asciiTheme="majorHAnsi" w:hAnsiTheme="majorHAnsi" w:cstheme="minorHAnsi"/>
                <w:color w:val="auto"/>
                <w:lang w:val="pl-PL"/>
              </w:rPr>
            </w:pPr>
          </w:p>
        </w:tc>
      </w:tr>
    </w:tbl>
    <w:p w:rsidR="00B43E2D" w:rsidRPr="009810B8" w:rsidRDefault="00B43E2D">
      <w:pPr>
        <w:rPr>
          <w:lang w:val="pl-PL"/>
        </w:rPr>
      </w:pPr>
    </w:p>
    <w:sectPr w:rsidR="00B43E2D" w:rsidRPr="009810B8" w:rsidSect="00B43E2D">
      <w:headerReference w:type="default" r:id="rId19"/>
      <w:pgSz w:w="16838" w:h="11906" w:orient="landscape"/>
      <w:pgMar w:top="39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BB" w:rsidRDefault="005354BB" w:rsidP="00B43E2D">
      <w:pPr>
        <w:spacing w:after="0" w:line="240" w:lineRule="auto"/>
      </w:pPr>
      <w:r>
        <w:separator/>
      </w:r>
    </w:p>
  </w:endnote>
  <w:endnote w:type="continuationSeparator" w:id="1">
    <w:p w:rsidR="005354BB" w:rsidRDefault="005354BB" w:rsidP="00B4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erif CJK SC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BB" w:rsidRDefault="005354BB" w:rsidP="00B43E2D">
      <w:pPr>
        <w:spacing w:after="0" w:line="240" w:lineRule="auto"/>
      </w:pPr>
      <w:r>
        <w:separator/>
      </w:r>
    </w:p>
  </w:footnote>
  <w:footnote w:type="continuationSeparator" w:id="1">
    <w:p w:rsidR="005354BB" w:rsidRDefault="005354BB" w:rsidP="00B4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2D" w:rsidRPr="00AD6D2C" w:rsidRDefault="00B43E2D" w:rsidP="00B43E2D">
    <w:pPr>
      <w:spacing w:after="0" w:line="259" w:lineRule="auto"/>
      <w:ind w:right="-771"/>
      <w:rPr>
        <w:rFonts w:asciiTheme="majorHAnsi" w:hAnsiTheme="majorHAnsi"/>
        <w:sz w:val="20"/>
        <w:lang w:val="pl-PL"/>
      </w:rPr>
    </w:pPr>
    <w:r w:rsidRPr="00AD6D2C">
      <w:rPr>
        <w:b/>
        <w:noProof/>
        <w:sz w:val="24"/>
        <w:lang w:val="pl-PL"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590550</wp:posOffset>
          </wp:positionH>
          <wp:positionV relativeFrom="page">
            <wp:posOffset>342900</wp:posOffset>
          </wp:positionV>
          <wp:extent cx="271145" cy="356870"/>
          <wp:effectExtent l="19050" t="0" r="0" b="0"/>
          <wp:wrapSquare wrapText="bothSides"/>
          <wp:docPr id="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145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6D2C">
      <w:rPr>
        <w:sz w:val="20"/>
        <w:lang w:val="pl-PL"/>
      </w:rPr>
      <w:t xml:space="preserve">                    </w:t>
    </w:r>
    <w:r w:rsidRPr="00AD6D2C">
      <w:rPr>
        <w:rFonts w:asciiTheme="majorHAnsi" w:hAnsiTheme="majorHAnsi"/>
        <w:b/>
        <w:sz w:val="24"/>
        <w:lang w:val="pl-PL"/>
      </w:rPr>
      <w:t xml:space="preserve">XLII Liceum Ogólnokształcące im. Marii Konopnickiej w Warszawie                                   </w:t>
    </w:r>
    <w:r w:rsidR="00C867DB" w:rsidRPr="00AD6D2C">
      <w:rPr>
        <w:rFonts w:asciiTheme="majorHAnsi" w:hAnsiTheme="majorHAnsi"/>
        <w:b/>
        <w:sz w:val="24"/>
        <w:lang w:val="pl-PL"/>
      </w:rPr>
      <w:t xml:space="preserve">                        </w:t>
    </w:r>
    <w:r w:rsidR="00AD6D2C">
      <w:rPr>
        <w:rFonts w:asciiTheme="majorHAnsi" w:hAnsiTheme="majorHAnsi"/>
        <w:b/>
        <w:sz w:val="24"/>
        <w:lang w:val="pl-PL"/>
      </w:rPr>
      <w:t xml:space="preserve">                                </w:t>
    </w:r>
    <w:r w:rsidR="00C867DB" w:rsidRPr="00AD6D2C">
      <w:rPr>
        <w:rFonts w:asciiTheme="majorHAnsi" w:hAnsiTheme="majorHAnsi"/>
        <w:b/>
        <w:sz w:val="24"/>
        <w:lang w:val="pl-PL"/>
      </w:rPr>
      <w:t xml:space="preserve"> </w:t>
    </w:r>
    <w:r w:rsidRPr="00AD6D2C">
      <w:rPr>
        <w:rFonts w:asciiTheme="majorHAnsi" w:hAnsiTheme="majorHAnsi"/>
        <w:b/>
        <w:sz w:val="24"/>
        <w:lang w:val="pl-PL"/>
      </w:rPr>
      <w:t xml:space="preserve">  </w:t>
    </w:r>
    <w:r w:rsidRPr="00AD6D2C">
      <w:rPr>
        <w:rFonts w:asciiTheme="majorHAnsi" w:hAnsiTheme="majorHAnsi"/>
        <w:sz w:val="20"/>
        <w:lang w:val="pl-PL"/>
      </w:rPr>
      <w:t xml:space="preserve">Warszawa, 20 lipca 2023 r. </w:t>
    </w:r>
  </w:p>
  <w:p w:rsidR="00B43E2D" w:rsidRPr="00B43E2D" w:rsidRDefault="00B43E2D" w:rsidP="00B43E2D">
    <w:pPr>
      <w:spacing w:after="0" w:line="259" w:lineRule="auto"/>
      <w:ind w:right="-771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43E2D"/>
    <w:rsid w:val="00023F9F"/>
    <w:rsid w:val="00031252"/>
    <w:rsid w:val="000A1FB4"/>
    <w:rsid w:val="000F003C"/>
    <w:rsid w:val="00157BE9"/>
    <w:rsid w:val="00190E5D"/>
    <w:rsid w:val="00397FB8"/>
    <w:rsid w:val="003D3987"/>
    <w:rsid w:val="0040598F"/>
    <w:rsid w:val="005354BB"/>
    <w:rsid w:val="005B6ABC"/>
    <w:rsid w:val="006161FC"/>
    <w:rsid w:val="00621B78"/>
    <w:rsid w:val="006C57C0"/>
    <w:rsid w:val="009810B8"/>
    <w:rsid w:val="009A6E22"/>
    <w:rsid w:val="00AD6D2C"/>
    <w:rsid w:val="00B014A3"/>
    <w:rsid w:val="00B43E2D"/>
    <w:rsid w:val="00BC1A52"/>
    <w:rsid w:val="00C867DB"/>
    <w:rsid w:val="00D00209"/>
    <w:rsid w:val="00DE48E7"/>
    <w:rsid w:val="00EA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2D"/>
    <w:pPr>
      <w:spacing w:after="4" w:line="256" w:lineRule="auto"/>
      <w:ind w:left="10" w:right="61" w:hanging="10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basedOn w:val="Normalny"/>
    <w:link w:val="Nagwek1Znak"/>
    <w:uiPriority w:val="9"/>
    <w:qFormat/>
    <w:rsid w:val="00B43E2D"/>
    <w:pPr>
      <w:spacing w:before="100" w:beforeAutospacing="1" w:after="100" w:afterAutospacing="1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E2D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3E2D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B43E2D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43E2D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E2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E2D"/>
    <w:rPr>
      <w:rFonts w:ascii="Tahoma" w:hAnsi="Tahoma" w:cs="Tahoma"/>
      <w:sz w:val="16"/>
      <w:szCs w:val="16"/>
      <w:lang w:val="en-GB"/>
    </w:rPr>
  </w:style>
  <w:style w:type="table" w:customStyle="1" w:styleId="TableGrid">
    <w:name w:val="TableGrid"/>
    <w:rsid w:val="00B43E2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B43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43E2D"/>
    <w:pPr>
      <w:widowControl w:val="0"/>
      <w:suppressLineNumbers/>
      <w:suppressAutoHyphens/>
      <w:spacing w:after="0" w:line="240" w:lineRule="auto"/>
      <w:ind w:left="0" w:right="0" w:firstLine="0"/>
    </w:pPr>
    <w:rPr>
      <w:rFonts w:ascii="Times New Roman" w:eastAsia="SimSun" w:hAnsi="Times New Roman" w:cs="Lucida Sans"/>
      <w:color w:val="auto"/>
      <w:kern w:val="1"/>
      <w:sz w:val="24"/>
      <w:szCs w:val="24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43E2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Standard">
    <w:name w:val="Standard"/>
    <w:rsid w:val="009810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9810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1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biologia-na-czasie-1-podrecznik-dla-liceum-ogolnoksztalcacego-i-technikum-zakres-rozszerzony,sku-064952" TargetMode="External"/><Relationship Id="rId13" Type="http://schemas.openxmlformats.org/officeDocument/2006/relationships/hyperlink" Target="https://www.nowaera.pl/biologia-na-czasie-1-podrecznik-dla-liceum-ogolnoksztalcacego-i-technikum-zakres-rozszerzony,sku-064952" TargetMode="External"/><Relationship Id="rId18" Type="http://schemas.openxmlformats.org/officeDocument/2006/relationships/hyperlink" Target="https://www.nowaera.pl/biologia-na-czasie-1-podrecznik-dla-liceum-ogolnoksztalcacego-i-technikum-zakres-rozszerzony,sku-06495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owaera.pl/biologia-na-czasie-1-podrecznik-dla-liceum-ogolnoksztalcacego-i-technikum-zakres-rozszerzony,sku-064952" TargetMode="External"/><Relationship Id="rId12" Type="http://schemas.openxmlformats.org/officeDocument/2006/relationships/hyperlink" Target="https://www.nowaera.pl/biologia-na-czasie-2-karty-pracy-ucznia-dla-liceum-ogolnoksztalcacego-i-technikum-zakres-podstawowy,sku-06491" TargetMode="External"/><Relationship Id="rId17" Type="http://schemas.openxmlformats.org/officeDocument/2006/relationships/hyperlink" Target="https://www.nowaera.pl/biologia-na-czasie-1-podrecznik-dla-liceum-ogolnoksztalcacego-i-technikum-zakres-rozszerzony,sku-0649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waera.pl/biologia-na-czasie-1-podrecznik-dla-liceum-ogolnoksztalcacego-i-technikum-zakres-podstawowy,sku-06490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owaera.pl/biologia-na-czasie-1-podrecznik-dla-liceum-ogolnoksztalcacego-i-technikum-zakres-podstawowy,sku-064902" TargetMode="External"/><Relationship Id="rId11" Type="http://schemas.openxmlformats.org/officeDocument/2006/relationships/hyperlink" Target="https://www.nowaera.pl/biologia-na-czasie-1-podrecznik-dla-liceum-ogolnoksztalcacego-i-technikum-zakres-podstawowy,sku-0649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owaera.pl/biologia-na-czasie-1-podrecznik-dla-liceum-ogolnoksztalcacego-i-technikum-zakres-podstawowy,sku-064902" TargetMode="External"/><Relationship Id="rId10" Type="http://schemas.openxmlformats.org/officeDocument/2006/relationships/hyperlink" Target="https://www.nowaera.pl/biologia-na-czasie-1-podrecznik-dla-liceum-ogolnoksztalcacego-i-technikum-zakres-podstawowy,sku-06490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owaera.pl/biologia-na-czasie-1-podrecznik-dla-liceum-ogolnoksztalcacego-i-technikum-zakres-rozszerzony,sku-064952" TargetMode="External"/><Relationship Id="rId14" Type="http://schemas.openxmlformats.org/officeDocument/2006/relationships/hyperlink" Target="https://www.nowaera.pl/biologia-na-czasie-1-podrecznik-dla-liceum-ogolnoksztalcacego-i-technikum-zakres-rozszerzony,sku-0649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3138</Words>
  <Characters>18831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2023-07-24T07:45:00Z</dcterms:created>
  <dcterms:modified xsi:type="dcterms:W3CDTF">2023-07-26T11:10:00Z</dcterms:modified>
</cp:coreProperties>
</file>