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polega znak </w:t>
            </w:r>
            <w:r>
              <w:lastRenderedPageBreak/>
              <w:t xml:space="preserve">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</w:t>
            </w:r>
            <w:r>
              <w:lastRenderedPageBreak/>
              <w:t xml:space="preserve">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lastRenderedPageBreak/>
              <w:t>– wie, co to jest samogłoska</w:t>
            </w:r>
          </w:p>
          <w:p w14:paraId="71856F41" w14:textId="77777777" w:rsidR="003D5C29" w:rsidRDefault="003D5C29" w:rsidP="0010593E">
            <w:r>
              <w:lastRenderedPageBreak/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lastRenderedPageBreak/>
              <w:t xml:space="preserve">– podaje przykłady samogłoski i spółgłoski </w:t>
            </w:r>
            <w:r>
              <w:lastRenderedPageBreak/>
              <w:t>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lastRenderedPageBreak/>
              <w:t>– rozróżnia samogłoski i spółgłoski</w:t>
            </w:r>
          </w:p>
          <w:p w14:paraId="1350C8D5" w14:textId="77777777" w:rsidR="003D5C29" w:rsidRDefault="003D5C29" w:rsidP="0010593E">
            <w:r>
              <w:lastRenderedPageBreak/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lastRenderedPageBreak/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lastRenderedPageBreak/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</w:t>
            </w:r>
            <w:r w:rsidR="003D5C29" w:rsidRPr="000258B2">
              <w:rPr>
                <w:b/>
                <w:bCs/>
              </w:rPr>
              <w:lastRenderedPageBreak/>
              <w:t xml:space="preserve">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</w:t>
            </w:r>
            <w:r>
              <w:lastRenderedPageBreak/>
              <w:t>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>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lastRenderedPageBreak/>
              <w:t xml:space="preserve">– omawia motywy </w:t>
            </w:r>
            <w:r>
              <w:lastRenderedPageBreak/>
              <w:t>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lastRenderedPageBreak/>
              <w:t xml:space="preserve">– ocenia motywy </w:t>
            </w:r>
            <w:r>
              <w:lastRenderedPageBreak/>
              <w:t>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>– zna wydarzenia związane z bohaterem – rozpoznaje ciąg przyczynowo-skutkowy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lastRenderedPageBreak/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lastRenderedPageBreak/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</w:t>
            </w:r>
            <w:r>
              <w:lastRenderedPageBreak/>
              <w:t xml:space="preserve">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lastRenderedPageBreak/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 xml:space="preserve">– wie, co to jest </w:t>
            </w:r>
            <w:r>
              <w:lastRenderedPageBreak/>
              <w:t>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</w:t>
            </w:r>
            <w:r>
              <w:lastRenderedPageBreak/>
              <w:t xml:space="preserve">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lastRenderedPageBreak/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lastRenderedPageBreak/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</w:t>
            </w:r>
            <w:r>
              <w:lastRenderedPageBreak/>
              <w:t xml:space="preserve">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</w:t>
            </w:r>
            <w:r>
              <w:lastRenderedPageBreak/>
              <w:t xml:space="preserve">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zachowania się w lesie – wypowiada się na </w:t>
            </w:r>
            <w:r>
              <w:lastRenderedPageBreak/>
              <w:t>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 xml:space="preserve">Gwałtu! Rety! Co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lastRenderedPageBreak/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 xml:space="preserve">– tworzy ciekawy opis </w:t>
            </w:r>
            <w:r w:rsidRPr="00CF0D25">
              <w:lastRenderedPageBreak/>
              <w:t>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lastRenderedPageBreak/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847F" w14:textId="77777777" w:rsidR="00A60D5D" w:rsidRDefault="00A60D5D" w:rsidP="00285D6F">
      <w:pPr>
        <w:spacing w:after="0" w:line="240" w:lineRule="auto"/>
      </w:pPr>
      <w:r>
        <w:separator/>
      </w:r>
    </w:p>
  </w:endnote>
  <w:endnote w:type="continuationSeparator" w:id="0">
    <w:p w14:paraId="0DD7BA1B" w14:textId="77777777" w:rsidR="00A60D5D" w:rsidRDefault="00A60D5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70FCD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348D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D041" w14:textId="77777777" w:rsidR="00A60D5D" w:rsidRDefault="00A60D5D" w:rsidP="00285D6F">
      <w:pPr>
        <w:spacing w:after="0" w:line="240" w:lineRule="auto"/>
      </w:pPr>
      <w:r>
        <w:separator/>
      </w:r>
    </w:p>
  </w:footnote>
  <w:footnote w:type="continuationSeparator" w:id="0">
    <w:p w14:paraId="1DEB06B4" w14:textId="77777777" w:rsidR="00A60D5D" w:rsidRDefault="00A60D5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5"/>
  </w:num>
  <w:num w:numId="2" w16cid:durableId="1648628435">
    <w:abstractNumId w:val="1"/>
  </w:num>
  <w:num w:numId="3" w16cid:durableId="1526014440">
    <w:abstractNumId w:val="4"/>
  </w:num>
  <w:num w:numId="4" w16cid:durableId="2009089947">
    <w:abstractNumId w:val="0"/>
  </w:num>
  <w:num w:numId="5" w16cid:durableId="1387684951">
    <w:abstractNumId w:val="3"/>
  </w:num>
  <w:num w:numId="6" w16cid:durableId="171103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38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Rogowska</cp:lastModifiedBy>
  <cp:revision>81</cp:revision>
  <dcterms:created xsi:type="dcterms:W3CDTF">2023-03-24T17:29:00Z</dcterms:created>
  <dcterms:modified xsi:type="dcterms:W3CDTF">2023-07-20T07:20:00Z</dcterms:modified>
</cp:coreProperties>
</file>