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4EAE" w14:textId="77777777" w:rsidR="00C17983" w:rsidRPr="00C17983" w:rsidRDefault="00C17983" w:rsidP="00C1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 architektonicznej i informacyjno-komunikacyjnej</w:t>
      </w:r>
    </w:p>
    <w:p w14:paraId="5F7352DC" w14:textId="68A1FF04" w:rsidR="00C17983" w:rsidRPr="00B175BE" w:rsidRDefault="00C17983" w:rsidP="00C1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 z dnia 19 lipca 2019 r. o zapewnianiu dostępności osobom ze szczególnym</w:t>
      </w:r>
      <w:r w:rsidR="007F2623">
        <w:rPr>
          <w:rFonts w:ascii="Times New Roman" w:eastAsia="Times New Roman" w:hAnsi="Times New Roman" w:cs="Times New Roman"/>
          <w:sz w:val="24"/>
          <w:szCs w:val="24"/>
          <w:lang w:eastAsia="pl-PL"/>
        </w:rPr>
        <w:t>i potrzebami (</w:t>
      </w:r>
      <w:proofErr w:type="spellStart"/>
      <w:r w:rsidR="007F262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F262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 z 2022 r. poz. 2240</w:t>
      </w: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 każdy bez konieczności wykazania interesu prawnego lub faktycznego, ma prawo poinformować </w:t>
      </w:r>
      <w:r w:rsidR="00B175BE">
        <w:rPr>
          <w:rFonts w:ascii="Times New Roman" w:eastAsia="Times New Roman" w:hAnsi="Times New Roman" w:cs="Times New Roman"/>
          <w:lang w:eastAsia="pl-PL"/>
        </w:rPr>
        <w:t xml:space="preserve">Zespół Kształcenia i Wychowania                       w Klukowej Hucie </w:t>
      </w: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dostępności architektonicznej lub informacyjno-komunikacyjnej.</w:t>
      </w:r>
    </w:p>
    <w:p w14:paraId="663EA01B" w14:textId="4178E01C" w:rsidR="00C17983" w:rsidRPr="00C17983" w:rsidRDefault="00C17983" w:rsidP="00C1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ze szczególnymi potrzebami lub jej przedstawiciel ustawowy, po wykazaniu interesu faktycznego, ma prawo wystąpić do </w:t>
      </w:r>
      <w:r w:rsidR="000979AC" w:rsidRPr="000979AC">
        <w:rPr>
          <w:rFonts w:ascii="Times New Roman" w:eastAsia="Times New Roman" w:hAnsi="Times New Roman" w:cs="Times New Roman"/>
          <w:lang w:eastAsia="pl-PL"/>
        </w:rPr>
        <w:t>Zespołu Kształcenia i Wychowania w Klukowej Hucie</w:t>
      </w:r>
      <w:r w:rsidR="000979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zapewnienie dostępności architektonicznej lub informacyjno-komunikacyjnej, zwanym dalej "wnioskiem o zapewnienie dostępności” (wzór wniosku dostępny jest do pobrania na dole strony).</w:t>
      </w:r>
    </w:p>
    <w:p w14:paraId="0B911204" w14:textId="77777777" w:rsidR="00C17983" w:rsidRPr="00C17983" w:rsidRDefault="00C17983" w:rsidP="00C1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 powinien zawierać:</w:t>
      </w:r>
    </w:p>
    <w:p w14:paraId="576CCDA3" w14:textId="77777777" w:rsidR="00C17983" w:rsidRPr="00C17983" w:rsidRDefault="00C17983" w:rsidP="00C1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wnioskodawcy.</w:t>
      </w:r>
    </w:p>
    <w:p w14:paraId="0419CA2C" w14:textId="77777777" w:rsidR="00C17983" w:rsidRPr="00C17983" w:rsidRDefault="00C17983" w:rsidP="00C1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bariery utrudniającej lub uniemożliwiającej dostępność w zakresie architektonicznym lub informacyjno-komunikacyjnym.</w:t>
      </w:r>
    </w:p>
    <w:p w14:paraId="6C6DB94C" w14:textId="77777777" w:rsidR="00C17983" w:rsidRPr="00C17983" w:rsidRDefault="00C17983" w:rsidP="00C1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wnioskodawcą.</w:t>
      </w:r>
    </w:p>
    <w:p w14:paraId="486A851B" w14:textId="77777777" w:rsidR="00C17983" w:rsidRPr="00C17983" w:rsidRDefault="00C17983" w:rsidP="00C1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preferowanego sposobu zapewnienia dostępności, jeżeli dotyczy.</w:t>
      </w:r>
    </w:p>
    <w:p w14:paraId="3981373F" w14:textId="2CA99897" w:rsidR="00C17983" w:rsidRPr="00C17983" w:rsidRDefault="00C17983" w:rsidP="00A1742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Stężyca odpowie na wniosek w ciągu 14 dni od dnia złożenia wniosku. Jeżeli dotrzymanie tego terminu nie będzie możliwe </w:t>
      </w:r>
      <w:r w:rsidR="000979AC">
        <w:rPr>
          <w:rFonts w:ascii="Times New Roman" w:eastAsia="Times New Roman" w:hAnsi="Times New Roman" w:cs="Times New Roman"/>
          <w:lang w:eastAsia="pl-PL"/>
        </w:rPr>
        <w:t xml:space="preserve">Zespół Kształcenia i Wychowania w Klukowej Hucie </w:t>
      </w:r>
      <w:r w:rsidRPr="00C17983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informuje o tym wnoszącego żądanie, i wskazuje termin kiedy realizacja żądania będzie możliwa, przy czym termin ten nie może być dłuższy niż 2 miesiące od dnia wystąpienia z żądaniem.</w:t>
      </w:r>
    </w:p>
    <w:p w14:paraId="2D314EF2" w14:textId="77777777" w:rsidR="00C17983" w:rsidRPr="00C17983" w:rsidRDefault="00224CAB" w:rsidP="00C1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="00C17983" w:rsidRPr="00C17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zapewnienie dostępności można składać:</w:t>
      </w:r>
    </w:p>
    <w:p w14:paraId="57AE5255" w14:textId="117422F2" w:rsidR="00C17983" w:rsidRPr="00747CC7" w:rsidRDefault="00C17983" w:rsidP="00C17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na adres: </w:t>
      </w:r>
      <w:r w:rsidRPr="00747C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6A0B" w:rsidRPr="00747CC7">
        <w:rPr>
          <w:rFonts w:ascii="Times New Roman" w:eastAsia="Times New Roman" w:hAnsi="Times New Roman" w:cs="Times New Roman"/>
          <w:lang w:eastAsia="pl-PL"/>
        </w:rPr>
        <w:t>Zesp</w:t>
      </w:r>
      <w:r w:rsidR="00747CC7" w:rsidRPr="00747CC7">
        <w:rPr>
          <w:rFonts w:ascii="Times New Roman" w:eastAsia="Times New Roman" w:hAnsi="Times New Roman" w:cs="Times New Roman"/>
          <w:lang w:eastAsia="pl-PL"/>
        </w:rPr>
        <w:t>ó</w:t>
      </w:r>
      <w:r w:rsidR="00876A0B" w:rsidRPr="00747CC7">
        <w:rPr>
          <w:rFonts w:ascii="Times New Roman" w:eastAsia="Times New Roman" w:hAnsi="Times New Roman" w:cs="Times New Roman"/>
          <w:lang w:eastAsia="pl-PL"/>
        </w:rPr>
        <w:t xml:space="preserve">ł Kształcenia i Wychowania w Klukowej Hucie ul. J. Wybickiego 6, </w:t>
      </w:r>
      <w:r w:rsidRPr="00747CC7">
        <w:rPr>
          <w:rFonts w:ascii="Times New Roman" w:eastAsia="Times New Roman" w:hAnsi="Times New Roman" w:cs="Times New Roman"/>
          <w:sz w:val="24"/>
          <w:szCs w:val="24"/>
          <w:lang w:eastAsia="pl-PL"/>
        </w:rPr>
        <w:t>83-322 Stężyca</w:t>
      </w:r>
    </w:p>
    <w:p w14:paraId="55997E77" w14:textId="4B215D0B" w:rsidR="00C17983" w:rsidRPr="00747CC7" w:rsidRDefault="00C17983" w:rsidP="00C17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adres:  </w:t>
      </w:r>
      <w:r w:rsidR="00876A0B" w:rsidRPr="00747CC7">
        <w:rPr>
          <w:rFonts w:ascii="Times New Roman" w:eastAsia="Times New Roman" w:hAnsi="Times New Roman" w:cs="Times New Roman"/>
          <w:sz w:val="24"/>
          <w:szCs w:val="24"/>
          <w:lang w:eastAsia="pl-PL"/>
        </w:rPr>
        <w:t>zkiwklukowahuta</w:t>
      </w:r>
      <w:r w:rsidRPr="00747CC7">
        <w:rPr>
          <w:rFonts w:ascii="Times New Roman" w:eastAsia="Times New Roman" w:hAnsi="Times New Roman" w:cs="Times New Roman"/>
          <w:sz w:val="24"/>
          <w:szCs w:val="24"/>
          <w:lang w:eastAsia="pl-PL"/>
        </w:rPr>
        <w:t>@gminastezyca.pl</w:t>
      </w:r>
    </w:p>
    <w:p w14:paraId="0C238BF0" w14:textId="77777777" w:rsidR="00FF2CB8" w:rsidRPr="00A17427" w:rsidRDefault="00A17427" w:rsidP="00A17427">
      <w:pPr>
        <w:spacing w:line="276" w:lineRule="auto"/>
        <w:rPr>
          <w:rFonts w:ascii="Times New Roman" w:hAnsi="Times New Roman" w:cs="Times New Roman"/>
        </w:rPr>
      </w:pPr>
      <w:r w:rsidRPr="00A17427">
        <w:rPr>
          <w:rFonts w:ascii="Times New Roman" w:hAnsi="Times New Roman" w:cs="Times New Roman"/>
        </w:rPr>
        <w:t>W przypadku, gdy podmiot publiczny nie zapewnił wnioskodawcy dostępności w sposób i w terminie określonym przepisami lub też z powodów określonych w zawiadomieniu otrzymanym przez wnioskodawcę o braku możliwości zapewnienia dostępności - wnioskodawcy służy prawo złożenia</w:t>
      </w:r>
      <w:r w:rsidR="007F2623">
        <w:rPr>
          <w:rFonts w:ascii="Times New Roman" w:hAnsi="Times New Roman" w:cs="Times New Roman"/>
        </w:rPr>
        <w:t xml:space="preserve"> skargi do Prezesa Zarządu Państwowego Funduszu Rehabilitacji Osób Niepełnosprawnych.</w:t>
      </w:r>
    </w:p>
    <w:sectPr w:rsidR="00FF2CB8" w:rsidRPr="00A1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986"/>
    <w:multiLevelType w:val="multilevel"/>
    <w:tmpl w:val="8A86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3393C"/>
    <w:multiLevelType w:val="multilevel"/>
    <w:tmpl w:val="DD9C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22"/>
    <w:rsid w:val="000966FC"/>
    <w:rsid w:val="000979AC"/>
    <w:rsid w:val="00224CAB"/>
    <w:rsid w:val="0041490A"/>
    <w:rsid w:val="00747CC7"/>
    <w:rsid w:val="007F2623"/>
    <w:rsid w:val="00876A0B"/>
    <w:rsid w:val="00A17427"/>
    <w:rsid w:val="00A60922"/>
    <w:rsid w:val="00B175BE"/>
    <w:rsid w:val="00C17983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0A26"/>
  <w15:chartTrackingRefBased/>
  <w15:docId w15:val="{A1AA3742-DAD2-4209-ACCA-31E41BE6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Borzestowska</dc:creator>
  <cp:keywords/>
  <dc:description/>
  <cp:lastModifiedBy>Bernadeta Kucyk</cp:lastModifiedBy>
  <cp:revision>18</cp:revision>
  <dcterms:created xsi:type="dcterms:W3CDTF">2023-01-10T08:09:00Z</dcterms:created>
  <dcterms:modified xsi:type="dcterms:W3CDTF">2023-01-17T09:34:00Z</dcterms:modified>
</cp:coreProperties>
</file>