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F9" w:rsidRPr="001F20F9" w:rsidRDefault="001F20F9" w:rsidP="001F20F9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1F20F9">
        <w:rPr>
          <w:rFonts w:ascii="Arial" w:eastAsia="Times New Roman" w:hAnsi="Arial" w:cs="Arial"/>
          <w:b/>
          <w:bCs/>
          <w:lang w:eastAsia="pl-PL"/>
        </w:rPr>
        <w:t>Rozwiąż kurs e-learningowy i wygraj jedną z 50 hulajnóg ufundowanych przez Kasę Rolniczego Ubezpieczenia Społecznego</w:t>
      </w:r>
    </w:p>
    <w:p w:rsidR="001F20F9" w:rsidRPr="001F20F9" w:rsidRDefault="001F20F9" w:rsidP="001F20F9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1F20F9">
        <w:rPr>
          <w:rFonts w:ascii="Arial" w:eastAsia="Times New Roman" w:hAnsi="Arial" w:cs="Arial"/>
          <w:b/>
          <w:bCs/>
          <w:lang w:eastAsia="pl-PL"/>
        </w:rPr>
        <w:t>Po raz piąty Kasa Rolniczego Ubezpieczenia Społecznego zaprasza dzieci rolników do udziału w kursie e-learningowym pt. „Bezpiecznie na wsi mamy – upadkom zapobiegamy”.</w:t>
      </w:r>
    </w:p>
    <w:p w:rsidR="001F20F9" w:rsidRPr="001F20F9" w:rsidRDefault="001F20F9" w:rsidP="001F20F9">
      <w:pPr>
        <w:spacing w:after="24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 xml:space="preserve">Kurs w nowoczesnej formie przybliża wiedzę o zagrożeniach wypadkowych w gospodarstwach rolnych, a także uczy prawidłowych </w:t>
      </w:r>
      <w:proofErr w:type="spellStart"/>
      <w:r w:rsidRPr="001F20F9">
        <w:rPr>
          <w:rFonts w:ascii="Arial" w:eastAsia="Times New Roman" w:hAnsi="Arial" w:cs="Arial"/>
          <w:lang w:eastAsia="pl-PL"/>
        </w:rPr>
        <w:t>zachowań</w:t>
      </w:r>
      <w:proofErr w:type="spellEnd"/>
      <w:r w:rsidRPr="001F20F9">
        <w:rPr>
          <w:rFonts w:ascii="Arial" w:eastAsia="Times New Roman" w:hAnsi="Arial" w:cs="Arial"/>
          <w:lang w:eastAsia="pl-PL"/>
        </w:rPr>
        <w:t xml:space="preserve"> podczas przebywania na terenie obejścia.</w:t>
      </w:r>
    </w:p>
    <w:p w:rsidR="001F20F9" w:rsidRPr="001F20F9" w:rsidRDefault="001F20F9" w:rsidP="001F20F9">
      <w:pPr>
        <w:spacing w:after="24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>Wśród uczestników, którzy ukończą szkolenie i prześlą swoje zgłoszenie rozlosujemy nagrody. W działaniu mogą uczestniczyć dzieci urodzone w latach 2009 –2017.</w:t>
      </w:r>
    </w:p>
    <w:p w:rsidR="001F20F9" w:rsidRPr="001F20F9" w:rsidRDefault="001F20F9" w:rsidP="001F20F9">
      <w:pPr>
        <w:spacing w:after="24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>Aby wziąć udział w losowaniu nagród należy:</w:t>
      </w:r>
    </w:p>
    <w:p w:rsidR="001F20F9" w:rsidRPr="001F20F9" w:rsidRDefault="001F20F9" w:rsidP="001F20F9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>1. zrealizować kurs dostępny na stronie internetowej </w:t>
      </w:r>
      <w:hyperlink r:id="rId5" w:history="1">
        <w:r w:rsidRPr="001F20F9">
          <w:rPr>
            <w:rFonts w:ascii="Arial" w:eastAsia="Times New Roman" w:hAnsi="Arial" w:cs="Arial"/>
            <w:color w:val="0052A5"/>
            <w:u w:val="single"/>
            <w:lang w:eastAsia="pl-PL"/>
          </w:rPr>
          <w:t>prewencja.krus.gov.pl</w:t>
        </w:r>
      </w:hyperlink>
      <w:r w:rsidRPr="001F20F9">
        <w:rPr>
          <w:rFonts w:ascii="Arial" w:eastAsia="Times New Roman" w:hAnsi="Arial" w:cs="Arial"/>
          <w:lang w:eastAsia="pl-PL"/>
        </w:rPr>
        <w:t> i rozwiązać test końcowy;</w:t>
      </w:r>
    </w:p>
    <w:p w:rsidR="001F20F9" w:rsidRPr="001F20F9" w:rsidRDefault="001F20F9" w:rsidP="001F20F9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b/>
          <w:bCs/>
          <w:color w:val="E74C3C"/>
          <w:lang w:eastAsia="pl-PL"/>
        </w:rPr>
        <w:t>Uwa</w:t>
      </w:r>
      <w:bookmarkStart w:id="0" w:name="_GoBack"/>
      <w:bookmarkEnd w:id="0"/>
      <w:r w:rsidRPr="001F20F9">
        <w:rPr>
          <w:rFonts w:ascii="Arial" w:eastAsia="Times New Roman" w:hAnsi="Arial" w:cs="Arial"/>
          <w:b/>
          <w:bCs/>
          <w:color w:val="E74C3C"/>
          <w:lang w:eastAsia="pl-PL"/>
        </w:rPr>
        <w:t>ga! Dane uczestnika należy wpisać przed rozpoczęciem realizowania szkolenia.</w:t>
      </w:r>
    </w:p>
    <w:p w:rsidR="001F20F9" w:rsidRPr="001F20F9" w:rsidRDefault="001F20F9" w:rsidP="001F20F9">
      <w:pPr>
        <w:spacing w:after="24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>2. pobrać certyfikat ukończenia kursu oraz formularz zgłoszeniowy;</w:t>
      </w:r>
      <w:r w:rsidRPr="001F20F9">
        <w:rPr>
          <w:rFonts w:ascii="Arial" w:eastAsia="Times New Roman" w:hAnsi="Arial" w:cs="Arial"/>
          <w:lang w:eastAsia="pl-PL"/>
        </w:rPr>
        <w:br/>
        <w:t>3. przesłać do 6 listopada 2023 r. certyfikat oraz wypełniony i podpisany formularz zgłoszeniowy pocztą tradycyjną na adres: Kasa Rolniczego Ubezpieczenia Społecznego, al. Niepodległości 190, 00-608 Warszawa lub pocztą elektroniczną na adres e-mail: hulajnoga@krus.gov.pl</w:t>
      </w:r>
      <w:r w:rsidRPr="001F20F9">
        <w:rPr>
          <w:rFonts w:ascii="Arial" w:eastAsia="Times New Roman" w:hAnsi="Arial" w:cs="Arial"/>
          <w:lang w:eastAsia="pl-PL"/>
        </w:rPr>
        <w:br/>
        <w:t>z dopiskiem w tytule: „Kurs e-learningowy dla dzieci”.</w:t>
      </w:r>
    </w:p>
    <w:p w:rsidR="00245F7E" w:rsidRPr="001F20F9" w:rsidRDefault="001F20F9" w:rsidP="001F20F9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1F20F9">
        <w:rPr>
          <w:rFonts w:ascii="Arial" w:eastAsia="Times New Roman" w:hAnsi="Arial" w:cs="Arial"/>
          <w:lang w:eastAsia="pl-PL"/>
        </w:rPr>
        <w:t>Informacji udziela sekretariat Biura Prewencji, tel. (22) 592 64 10, e-mail: </w:t>
      </w:r>
      <w:hyperlink r:id="rId6" w:history="1">
        <w:r w:rsidRPr="001F20F9">
          <w:rPr>
            <w:rFonts w:ascii="Arial" w:eastAsia="Times New Roman" w:hAnsi="Arial" w:cs="Arial"/>
            <w:color w:val="0052A5"/>
            <w:u w:val="single"/>
            <w:lang w:eastAsia="pl-PL"/>
          </w:rPr>
          <w:t>bp@krus.gov.pl</w:t>
        </w:r>
      </w:hyperlink>
    </w:p>
    <w:sectPr w:rsidR="00245F7E" w:rsidRPr="001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AF3"/>
    <w:multiLevelType w:val="multilevel"/>
    <w:tmpl w:val="88B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C87"/>
    <w:multiLevelType w:val="multilevel"/>
    <w:tmpl w:val="2D5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E7465"/>
    <w:multiLevelType w:val="multilevel"/>
    <w:tmpl w:val="35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56714"/>
    <w:multiLevelType w:val="multilevel"/>
    <w:tmpl w:val="620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8568D"/>
    <w:multiLevelType w:val="multilevel"/>
    <w:tmpl w:val="2A0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A00FB"/>
    <w:multiLevelType w:val="multilevel"/>
    <w:tmpl w:val="9A8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9"/>
    <w:rsid w:val="001F20F9"/>
    <w:rsid w:val="002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F5D2"/>
  <w15:chartTrackingRefBased/>
  <w15:docId w15:val="{922577E0-499A-476E-9AF6-3735ACF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2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2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F2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0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0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0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20F9"/>
    <w:rPr>
      <w:color w:val="0000FF"/>
      <w:u w:val="single"/>
    </w:rPr>
  </w:style>
  <w:style w:type="character" w:customStyle="1" w:styleId="govplportal-short-name">
    <w:name w:val="govpl__portal-short-name"/>
    <w:basedOn w:val="Domylnaczcionkaakapitu"/>
    <w:rsid w:val="001F20F9"/>
  </w:style>
  <w:style w:type="character" w:customStyle="1" w:styleId="sr-only">
    <w:name w:val="sr-only"/>
    <w:basedOn w:val="Domylnaczcionkaakapitu"/>
    <w:rsid w:val="001F20F9"/>
  </w:style>
  <w:style w:type="paragraph" w:customStyle="1" w:styleId="intro">
    <w:name w:val="intro"/>
    <w:basedOn w:val="Normalny"/>
    <w:rsid w:val="001F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0F9"/>
    <w:rPr>
      <w:b/>
      <w:bCs/>
    </w:rPr>
  </w:style>
  <w:style w:type="character" w:styleId="Uwydatnienie">
    <w:name w:val="Emphasis"/>
    <w:basedOn w:val="Domylnaczcionkaakapitu"/>
    <w:uiPriority w:val="20"/>
    <w:qFormat/>
    <w:rsid w:val="001F20F9"/>
    <w:rPr>
      <w:i/>
      <w:iCs/>
    </w:rPr>
  </w:style>
  <w:style w:type="character" w:customStyle="1" w:styleId="extension">
    <w:name w:val="extension"/>
    <w:basedOn w:val="Domylnaczcionkaakapitu"/>
    <w:rsid w:val="001F20F9"/>
  </w:style>
  <w:style w:type="character" w:customStyle="1" w:styleId="details">
    <w:name w:val="details"/>
    <w:basedOn w:val="Domylnaczcionkaakapitu"/>
    <w:rsid w:val="001F20F9"/>
  </w:style>
  <w:style w:type="paragraph" w:customStyle="1" w:styleId="open-hours">
    <w:name w:val="open-hours"/>
    <w:basedOn w:val="Normalny"/>
    <w:rsid w:val="001F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892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33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2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521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698">
                      <w:marLeft w:val="0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358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7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2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@krus.gov.pl" TargetMode="External"/><Relationship Id="rId5" Type="http://schemas.openxmlformats.org/officeDocument/2006/relationships/hyperlink" Target="https://prewencja.kru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Jabłonka</dc:creator>
  <cp:keywords/>
  <dc:description/>
  <cp:lastModifiedBy>Lucyna Jabłonka</cp:lastModifiedBy>
  <cp:revision>1</cp:revision>
  <dcterms:created xsi:type="dcterms:W3CDTF">2023-10-18T10:48:00Z</dcterms:created>
  <dcterms:modified xsi:type="dcterms:W3CDTF">2023-10-18T10:51:00Z</dcterms:modified>
</cp:coreProperties>
</file>