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38C" w:rsidP="40877EDC" w:rsidRDefault="000E138C" w14:paraId="2B074123" w14:textId="115C1C68">
      <w:pPr>
        <w:pStyle w:val="Normlny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40877EDC" w:rsidR="000E138C">
        <w:rPr>
          <w:b w:val="1"/>
          <w:bCs w:val="1"/>
        </w:rPr>
        <w:t>Hodnotenie predmetu</w:t>
      </w:r>
      <w:r w:rsidRPr="40877EDC" w:rsidR="6EF3CCA5">
        <w:rPr>
          <w:b w:val="1"/>
          <w:bCs w:val="1"/>
        </w:rPr>
        <w:t xml:space="preserve"> NKK- Nemčina krok za krokom</w:t>
      </w:r>
    </w:p>
    <w:p xmlns:wp14="http://schemas.microsoft.com/office/word/2010/wordml" w:rsidRPr="002B5774" w:rsidR="000E138C" w:rsidP="000E138C" w:rsidRDefault="000E138C" w14:paraId="672A6659" wp14:textId="77777777">
      <w:pPr>
        <w:rPr>
          <w:b/>
        </w:rPr>
      </w:pPr>
    </w:p>
    <w:p xmlns:wp14="http://schemas.microsoft.com/office/word/2010/wordml" w:rsidRPr="002B5774" w:rsidR="000E138C" w:rsidP="000E138C" w:rsidRDefault="000E138C" w14:paraId="6119F1B5" wp14:textId="12AAEE86">
      <w:pPr>
        <w:jc w:val="both"/>
      </w:pPr>
      <w:r w:rsidR="000E138C">
        <w:rPr/>
        <w:t>Hodnotenie výsledkov na hodinách nemeckého jazyka má výrazne motivačnú funkciu.</w:t>
      </w:r>
      <w:r w:rsidR="000E138C">
        <w:rPr/>
        <w:t xml:space="preserve"> </w:t>
      </w:r>
      <w:r w:rsidR="1B155AA8">
        <w:rPr/>
        <w:t>Učitelia sa dohodli, že predmet bude klasifikovaný známkou, ale veľký priestor je aj na slovné hodnotenie.</w:t>
      </w:r>
    </w:p>
    <w:p xmlns:wp14="http://schemas.microsoft.com/office/word/2010/wordml" w:rsidR="000E138C" w:rsidP="40877EDC" w:rsidRDefault="000E138C" w14:paraId="1A6D26D6" wp14:textId="3CA5A5E6">
      <w:pPr>
        <w:pStyle w:val="Normlny"/>
        <w:jc w:val="both"/>
      </w:pPr>
      <w:r w:rsidR="000E138C">
        <w:rPr/>
        <w:t>Treba oceniť nielen výkon, ale predovšetkým snahu žiakov. To pôsobí po</w:t>
      </w:r>
      <w:r w:rsidR="2C768849">
        <w:rPr/>
        <w:t xml:space="preserve"> </w:t>
      </w:r>
      <w:r w:rsidR="17EA5631">
        <w:rPr/>
        <w:t>p</w:t>
      </w:r>
      <w:r w:rsidR="089A4369">
        <w:rPr/>
        <w:t>o</w:t>
      </w:r>
      <w:r w:rsidR="000E138C">
        <w:rPr/>
        <w:t>zitívne</w:t>
      </w:r>
      <w:r w:rsidR="000E138C">
        <w:rPr/>
        <w:t xml:space="preserve"> a povzbudzujúco. Treba často chváliť, verbálne aj neverbálne vyjadriť podporu. môžu byť pečiatky,</w:t>
      </w:r>
      <w:r w:rsidR="000E138C">
        <w:rPr/>
        <w:t xml:space="preserve"> samolepky,</w:t>
      </w:r>
      <w:r w:rsidR="000E138C">
        <w:rPr/>
        <w:t xml:space="preserve"> drobné predmety,</w:t>
      </w:r>
      <w:r w:rsidR="000E138C">
        <w:rPr/>
        <w:t xml:space="preserve"> slovné hodnotenie</w:t>
      </w:r>
      <w:r w:rsidR="4CFC7659">
        <w:rPr/>
        <w:t xml:space="preserve"> i známku</w:t>
      </w:r>
      <w:r w:rsidR="000E138C">
        <w:rPr/>
        <w:t xml:space="preserve"> v žiackej knižke,</w:t>
      </w:r>
      <w:r w:rsidR="000E138C">
        <w:rPr/>
        <w:t xml:space="preserve"> verbálnu pochvalu je vhodné povedať v cieľovom jazyku.</w:t>
      </w:r>
      <w:r w:rsidR="2C4EE8F2">
        <w:rPr/>
        <w:t xml:space="preserve"> </w:t>
      </w:r>
      <w:r w:rsidR="000E138C">
        <w:rPr/>
        <w:t>Slabší výkon žiaka nekritizujeme, nezosmiešňujeme, ale povzbudíme k lepšiemu výkonu.</w:t>
      </w:r>
      <w:r w:rsidR="407A0102">
        <w:rPr/>
        <w:t xml:space="preserve"> Jednotkou môžeme ohodnotiť aj zlepšenie, snahu</w:t>
      </w:r>
      <w:r w:rsidR="21072232">
        <w:rPr/>
        <w:t>, pokrok.</w:t>
      </w:r>
    </w:p>
    <w:p xmlns:wp14="http://schemas.microsoft.com/office/word/2010/wordml" w:rsidR="000E138C" w:rsidP="000E138C" w:rsidRDefault="000E138C" w14:paraId="0A37501D" wp14:textId="77777777">
      <w:pPr>
        <w:jc w:val="both"/>
      </w:pPr>
    </w:p>
    <w:p xmlns:wp14="http://schemas.microsoft.com/office/word/2010/wordml" w:rsidR="000E138C" w:rsidP="000E138C" w:rsidRDefault="000E138C" w14:paraId="3B750DB4" wp14:textId="77777777">
      <w:pPr>
        <w:jc w:val="both"/>
      </w:pPr>
      <w:r w:rsidRPr="008F78C5">
        <w:t>Žiaci sa  najprv oboznamujú so zvukovou podobou nemeckého jazyka – pomocou audio-lingválnej metódy. Dlhší čas teda len počúvajú a verbálne napodobňujú. Samozrejmosťou je využívanie veľkého počtu názorných pomôcok a manuálnych zručností.</w:t>
      </w:r>
    </w:p>
    <w:p xmlns:wp14="http://schemas.microsoft.com/office/word/2010/wordml" w:rsidR="000E138C" w:rsidP="000E138C" w:rsidRDefault="000E138C" w14:paraId="76A2AA1A" wp14:textId="77777777">
      <w:pPr>
        <w:jc w:val="both"/>
      </w:pPr>
      <w:r w:rsidRPr="008750B4">
        <w:t xml:space="preserve">Prínosom pre efektívne vyučovanie je hravý spôsob prijímania informácií. </w:t>
      </w:r>
    </w:p>
    <w:p xmlns:wp14="http://schemas.microsoft.com/office/word/2010/wordml" w:rsidRPr="00D00CB8" w:rsidR="000E138C" w:rsidP="000E138C" w:rsidRDefault="000E138C" w14:paraId="5D4335D3" wp14:textId="54021CC2">
      <w:pPr>
        <w:autoSpaceDE w:val="0"/>
        <w:autoSpaceDN w:val="0"/>
        <w:adjustRightInd w:val="0"/>
        <w:jc w:val="both"/>
      </w:pPr>
      <w:r w:rsidR="000E138C">
        <w:rPr/>
        <w:t xml:space="preserve">Kľúčovými kompetenciami v oblasti jazykovej prípravy </w:t>
      </w:r>
      <w:r w:rsidR="000E138C">
        <w:rPr/>
        <w:t xml:space="preserve"> v 1. ročníku </w:t>
      </w:r>
      <w:r w:rsidR="000E138C">
        <w:rPr/>
        <w:t>sú: porozumieť (počúvať, čí</w:t>
      </w:r>
      <w:r w:rsidR="000E138C">
        <w:rPr/>
        <w:t>tať), hovoriť (ústna interakcia)</w:t>
      </w:r>
      <w:r w:rsidR="000E138C">
        <w:rPr/>
        <w:t>.</w:t>
      </w:r>
      <w:r w:rsidR="000E138C">
        <w:rPr/>
        <w:t xml:space="preserve"> V 2. ročníku ich naďalej rozvíjame.</w:t>
      </w:r>
    </w:p>
    <w:p xmlns:wp14="http://schemas.microsoft.com/office/word/2010/wordml" w:rsidR="000E138C" w:rsidP="000E138C" w:rsidRDefault="000E138C" w14:paraId="5324243E" wp14:textId="77777777">
      <w:pPr>
        <w:jc w:val="both"/>
      </w:pPr>
      <w:r>
        <w:t>Používame rôzne formy nácviku, zaradíme didaktické hry, piesne, riekanky, pohybovú improvizáciu. O pravopise, výslovnosti neformulujeme žiadne pravidlá, jazyk sprostredkúvame ako celok.</w:t>
      </w:r>
    </w:p>
    <w:p xmlns:wp14="http://schemas.microsoft.com/office/word/2010/wordml" w:rsidR="000E138C" w:rsidP="000E138C" w:rsidRDefault="000E138C" w14:paraId="5DAB6C7B" wp14:textId="77777777">
      <w:pPr>
        <w:jc w:val="both"/>
        <w:rPr>
          <w:b/>
        </w:rPr>
      </w:pPr>
    </w:p>
    <w:p xmlns:wp14="http://schemas.microsoft.com/office/word/2010/wordml" w:rsidR="000E138C" w:rsidP="000E138C" w:rsidRDefault="000E138C" w14:paraId="45867170" wp14:textId="77777777">
      <w:r>
        <w:t xml:space="preserve">Na vyučovaní NKK je dôležité – </w:t>
      </w:r>
    </w:p>
    <w:p xmlns:wp14="http://schemas.microsoft.com/office/word/2010/wordml" w:rsidR="000E138C" w:rsidP="000E138C" w:rsidRDefault="000E138C" w14:paraId="34CCAA33" wp14:textId="77777777">
      <w:r>
        <w:t>- vzbudiť a udržať záujem žiakov o nemecký jazyk, uvedomovať si nevyhnutnosť cudzojazyčnej gramotnosti v súčasnosti,</w:t>
      </w:r>
    </w:p>
    <w:p xmlns:wp14="http://schemas.microsoft.com/office/word/2010/wordml" w:rsidR="000E138C" w:rsidP="000E138C" w:rsidRDefault="000E138C" w14:paraId="2178F9A7" wp14:textId="77777777">
      <w:r>
        <w:t>- popri počúvaní, hovorení, imitovaní postupne nacvičovať čítanie a písanie v nemeckom jazyku – 2. ročník,</w:t>
      </w:r>
    </w:p>
    <w:p xmlns:wp14="http://schemas.microsoft.com/office/word/2010/wordml" w:rsidR="000E138C" w:rsidP="000E138C" w:rsidRDefault="000E138C" w14:paraId="20AB1AEA" wp14:textId="77777777">
      <w:r>
        <w:t>- dbať na správnu artikuláciu hlások, ktoré sa nevyskytujú v materinskom jazyku,</w:t>
      </w:r>
    </w:p>
    <w:p xmlns:wp14="http://schemas.microsoft.com/office/word/2010/wordml" w:rsidR="000E138C" w:rsidP="000E138C" w:rsidRDefault="000E138C" w14:paraId="204ABC03" wp14:textId="77777777">
      <w:r>
        <w:t>- od spontánnych hier prejsť k zámernej práci s jazykovým materiálom,</w:t>
      </w:r>
    </w:p>
    <w:p xmlns:wp14="http://schemas.microsoft.com/office/word/2010/wordml" w:rsidR="000E138C" w:rsidP="000E138C" w:rsidRDefault="000E138C" w14:paraId="07BBF56F" wp14:textId="77777777">
      <w:r>
        <w:t>- rozvíjať pamäť, kreativitu, cit pre správnu artikuláciu,</w:t>
      </w:r>
    </w:p>
    <w:p xmlns:wp14="http://schemas.microsoft.com/office/word/2010/wordml" w:rsidR="000E138C" w:rsidP="000E138C" w:rsidRDefault="000E138C" w14:paraId="72241EFA" wp14:textId="77777777">
      <w:r>
        <w:t>- jednoduché ústne dorozumenie  sa v každodenných situáciách,</w:t>
      </w:r>
    </w:p>
    <w:p xmlns:wp14="http://schemas.microsoft.com/office/word/2010/wordml" w:rsidR="000E138C" w:rsidP="000E138C" w:rsidRDefault="000E138C" w14:paraId="633E33BA" wp14:textId="77777777">
      <w:r>
        <w:t>- porozumieť pokynom,</w:t>
      </w:r>
    </w:p>
    <w:p xmlns:wp14="http://schemas.microsoft.com/office/word/2010/wordml" w:rsidR="000E138C" w:rsidP="000E138C" w:rsidRDefault="000E138C" w14:paraId="4F01BA01" wp14:textId="77777777">
      <w:r>
        <w:t>- porozumieť jednoduchým textom.</w:t>
      </w:r>
    </w:p>
    <w:p xmlns:wp14="http://schemas.microsoft.com/office/word/2010/wordml" w:rsidR="000E138C" w:rsidP="000E138C" w:rsidRDefault="000E138C" w14:paraId="02EB378F" wp14:textId="77777777">
      <w:pPr>
        <w:jc w:val="both"/>
      </w:pPr>
    </w:p>
    <w:p xmlns:wp14="http://schemas.microsoft.com/office/word/2010/wordml" w:rsidRPr="002B5774" w:rsidR="000E138C" w:rsidP="000E138C" w:rsidRDefault="000E138C" w14:paraId="6A05A809" wp14:textId="77777777">
      <w:pPr>
        <w:jc w:val="both"/>
      </w:pPr>
    </w:p>
    <w:p xmlns:wp14="http://schemas.microsoft.com/office/word/2010/wordml" w:rsidR="00C50E6A" w:rsidRDefault="00C50E6A" w14:paraId="5A39BBE3" wp14:textId="77777777"/>
    <w:sectPr w:rsidR="00C50E6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E138C"/>
    <w:rsid w:val="00155F50"/>
    <w:rsid w:val="00C50E6A"/>
    <w:rsid w:val="089A4369"/>
    <w:rsid w:val="0AA6D0EC"/>
    <w:rsid w:val="0C42A14D"/>
    <w:rsid w:val="17EA5631"/>
    <w:rsid w:val="1B155AA8"/>
    <w:rsid w:val="21072232"/>
    <w:rsid w:val="26DA41F3"/>
    <w:rsid w:val="28761254"/>
    <w:rsid w:val="2C4EE8F2"/>
    <w:rsid w:val="2C768849"/>
    <w:rsid w:val="407A0102"/>
    <w:rsid w:val="40877EDC"/>
    <w:rsid w:val="4CFC7659"/>
    <w:rsid w:val="5DA553A0"/>
    <w:rsid w:val="6328BFB7"/>
    <w:rsid w:val="6EF3CCA5"/>
    <w:rsid w:val="727DADB6"/>
    <w:rsid w:val="74197E17"/>
    <w:rsid w:val="773CC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7FB690"/>
  <w15:chartTrackingRefBased/>
  <w15:docId w15:val="{7754211D-E577-40DE-AED2-139D93E09C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Pr>
      <w:rFonts w:ascii="Times New Roman" w:hAnsi="Times New Roman" w:eastAsia="Times New Roman"/>
      <w:sz w:val="24"/>
      <w:szCs w:val="24"/>
      <w:lang w:eastAsia="sk-SK"/>
    </w:rPr>
  </w:style>
  <w:style w:type="character" w:styleId="Predvolenpsmoodseku" w:default="1">
    <w:name w:val="Default Paragraph Font"/>
    <w:rPr>
      <w:rFonts w:ascii="Calibri" w:hAnsi="Calibri" w:eastAsia="Calibri"/>
    </w:rPr>
  </w:style>
  <w:style w:type="table" w:styleId="Normlnatabuka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F8D37A2F44E4DA9878B538948A521" ma:contentTypeVersion="17" ma:contentTypeDescription="Umožňuje vytvoriť nový dokument." ma:contentTypeScope="" ma:versionID="6d88d5e6806d6b45d71dac4608292753">
  <xsd:schema xmlns:xsd="http://www.w3.org/2001/XMLSchema" xmlns:xs="http://www.w3.org/2001/XMLSchema" xmlns:p="http://schemas.microsoft.com/office/2006/metadata/properties" xmlns:ns2="4024f7f7-6a3d-4259-9fed-9a32d8f94c40" xmlns:ns3="44fedbcc-2536-4b28-b7de-cd4254556d1a" targetNamespace="http://schemas.microsoft.com/office/2006/metadata/properties" ma:root="true" ma:fieldsID="6403b43127a54a6b40f4e046cba97fdb" ns2:_="" ns3:_="">
    <xsd:import namespace="4024f7f7-6a3d-4259-9fed-9a32d8f94c40"/>
    <xsd:import namespace="44fedbcc-2536-4b28-b7de-cd4254556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f7f7-6a3d-4259-9fed-9a32d8f94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b9fee75d-99ff-4468-b0a4-222b4a6c1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dbcc-2536-4b28-b7de-cd4254556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fd1c7c-ad6f-4c53-980d-a554bce30693}" ma:internalName="TaxCatchAll" ma:showField="CatchAllData" ma:web="44fedbcc-2536-4b28-b7de-cd4254556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19E3C-F177-43D1-B9F1-E6A1825E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4f7f7-6a3d-4259-9fed-9a32d8f94c40"/>
    <ds:schemaRef ds:uri="44fedbcc-2536-4b28-b7de-cd4254556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B55CD-B5B4-414B-84EB-740B491534F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Normal.wpt</ap:Template>
  <ap:Application>Microsoft Word for the web</ap:Application>
  <ap:DocSecurity>0</ap:DocSecurity>
  <ap:ScaleCrop>false</ap:ScaleCrop>
  <ap:Company>ŠPÚ - projekt Jazyky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SPU</dc:creator>
  <keywords/>
  <lastModifiedBy>Bohdana Strinková</lastModifiedBy>
  <revision>2</revision>
  <dcterms:created xsi:type="dcterms:W3CDTF">2023-11-19T16:22:00.0000000Z</dcterms:created>
  <dcterms:modified xsi:type="dcterms:W3CDTF">2023-11-29T15:08:44.7443593Z</dcterms:modified>
</coreProperties>
</file>