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KRYTERIA OCENIANIA Z PRZEDMIOTU PLASTYKA W KLASACH IV - VII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  <w:t xml:space="preserve">  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Ocena jest informacją dla ucznia, rodzica oraz nauczycieli innych przedmiotów o osiągnięciach, trudnościach, a także wyjątkowych uzdolnieniach dziecka. Stanowi także wskazówkę do dalszej pracy dla samego nauczyciela prowadzącego przedmiot. Ocena z plastyki jest jawna, oparta na jasnych, zrozumiałych dla dzieci kryteriach, z ewentualną możliwością poprawy, jeśli dziecko wyrazi taką chęć i potrzebę oraz za zgodą i wg wskazówek nauczyciela prowadzącego. Każda działalność dziecka na zajęciach plastycznych jest odnotowana w dzienniku elektronicznym, oznaczona odpowiednimi kolorami, kodami, opisem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i wagą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u w:val="none"/>
        </w:rPr>
        <w:t>Na ocenę semestralną i roczną wpływają bieżące oceny wystawiane za: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1. Właściwe przygotowanie materiałów i przyborów do zajęć plastycznych: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a) nauczyciel przedmiotu informuje uczniów o potrzebnych materiałach, przyborach i narzędziach z co najmniej trzydniowym wyprzedzeniem, a do przekazania informacji może użyć: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dziennika elektronicznego,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informacji pisemnej przekazywanej przez ucznia danej klasy,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informuje klasę osobiście;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b) jeżeli lekcja plastyki jest zastępstwem, o którym n-l wie z wyprzedzeniem, wtedy informacja o tym, co przynieść na zajęcia jest podawana najpóźniej dzień wcześniej: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osobiście przez n-la,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przez ucznia danej klasy.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c) gotowość ucznia do zajęć plastycznych odnotowywana jest każdorazowo w dzienniku lekcyjnym wpisem na niebiesko „ZD”(zadanie domowe), gdzie w opisie oceny jest data zajęć, waga i inne adnotacje;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za kompletne przygotowanie do zajęć uczeń otrzymuje „+”, a za trzecim razem otrzymuje ocenę „bardzo dobry”;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za brak jednego lub więcej przyboru, czy narzędzia plastycznego (uniemożliwiającego sprawne wykonywanie pracy, np. klej, pędzel, nożyczki, itp) lub całkowite nieprzygotowanie uczeń otrzymuje „np”, a za trzecim razem otrzymuje ocenę „niedostateczną”, przy czym oceny te nie podlegają poprawie;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d) uczeń nieprzygotowany do zajęć może: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skorzystać z materiałów i przyborów udostępnionych w miarę możliwości przez n-la;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pożyczyć od kolegi/koleżanki brakujące przedmioty za jego/jej zgodą.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Za swą pracę uzyskuje ocenę wg kryteriów podanych na lekcji.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N-l drogą elektroniczną może powiadomić rodziców o zaistniałej sytuacji podczas zajęć.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>2. Realizację indywidualnych / grupowych zadań plastycznych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OCENA PRAC PLASTYCZNYCH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a) wszelka aktywność plastyczna uczniów oceniana jest według ogólnych kryteriów: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poprawność merytoryczna (dotyczy projektów, np. plakatów, prezentacji multimedialnych, prowadzonych zajęć);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zgodność z tematem podanym przez n-la lub zaproponowanym przez ucznia, ale zgodnym z treściami programowymi i zaaprobowanym przez n-la;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użyte środki wyrazu plastycznego (np. plama barwna, kreska, faktura);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umiejętne posługiwanie się poznanymi technikami plastycznymi;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oryginalność i pomysłowość w podejściu do tematu,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zaangażowanie i estetyczne wykonanie;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b) prace oceniane są według wag i kolorów: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waga 30: ćwiczenia plastyczne (ĆW – czarny),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wypowiedzi ustne/aktywność (A - czarny),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praca samodzielna z podręcznikiem (PS - czarny),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bieżące prace plastyczne (PP - czarny),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bieżące przygotowanie do zajęć (ZD - niebieski);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waga 60: kartkówka (KAR - zielony),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udział w warsztatach organizowanych przez n-la/szkołę (W – zielony)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prace konkursowe (KON - fioletowy);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waga 100: przygotowanie i prowadzenie zajęć (L - czerwony),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prezentacje multimedialne (PM - czerwony),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miejsca 1- 3 w konkursach szkolnych, gminnych i wyżej (KON - czerwony);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c) prace obowiązkowo muszą być czytelnie podpisane ołówkiem lub innym, wskazanym przez n-la przyborem; podpis umieszcza się najczęściej: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z przodu pracy płaskiej, w prawym dolnym rogu;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z tyłu pracy płaskiej, w prawym dolnym rogu.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Podpis zawierać powinien pełne imię i nazwisko lub tylko nazwisko autora. Prace podpisane tylko imieniem, inicjałami lub niepodpisane ocenione zostaną oceną „niedostateczny”, którą można poprawić.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POPRAWA PRAC PLASTYCZNYCH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a) Uczeń może każdorazowo poprawić ocenę cząstkową „niedostateczny” i „dopuszczający” za pracę plastyczną w terminie do dwóch tygodni od zakończenia realizacji tematu, dlatego w opisie oceny nauczyciel umieszcza datę realizacji tematu oraz końcową datę zaliczenia. O chęci poprawy oceny w terminie uczeń może poinformować nauczyciela.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b) Nauczyciel zastrzega sobie prawo do odmowy poprawy oceny za konkretną pracę na trzy dni przed ostatecznym wystawieniem ocen semestralnych i rocznych z przedmiotu.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c) Zaistniałe sytuacje życiowe dotyczące zaliczeń lub poprawy prac plastycznych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zgłoszone nauczycielowi rozpatrywane będą indywidualnie.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NIEOBECNOŚĆ NA ZAJĘCIACH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a) W przypadku nieobecności na plastyce uczeń ma obowiązek dowiedzieć się o treściach realizowanych na zajęciach lub o materiałach potrzebnych na kolejne zajęcia (e-dziennik zakładka „Zadania domowe”).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b) Uczeń nie musi wykonywać w domu pracy plastycznej, jeżeli realizacja tematu trwała tylko 1 godzinę lekcyjną. Nauczyciel wpisuje wtedy w rubrykę „nb”. Jeżeli mimo nieobecności uczeń sam wyrazi chęć wykonania pracy, wtedy nauczyciel ocenia pracę zgodnie z kryteriami stosowanymi dla pozostałych uczniów i w ustalonym indywidualnie czasie.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c) Jeżeli temat pracy plastycznej realizowany jest przez dwie lub więcej godzin lekcyjnych, a nieobecność dotyczy tylko jednej godziny, wtedy uczeń ma obowiązek dokończyć pracę na określonych z n-lem warunkach (w domu lub szkole w miarę możliwości).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Praca oceniona zostanie zgodnie z kryteriami stosowanymi wobec pozostałych uczniów.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W przypadku nieoddania pracy uczeń otrzymuje ocenę „niedostateczny”, którą może poprawić w wyznaczonym czasie.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d) Uczniowie, którzy z powodu udziału w konkursach przedmiotowych nie są obecni na zajęciach plastycznych także podlegają powyższym zasadom lub mogą być zwolnieni z wykonania pracy za zgodą nauczyciela prowadzącego.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W przypadku przejścia klasy/szkoły na tryb kształcenia zdalnego nauczyciel na bieżąco informuje uczniów poprzez e-dziennik w zakładce „Zadania domowe” o: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a) formach realizacji zajęć z plastyki (zajęcia online lub/i zapoznanie się z załączonymi materiałami lub/i praca własna ucznia wg podanych instrukcji),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b) potrzebnych materiałach i przyborach,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c) technice wykonania pracy plastycznej,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d) sposobach i terminie jej udostępnienia do oceny,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e) kryteriach oceniania.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Uczeń podczas zdalnej pracy może komunikować się z nauczycielem poprzez e-dziennik lub inne wskazane przez n-la komunikatory.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PRZEDMIOTOWE ZASADY OCENIANIA Z PLASTYKI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Ocenę celującą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otrzymuje uczeń, którego zainteresowania z dziedziny plastyki są widoczne jako jego pasja: posiada zasób wiedzy określony programem nauczania, realizuje treści programowe poprzez samodzielną pracę twórczą. Uczestniczy w szkolnych i pozaszkolnych konkursach plastycznych (minimum dwa w semestrze). Wykorzystuje wiedzę plastyczną i nabyte umiejętności w nowych sytuacjach poznawczych. Pracuje systematycznie, jest zawsze przygotowany, aktywny na lekcjach, wykonuje dodatkowe zadania z własnej inicjatywy, wykorzystując wiedzę i umiejętności przyswojone na plastyce.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Ocenę bardzo dobrą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otrzymuje uczeń, który opanował pełny zakres treści określonych programem nauczania. Posiada wiedzę uzyskaną w wyniku rozwijania zainteresowań przedmiotem oraz umiejętność zastosowania jej w swojej pracy. Uczestniczy w szkolnych i pozaszkolnych konkursach plastycznych (minimum dwa w roku szkolnym). Stosuje zdobytą wiedzę i umiejętności w nowych sytuacjach poznawczych. Pracuje systematycznie, jest zawsze przygotowany i aktywny na zajęciach. Czasami podejmuje zadania dodatkowe, wynikające ze specyfiki przedmiotu.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Ocenę dobrą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otrzymuje uczeń, który opanował treści najważniejsze w strukturze przedmiotu w zakresie wymagań zawartych w podstawie programowej. Wykazuje się umiejętnością stosowania wiadomości w sytuacjach typowych, według wzorów znanych z lekcji i podręczników. Jest aktywny na lekcjach i zadowalająco wykonuje zadania związane z procesem lekcyjnym. Rzadko podejmuje zadania dodatkowe, wynikające ze specyfiki przedmiotu.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Ocenę dostateczną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otrzymuje uczeń, który opanował wiadomości i umiejętności określone programem nauczania w danej klasie na poziomie nieprzekraczającym wymagań zawartych w podstawie programowej. Poza tym wykazuje się niewielką aktywnością na lekcjach, czasami nie jest przygotowany do zajęć, ćwiczenia plastyczne wykonuje niezbyt starannie, niewielkim nakładem pracy.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  <w:br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Ocenę dopuszczającą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otrzymuje uczeń, który ma duże braki w wiadomościach i umiejętnościach określonych w podstawie programowej, jednak nie przekreślają one jego szansy na uzyskanie niezbędnej, podstawowej wiedzy z danego przedmiotu w ciągu dalszej nauki. Nie jest aktywny na lekcji, bardzo często jest nieprzygotowany, prace praktyczne wykonuje niedbale, nie angażując się zbytnio. Wyraża chęć poprawy.</w:t>
      </w:r>
      <w:r>
        <w:rPr>
          <w:rFonts w:ascii="Times New Roman" w:hAnsi="Times New Roman"/>
          <w:b w:val="false"/>
          <w:bCs w:val="false"/>
          <w:sz w:val="26"/>
          <w:szCs w:val="26"/>
        </w:rPr>
        <w:b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F37156996234B8A0BD704BFB7F31D" ma:contentTypeVersion="11" ma:contentTypeDescription="Utwórz nowy dokument." ma:contentTypeScope="" ma:versionID="f2505ed13ec2926f50fc34f79b07e045">
  <xsd:schema xmlns:xsd="http://www.w3.org/2001/XMLSchema" xmlns:xs="http://www.w3.org/2001/XMLSchema" xmlns:p="http://schemas.microsoft.com/office/2006/metadata/properties" xmlns:ns2="1f768f54-7c32-4a60-9382-c5e830eadb1e" xmlns:ns3="17c13cb6-cc90-4e41-8dd9-1d5bc9447e01" targetNamespace="http://schemas.microsoft.com/office/2006/metadata/properties" ma:root="true" ma:fieldsID="887d984bddb5c4674b852735029b2c9c" ns2:_="" ns3:_="">
    <xsd:import namespace="1f768f54-7c32-4a60-9382-c5e830eadb1e"/>
    <xsd:import namespace="17c13cb6-cc90-4e41-8dd9-1d5bc9447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8f54-7c32-4a60-9382-c5e830ead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b6ab3d2-aec9-4071-a9ab-fd61c3ab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3cb6-cc90-4e41-8dd9-1d5bc9447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4a82ab-451f-4650-8ed7-6c39f56b8301}" ma:internalName="TaxCatchAll" ma:showField="CatchAllData" ma:web="17c13cb6-cc90-4e41-8dd9-1d5bc9447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68f54-7c32-4a60-9382-c5e830eadb1e">
      <Terms xmlns="http://schemas.microsoft.com/office/infopath/2007/PartnerControls"/>
    </lcf76f155ced4ddcb4097134ff3c332f>
    <TaxCatchAll xmlns="17c13cb6-cc90-4e41-8dd9-1d5bc9447e01" xsi:nil="true"/>
  </documentManagement>
</p:properties>
</file>

<file path=customXml/itemProps1.xml><?xml version="1.0" encoding="utf-8"?>
<ds:datastoreItem xmlns:ds="http://schemas.openxmlformats.org/officeDocument/2006/customXml" ds:itemID="{306C6A0E-5D59-4423-BAF3-B22AAC6CB19D}"/>
</file>

<file path=customXml/itemProps2.xml><?xml version="1.0" encoding="utf-8"?>
<ds:datastoreItem xmlns:ds="http://schemas.openxmlformats.org/officeDocument/2006/customXml" ds:itemID="{9FE78F3A-82FF-4815-BF12-CF961FB621A7}"/>
</file>

<file path=customXml/itemProps3.xml><?xml version="1.0" encoding="utf-8"?>
<ds:datastoreItem xmlns:ds="http://schemas.openxmlformats.org/officeDocument/2006/customXml" ds:itemID="{4C4CEBE5-4E1E-48D4-8590-1A0AF856C0E2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LibreOffice/7.5.1.2$Windows_X86_64 LibreOffice_project/fcbaee479e84c6cd81291587d2ee68cba099e129</Application>
  <AppVersion>15.0000</AppVersion>
  <Pages>4</Pages>
  <Words>1166</Words>
  <Characters>7590</Characters>
  <CharactersWithSpaces>8776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5</cp:revision>
  <dcterms:modified xsi:type="dcterms:W3CDTF">2023-11-02T12:32:51Z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0x010100213F37156996234B8A0BD704BFB7F31D</vt:lpwstr>
  </property>
</Properties>
</file>