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2B" w:rsidRPr="00DE122B" w:rsidRDefault="00DE122B" w:rsidP="00DE122B">
      <w:pPr>
        <w:shd w:val="clear" w:color="auto" w:fill="FFFFFF"/>
        <w:spacing w:after="167" w:line="240" w:lineRule="auto"/>
        <w:jc w:val="right"/>
        <w:rPr>
          <w:rFonts w:eastAsia="Times New Roman" w:cstheme="minorHAnsi"/>
          <w:b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b/>
          <w:color w:val="000000"/>
          <w:sz w:val="16"/>
          <w:szCs w:val="16"/>
          <w:lang w:eastAsia="pl-PL"/>
        </w:rPr>
        <w:t>Zał. 1 do Zarządzenia Dyrektora nr 26/2020/2021 z dnia 30.08.2021 r.</w:t>
      </w:r>
    </w:p>
    <w:p w:rsidR="0006365F" w:rsidRDefault="007072FD" w:rsidP="00247062">
      <w:pPr>
        <w:shd w:val="clear" w:color="auto" w:fill="FFFFFF"/>
        <w:spacing w:after="167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24706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PROCEDURA ZWALNIANIA UCZNIA </w:t>
      </w:r>
      <w:r w:rsidR="0006365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W PRZYPADKU, </w:t>
      </w:r>
    </w:p>
    <w:p w:rsidR="007072FD" w:rsidRPr="00247062" w:rsidRDefault="0006365F" w:rsidP="00247062">
      <w:pPr>
        <w:shd w:val="clear" w:color="auto" w:fill="FFFFFF"/>
        <w:spacing w:after="167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GDY ŹLE SIĘ POCZUJE W CZASIE </w:t>
      </w:r>
      <w:r w:rsidR="007072FD" w:rsidRPr="0024706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ZAJĘĆ SZKOLNYCH </w:t>
      </w:r>
    </w:p>
    <w:p w:rsidR="007072FD" w:rsidRPr="00247062" w:rsidRDefault="007072FD" w:rsidP="00247062">
      <w:pPr>
        <w:shd w:val="clear" w:color="auto" w:fill="FFFFFF"/>
        <w:spacing w:before="167" w:after="167" w:line="240" w:lineRule="auto"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47062">
        <w:rPr>
          <w:rFonts w:eastAsia="Times New Roman" w:cstheme="minorHAnsi"/>
          <w:b/>
          <w:bCs/>
          <w:sz w:val="24"/>
          <w:szCs w:val="24"/>
          <w:lang w:eastAsia="pl-PL"/>
        </w:rPr>
        <w:t>W PUBLICZNEJ KATOLICKIEJ SZKOLE PODSTAWOWEJ</w:t>
      </w:r>
    </w:p>
    <w:p w:rsidR="007072FD" w:rsidRPr="00247062" w:rsidRDefault="008616B3" w:rsidP="00247062">
      <w:pPr>
        <w:shd w:val="clear" w:color="auto" w:fill="FFFFFF"/>
        <w:spacing w:before="167" w:after="167" w:line="240" w:lineRule="auto"/>
        <w:jc w:val="center"/>
        <w:outlineLvl w:val="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IM. ŚW. STANI</w:t>
      </w:r>
      <w:r w:rsidR="007072FD" w:rsidRPr="00247062">
        <w:rPr>
          <w:rFonts w:eastAsia="Times New Roman" w:cstheme="minorHAnsi"/>
          <w:b/>
          <w:bCs/>
          <w:sz w:val="24"/>
          <w:szCs w:val="24"/>
          <w:lang w:eastAsia="pl-PL"/>
        </w:rPr>
        <w:t>SŁAWA KOSTKI W KUTNIE</w:t>
      </w:r>
    </w:p>
    <w:p w:rsidR="007072FD" w:rsidRPr="00247062" w:rsidRDefault="007072FD" w:rsidP="007072FD">
      <w:pPr>
        <w:shd w:val="clear" w:color="auto" w:fill="FFFFFF"/>
        <w:spacing w:after="167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7072FD" w:rsidRPr="00247062" w:rsidRDefault="007072FD" w:rsidP="00247062">
      <w:p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062">
        <w:rPr>
          <w:rFonts w:eastAsia="Times New Roman" w:cstheme="minorHAnsi"/>
          <w:color w:val="000000"/>
          <w:sz w:val="24"/>
          <w:szCs w:val="24"/>
          <w:lang w:eastAsia="pl-PL"/>
        </w:rPr>
        <w:t>Dotyczy ucznia, który źle się poczuje w czasie zajęć.</w:t>
      </w:r>
    </w:p>
    <w:p w:rsidR="007072FD" w:rsidRPr="00247062" w:rsidRDefault="007072FD" w:rsidP="00247062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062">
        <w:rPr>
          <w:rFonts w:eastAsia="Times New Roman" w:cstheme="minorHAnsi"/>
          <w:color w:val="000000"/>
          <w:sz w:val="24"/>
          <w:szCs w:val="24"/>
          <w:lang w:eastAsia="pl-PL"/>
        </w:rPr>
        <w:t>Uczeń informuje nauczyciela, że źle się czuje. Każda informacja od ucznia o złym samopoczuciu musi być poważnie potraktowana. Uprawnia nauczyciela do zwolnienia ucznia z udziału w zajęciach oraz zobowiązuje go do udzielenia mu pomocy</w:t>
      </w:r>
    </w:p>
    <w:p w:rsidR="007072FD" w:rsidRPr="00247062" w:rsidRDefault="007072FD" w:rsidP="00247062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062">
        <w:rPr>
          <w:rFonts w:eastAsia="Times New Roman" w:cstheme="minorHAnsi"/>
          <w:color w:val="000000"/>
          <w:sz w:val="24"/>
          <w:szCs w:val="24"/>
          <w:lang w:eastAsia="pl-PL"/>
        </w:rPr>
        <w:t>Nauczyciel informuje dyrektora o złym samopoczuciu ucznia i konsultuje z nim wszystkie działania.</w:t>
      </w:r>
    </w:p>
    <w:p w:rsidR="007072FD" w:rsidRPr="00247062" w:rsidRDefault="007072FD" w:rsidP="00247062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062">
        <w:rPr>
          <w:rFonts w:eastAsia="Times New Roman" w:cstheme="minorHAnsi"/>
          <w:color w:val="000000"/>
          <w:sz w:val="24"/>
          <w:szCs w:val="24"/>
          <w:lang w:eastAsia="pl-PL"/>
        </w:rPr>
        <w:t>Nauczyciel zapewnia uczniowi właściwą pomoc, przekazując dziecko pod opiekę pielęgniarki. W tym celu powiadamia sekretariat o konieczności przyjścia do klasy pielęgniarki lub odprowadzenia dziecka do gabinetu przez pracownika obsługi.</w:t>
      </w:r>
    </w:p>
    <w:p w:rsidR="007072FD" w:rsidRPr="00247062" w:rsidRDefault="0006365F" w:rsidP="00247062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Pielęgniarka sprawdza stan</w:t>
      </w:r>
      <w:r w:rsidR="007072FD" w:rsidRPr="002470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zdrowia ucznia i po udzieleniu mu doraźnej pomocy ocenia czy uczeń będzie mógł wrócić do klasy czy powinien pozostać w gabinecie do czasu przyjazdu rodziców. W przypadkach wymagających interwencji lekarza, w uzgodnieniu z dyrektorem, wzywa karetkę pogotowia. Dalsze postępowanie należy do lekarza.</w:t>
      </w:r>
    </w:p>
    <w:p w:rsidR="007072FD" w:rsidRPr="00247062" w:rsidRDefault="007072FD" w:rsidP="00247062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0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Wychowawca klasy powiadomiony o zdarzeniu informuje rodziców o problemie </w:t>
      </w:r>
      <w:r w:rsidR="0006365F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47062">
        <w:rPr>
          <w:rFonts w:eastAsia="Times New Roman" w:cstheme="minorHAnsi"/>
          <w:color w:val="000000"/>
          <w:sz w:val="24"/>
          <w:szCs w:val="24"/>
          <w:lang w:eastAsia="pl-PL"/>
        </w:rPr>
        <w:t>i uzgadnia z nimi, kiedy mogą przyjechać do szkoły i przejąć opiekę nad dzieckiem. Chorego ucznia ze szkoły powinni odebrać rodzice lub inna osoba na podstawie pisemnego upoważnienia.</w:t>
      </w:r>
    </w:p>
    <w:p w:rsidR="007072FD" w:rsidRPr="00247062" w:rsidRDefault="007072FD" w:rsidP="00247062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062">
        <w:rPr>
          <w:rFonts w:eastAsia="Times New Roman" w:cstheme="minorHAnsi"/>
          <w:color w:val="000000"/>
          <w:sz w:val="24"/>
          <w:szCs w:val="24"/>
          <w:lang w:eastAsia="pl-PL"/>
        </w:rPr>
        <w:t>W razie nieobecności pielęgniarki decyzje, w jaki sposób udzielić pomocy medycznej uczniowi podejmuje dyrektor, w uzgodnieniu z rodzicami dziecka.</w:t>
      </w:r>
    </w:p>
    <w:p w:rsidR="00247062" w:rsidRPr="00247062" w:rsidRDefault="00247062" w:rsidP="002470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0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Podstawa </w:t>
      </w:r>
      <w:r w:rsidR="007072FD" w:rsidRPr="00247062">
        <w:rPr>
          <w:rFonts w:eastAsia="Times New Roman" w:cstheme="minorHAnsi"/>
          <w:color w:val="000000"/>
          <w:sz w:val="24"/>
          <w:szCs w:val="24"/>
          <w:lang w:eastAsia="pl-PL"/>
        </w:rPr>
        <w:t>prawna:</w:t>
      </w:r>
    </w:p>
    <w:p w:rsidR="007072FD" w:rsidRPr="00247062" w:rsidRDefault="007072FD" w:rsidP="002470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072FD" w:rsidRPr="00247062" w:rsidRDefault="007072FD" w:rsidP="00247062">
      <w:pPr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0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Ustawa z 14 grudnia 2016 r. - Prawo oświatowe (tekst jedn.: Dz. U. z 2019 r., poz. 1148) - art. 98 ust. 1 </w:t>
      </w:r>
      <w:proofErr w:type="spellStart"/>
      <w:r w:rsidRPr="00247062">
        <w:rPr>
          <w:rFonts w:eastAsia="Times New Roman" w:cstheme="minorHAnsi"/>
          <w:color w:val="000000"/>
          <w:sz w:val="24"/>
          <w:szCs w:val="24"/>
          <w:lang w:eastAsia="pl-PL"/>
        </w:rPr>
        <w:t>pkt</w:t>
      </w:r>
      <w:proofErr w:type="spellEnd"/>
      <w:r w:rsidRPr="002470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7.</w:t>
      </w:r>
    </w:p>
    <w:p w:rsidR="007072FD" w:rsidRPr="00247062" w:rsidRDefault="007072FD" w:rsidP="00247062">
      <w:pPr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062">
        <w:rPr>
          <w:rFonts w:eastAsia="Times New Roman" w:cstheme="minorHAnsi"/>
          <w:color w:val="000000"/>
          <w:sz w:val="24"/>
          <w:szCs w:val="24"/>
          <w:lang w:eastAsia="pl-PL"/>
        </w:rPr>
        <w:t>Ustawa z 7 września 1991 r. o systemie oświaty (tekst jedn.: Dz. U. z 2018 r., poz. 1457 ze zm.) - art. 44d.</w:t>
      </w:r>
    </w:p>
    <w:p w:rsidR="007072FD" w:rsidRPr="00247062" w:rsidRDefault="007072FD" w:rsidP="00247062">
      <w:pPr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062">
        <w:rPr>
          <w:rFonts w:eastAsia="Times New Roman" w:cstheme="minorHAnsi"/>
          <w:color w:val="000000"/>
          <w:sz w:val="24"/>
          <w:szCs w:val="24"/>
          <w:lang w:eastAsia="pl-PL"/>
        </w:rPr>
        <w:t>Ustawa z 25 lutego 1964 r. - Kodeks rodzinny i opiekuńczy (tekst jedn.: Dz. U. z 2017 r., poz. 682 ze zm.) - art. 92.</w:t>
      </w:r>
    </w:p>
    <w:p w:rsidR="007072FD" w:rsidRPr="00247062" w:rsidRDefault="007072FD" w:rsidP="00247062">
      <w:pPr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062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edukacji narodowej z 14 kwietnia 1992 r. w sprawie warunków i sposobu organizowania nauki religii w publicznych przedszkolach i szkołach (</w:t>
      </w:r>
      <w:proofErr w:type="spellStart"/>
      <w:r w:rsidRPr="00247062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Pr="00247062">
        <w:rPr>
          <w:rFonts w:eastAsia="Times New Roman" w:cstheme="minorHAnsi"/>
          <w:color w:val="000000"/>
          <w:sz w:val="24"/>
          <w:szCs w:val="24"/>
          <w:lang w:eastAsia="pl-PL"/>
        </w:rPr>
        <w:t>. 1992 r. nr 36, poz. 155 ze zm.).</w:t>
      </w:r>
    </w:p>
    <w:p w:rsidR="007072FD" w:rsidRPr="00247062" w:rsidRDefault="007072FD" w:rsidP="00247062">
      <w:pPr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062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Rozporządzenie ministra edukacji narodowej z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z 2014 r., poz. 395 ze zm.).</w:t>
      </w:r>
    </w:p>
    <w:p w:rsidR="004D78D3" w:rsidRPr="00247062" w:rsidRDefault="007072FD" w:rsidP="00247062">
      <w:pPr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062">
        <w:rPr>
          <w:rFonts w:eastAsia="Times New Roman" w:cstheme="minorHAnsi"/>
          <w:color w:val="000000"/>
          <w:sz w:val="24"/>
          <w:szCs w:val="24"/>
          <w:lang w:eastAsia="pl-PL"/>
        </w:rPr>
        <w:t>  Rozporządzenie ministra edukacji narodowej z 22 lutego 2019 r. w sprawie oceniania, klasyfikowania i promowania uczniów i słuchaczy w szkołach publicznych (Dz. U. z 2019 r., poz. 373).</w:t>
      </w:r>
    </w:p>
    <w:sectPr w:rsidR="004D78D3" w:rsidRPr="00247062" w:rsidSect="004D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5AE3"/>
    <w:multiLevelType w:val="multilevel"/>
    <w:tmpl w:val="0090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83FF7"/>
    <w:multiLevelType w:val="multilevel"/>
    <w:tmpl w:val="4A7E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072FD"/>
    <w:rsid w:val="0006365F"/>
    <w:rsid w:val="00247062"/>
    <w:rsid w:val="002E399D"/>
    <w:rsid w:val="004D78D3"/>
    <w:rsid w:val="006C6A66"/>
    <w:rsid w:val="007072FD"/>
    <w:rsid w:val="00747CA0"/>
    <w:rsid w:val="008616B3"/>
    <w:rsid w:val="00DE122B"/>
    <w:rsid w:val="00DF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2355</Characters>
  <Application>Microsoft Office Word</Application>
  <DocSecurity>0</DocSecurity>
  <Lines>19</Lines>
  <Paragraphs>5</Paragraphs>
  <ScaleCrop>false</ScaleCrop>
  <Company>Ministrerstwo Edukacji Narodowej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MASZYNAD</dc:creator>
  <cp:keywords/>
  <dc:description/>
  <cp:lastModifiedBy>MASZYNAD</cp:lastModifiedBy>
  <cp:revision>6</cp:revision>
  <cp:lastPrinted>2022-06-07T08:25:00Z</cp:lastPrinted>
  <dcterms:created xsi:type="dcterms:W3CDTF">2022-01-14T17:26:00Z</dcterms:created>
  <dcterms:modified xsi:type="dcterms:W3CDTF">2023-09-12T12:49:00Z</dcterms:modified>
</cp:coreProperties>
</file>