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8B37D" w14:textId="77777777" w:rsidR="00264BEA" w:rsidRDefault="00264BEA" w:rsidP="003050F3">
      <w:pPr>
        <w:spacing w:after="0"/>
        <w:rPr>
          <w:sz w:val="36"/>
          <w:szCs w:val="36"/>
        </w:rPr>
      </w:pPr>
      <w:r>
        <w:rPr>
          <w:sz w:val="36"/>
          <w:szCs w:val="36"/>
        </w:rPr>
        <w:t xml:space="preserve">          </w:t>
      </w:r>
      <w:r w:rsidR="00B26D01">
        <w:rPr>
          <w:sz w:val="36"/>
          <w:szCs w:val="36"/>
        </w:rPr>
        <w:t xml:space="preserve">                RÁMCOVÁ   KÚPNA  ZMLUVA</w:t>
      </w:r>
    </w:p>
    <w:p w14:paraId="4D4AA7DD" w14:textId="77777777" w:rsidR="00264BEA" w:rsidRDefault="00264BEA" w:rsidP="003050F3">
      <w:pPr>
        <w:spacing w:after="0"/>
        <w:rPr>
          <w:sz w:val="24"/>
          <w:szCs w:val="24"/>
        </w:rPr>
      </w:pPr>
      <w:r>
        <w:rPr>
          <w:sz w:val="24"/>
          <w:szCs w:val="24"/>
        </w:rPr>
        <w:t xml:space="preserve">                        O obchodnej spolupráci pri nákupe a predaji</w:t>
      </w:r>
    </w:p>
    <w:p w14:paraId="4416A0E0" w14:textId="77777777" w:rsidR="00264BEA" w:rsidRDefault="00264BEA" w:rsidP="003050F3">
      <w:pPr>
        <w:pBdr>
          <w:bottom w:val="single" w:sz="6" w:space="1" w:color="auto"/>
        </w:pBdr>
        <w:spacing w:after="0"/>
        <w:rPr>
          <w:sz w:val="24"/>
          <w:szCs w:val="24"/>
        </w:rPr>
      </w:pPr>
      <w:r>
        <w:rPr>
          <w:sz w:val="24"/>
          <w:szCs w:val="24"/>
        </w:rPr>
        <w:t>Uzatvorená v súlade s § 269 od. 2 zák. 513/1991 zb. v platnom znení</w:t>
      </w:r>
    </w:p>
    <w:p w14:paraId="3326982D" w14:textId="77777777" w:rsidR="00264BEA" w:rsidRPr="00704CA7" w:rsidRDefault="00264BEA" w:rsidP="003050F3">
      <w:pPr>
        <w:spacing w:after="0"/>
        <w:rPr>
          <w:sz w:val="24"/>
          <w:szCs w:val="24"/>
        </w:rPr>
      </w:pPr>
      <w:r>
        <w:rPr>
          <w:sz w:val="24"/>
          <w:szCs w:val="24"/>
        </w:rPr>
        <w:t xml:space="preserve">Uzatvorená medzi spoločnosťou </w:t>
      </w:r>
      <w:r>
        <w:rPr>
          <w:sz w:val="32"/>
          <w:szCs w:val="32"/>
        </w:rPr>
        <w:t>ASTERA s.r.o.</w:t>
      </w:r>
      <w:r w:rsidR="00704CA7">
        <w:rPr>
          <w:sz w:val="32"/>
          <w:szCs w:val="32"/>
        </w:rPr>
        <w:t xml:space="preserve">    </w:t>
      </w:r>
    </w:p>
    <w:p w14:paraId="6AA8D847" w14:textId="77777777" w:rsidR="00264BEA" w:rsidRDefault="00264BEA" w:rsidP="003050F3">
      <w:pPr>
        <w:spacing w:after="0"/>
      </w:pPr>
      <w:r>
        <w:t>So sídlom: Stromová č.5  911 01  Trenčín</w:t>
      </w:r>
    </w:p>
    <w:p w14:paraId="6A7E0524" w14:textId="77777777" w:rsidR="00264BEA" w:rsidRDefault="00264BEA" w:rsidP="003050F3">
      <w:pPr>
        <w:spacing w:after="0"/>
      </w:pPr>
      <w:r>
        <w:t>IČO: 36238091</w:t>
      </w:r>
    </w:p>
    <w:p w14:paraId="7F981EC0" w14:textId="77777777" w:rsidR="00264BEA" w:rsidRDefault="00264BEA" w:rsidP="003050F3">
      <w:pPr>
        <w:spacing w:after="0"/>
      </w:pPr>
      <w:r>
        <w:t>DIČ: 2020188203</w:t>
      </w:r>
    </w:p>
    <w:p w14:paraId="09E0A271" w14:textId="77777777" w:rsidR="00264BEA" w:rsidRDefault="00264BEA" w:rsidP="003050F3">
      <w:pPr>
        <w:spacing w:after="0"/>
      </w:pPr>
      <w:r>
        <w:t xml:space="preserve">Konateľ: Jozef </w:t>
      </w:r>
      <w:proofErr w:type="spellStart"/>
      <w:r>
        <w:t>Mikušinec</w:t>
      </w:r>
      <w:proofErr w:type="spellEnd"/>
    </w:p>
    <w:p w14:paraId="09C471BE" w14:textId="77777777" w:rsidR="00264BEA" w:rsidRDefault="00685ABC" w:rsidP="003050F3">
      <w:pPr>
        <w:spacing w:after="0"/>
      </w:pPr>
      <w:r>
        <w:t>Bankové</w:t>
      </w:r>
      <w:r w:rsidR="00264BEA">
        <w:t xml:space="preserve"> Spojenie: VUB  1398318354/0200</w:t>
      </w:r>
    </w:p>
    <w:p w14:paraId="504C2B56" w14:textId="77777777" w:rsidR="00685ABC" w:rsidRDefault="00685ABC" w:rsidP="003050F3">
      <w:pPr>
        <w:spacing w:after="0"/>
      </w:pPr>
    </w:p>
    <w:p w14:paraId="15276D9E" w14:textId="77777777" w:rsidR="00704CA7" w:rsidRDefault="00685ABC" w:rsidP="003050F3">
      <w:pPr>
        <w:spacing w:after="0"/>
        <w:rPr>
          <w:sz w:val="32"/>
          <w:szCs w:val="32"/>
        </w:rPr>
      </w:pPr>
      <w:r>
        <w:t xml:space="preserve">                 </w:t>
      </w:r>
      <w:r w:rsidR="00704CA7">
        <w:t xml:space="preserve">       </w:t>
      </w:r>
      <w:r w:rsidR="00704CA7">
        <w:rPr>
          <w:sz w:val="32"/>
          <w:szCs w:val="32"/>
        </w:rPr>
        <w:t>OBCHODNÁ AKADÉMIA</w:t>
      </w:r>
    </w:p>
    <w:p w14:paraId="24A5050A" w14:textId="77777777" w:rsidR="00704CA7" w:rsidRDefault="008D6FD5" w:rsidP="003050F3">
      <w:pPr>
        <w:spacing w:after="0"/>
      </w:pPr>
      <w:r>
        <w:t xml:space="preserve">  </w:t>
      </w:r>
      <w:proofErr w:type="spellStart"/>
      <w:r w:rsidR="00704CA7">
        <w:t>Scota</w:t>
      </w:r>
      <w:proofErr w:type="spellEnd"/>
      <w:r w:rsidR="00704CA7">
        <w:t xml:space="preserve"> </w:t>
      </w:r>
      <w:proofErr w:type="spellStart"/>
      <w:r w:rsidR="00704CA7">
        <w:t>V</w:t>
      </w:r>
      <w:r>
        <w:t>iatora</w:t>
      </w:r>
      <w:proofErr w:type="spellEnd"/>
      <w:r>
        <w:t xml:space="preserve">  4, 03401,  Ružomberok,   </w:t>
      </w:r>
    </w:p>
    <w:p w14:paraId="69BF24C6" w14:textId="77777777" w:rsidR="00704CA7" w:rsidRDefault="00704CA7" w:rsidP="003050F3">
      <w:pPr>
        <w:spacing w:after="0"/>
      </w:pPr>
      <w:r>
        <w:t>IČO:30232953</w:t>
      </w:r>
    </w:p>
    <w:p w14:paraId="64F2BF75" w14:textId="77777777" w:rsidR="00704CA7" w:rsidRDefault="00704CA7" w:rsidP="003050F3">
      <w:pPr>
        <w:spacing w:after="0"/>
      </w:pPr>
      <w:r>
        <w:t>DIČ: SK 2020979070</w:t>
      </w:r>
    </w:p>
    <w:p w14:paraId="4FA7CB30" w14:textId="77777777" w:rsidR="00685ABC" w:rsidRDefault="00685ABC" w:rsidP="003050F3">
      <w:pPr>
        <w:spacing w:after="0"/>
      </w:pPr>
      <w:r>
        <w:t xml:space="preserve">Konateľ: riaditeľka školy Ing. Ľudmila </w:t>
      </w:r>
      <w:proofErr w:type="spellStart"/>
      <w:r>
        <w:t>Kerndlová</w:t>
      </w:r>
      <w:proofErr w:type="spellEnd"/>
    </w:p>
    <w:p w14:paraId="732AC88D" w14:textId="77777777" w:rsidR="00704CA7" w:rsidRDefault="00704CA7" w:rsidP="003050F3">
      <w:pPr>
        <w:spacing w:after="0"/>
      </w:pPr>
      <w:r>
        <w:t>Bank</w:t>
      </w:r>
      <w:r w:rsidR="00685ABC">
        <w:t xml:space="preserve">ové </w:t>
      </w:r>
      <w:r>
        <w:t>s</w:t>
      </w:r>
      <w:r w:rsidR="00685ABC">
        <w:t>pojene: SK7681800000007000485900</w:t>
      </w:r>
    </w:p>
    <w:p w14:paraId="4B5CBA70" w14:textId="77777777" w:rsidR="00685ABC" w:rsidRDefault="00685ABC" w:rsidP="003050F3">
      <w:pPr>
        <w:spacing w:after="0"/>
      </w:pPr>
    </w:p>
    <w:p w14:paraId="3F694636" w14:textId="77777777" w:rsidR="00704CA7" w:rsidRDefault="00704CA7" w:rsidP="003050F3">
      <w:pPr>
        <w:spacing w:after="0"/>
      </w:pPr>
    </w:p>
    <w:p w14:paraId="44B75232" w14:textId="77777777" w:rsidR="00704CA7" w:rsidRDefault="00704CA7" w:rsidP="003050F3">
      <w:pPr>
        <w:spacing w:after="0"/>
      </w:pPr>
      <w:r>
        <w:t xml:space="preserve">                                                                                       I.</w:t>
      </w:r>
    </w:p>
    <w:p w14:paraId="47D91411" w14:textId="77777777" w:rsidR="00704CA7" w:rsidRDefault="00704CA7" w:rsidP="003050F3">
      <w:pPr>
        <w:spacing w:after="0"/>
        <w:rPr>
          <w:sz w:val="28"/>
          <w:szCs w:val="28"/>
        </w:rPr>
      </w:pPr>
      <w:r>
        <w:t xml:space="preserve">                                                  </w:t>
      </w:r>
      <w:r w:rsidR="00D66F76">
        <w:t xml:space="preserve">                </w:t>
      </w:r>
      <w:r>
        <w:t xml:space="preserve"> </w:t>
      </w:r>
      <w:r>
        <w:rPr>
          <w:sz w:val="28"/>
          <w:szCs w:val="28"/>
        </w:rPr>
        <w:t>Predmet zmluvy</w:t>
      </w:r>
    </w:p>
    <w:p w14:paraId="6DE3AA16" w14:textId="77777777" w:rsidR="00685ABC" w:rsidRDefault="00685ABC" w:rsidP="003050F3">
      <w:pPr>
        <w:spacing w:after="0"/>
        <w:rPr>
          <w:sz w:val="28"/>
          <w:szCs w:val="28"/>
        </w:rPr>
      </w:pPr>
    </w:p>
    <w:p w14:paraId="52010CFF" w14:textId="77777777" w:rsidR="00704CA7" w:rsidRDefault="00704CA7" w:rsidP="003050F3">
      <w:pPr>
        <w:pStyle w:val="Odsekzoznamu"/>
        <w:numPr>
          <w:ilvl w:val="0"/>
          <w:numId w:val="1"/>
        </w:numPr>
        <w:spacing w:after="0"/>
      </w:pPr>
      <w:r>
        <w:t xml:space="preserve">Predmetom tejto zmluvy je rámcová úprava vzťahov vznikajúcich z nepísaných kúpno-predajných zmlúv, ktorých uzatváranie formou objednávok kupujúceho </w:t>
      </w:r>
      <w:r w:rsidR="00357005">
        <w:t>potvrdených predávajúcim predpokladá táto zmluva.</w:t>
      </w:r>
    </w:p>
    <w:p w14:paraId="0D5C67FC" w14:textId="77777777" w:rsidR="00357005" w:rsidRDefault="00357005" w:rsidP="003050F3">
      <w:pPr>
        <w:pStyle w:val="Odsekzoznamu"/>
        <w:numPr>
          <w:ilvl w:val="0"/>
          <w:numId w:val="1"/>
        </w:numPr>
        <w:spacing w:after="0"/>
      </w:pPr>
      <w:r>
        <w:t>Kúpa a predaj sa uskutočnia na základe samostatných kúpnych zmlúv. Kúpna zmluva musí obsahovať názov  tovaru, dohodnutú kvalitu, balenie, nákupnú cenu, termín dodania a miesto určenia dodávky.</w:t>
      </w:r>
    </w:p>
    <w:p w14:paraId="2D0DDDC1" w14:textId="77777777" w:rsidR="00357005" w:rsidRDefault="009F3AF2" w:rsidP="009F3AF2">
      <w:pPr>
        <w:pStyle w:val="Odsekzoznamu"/>
        <w:numPr>
          <w:ilvl w:val="0"/>
          <w:numId w:val="1"/>
        </w:numPr>
        <w:spacing w:after="0"/>
      </w:pPr>
      <w:r>
        <w:t xml:space="preserve">Rámcová zmluva sa uzatvára do maximálneho limitu </w:t>
      </w:r>
      <w:r w:rsidR="00597025">
        <w:t>10</w:t>
      </w:r>
      <w:r w:rsidR="001605C6">
        <w:t> 000.,EUR. Čiastka sa stanovuje na dobu celého plnenia zmluvy.</w:t>
      </w:r>
    </w:p>
    <w:p w14:paraId="0800F93A" w14:textId="77777777" w:rsidR="00685ABC" w:rsidRDefault="00685ABC" w:rsidP="00685ABC">
      <w:pPr>
        <w:spacing w:after="0"/>
        <w:ind w:left="360"/>
      </w:pPr>
    </w:p>
    <w:p w14:paraId="2865DDD2" w14:textId="77777777" w:rsidR="00685ABC" w:rsidRPr="00704CA7" w:rsidRDefault="00685ABC" w:rsidP="00685ABC">
      <w:pPr>
        <w:spacing w:after="0"/>
        <w:ind w:left="360"/>
      </w:pPr>
      <w:r>
        <w:t xml:space="preserve">                                                                                II.</w:t>
      </w:r>
    </w:p>
    <w:p w14:paraId="66FB7A28" w14:textId="77777777" w:rsidR="00357005" w:rsidRDefault="00357005" w:rsidP="003050F3">
      <w:pPr>
        <w:spacing w:after="0"/>
        <w:rPr>
          <w:sz w:val="28"/>
          <w:szCs w:val="28"/>
        </w:rPr>
      </w:pPr>
      <w:r>
        <w:t xml:space="preserve">                                                 </w:t>
      </w:r>
      <w:r w:rsidR="00D66F76">
        <w:t xml:space="preserve">      </w:t>
      </w:r>
      <w:r>
        <w:rPr>
          <w:sz w:val="28"/>
          <w:szCs w:val="28"/>
        </w:rPr>
        <w:t>Povinnosti zmluvných strán</w:t>
      </w:r>
    </w:p>
    <w:p w14:paraId="588A4B90" w14:textId="77777777" w:rsidR="00685ABC" w:rsidRDefault="00685ABC" w:rsidP="003050F3">
      <w:pPr>
        <w:spacing w:after="0"/>
        <w:rPr>
          <w:sz w:val="28"/>
          <w:szCs w:val="28"/>
        </w:rPr>
      </w:pPr>
    </w:p>
    <w:p w14:paraId="4C81B6E4" w14:textId="77777777" w:rsidR="00357005" w:rsidRDefault="00357005" w:rsidP="003050F3">
      <w:pPr>
        <w:pStyle w:val="Odsekzoznamu"/>
        <w:numPr>
          <w:ilvl w:val="0"/>
          <w:numId w:val="2"/>
        </w:numPr>
        <w:spacing w:after="0"/>
      </w:pPr>
      <w:r>
        <w:t>Predávajúci sa zaväzuje dodať objednaný tovar v termíne a mieste uvedenom na objednávke a to v objednanom rozsahu, kvalite a spôsobe balenia a kupujúci sa zaväzuje zaplatiť za dodaný  tovar dohodnutú  kúpnu cenu, za podmienok uvedených  tejto zmluve.</w:t>
      </w:r>
    </w:p>
    <w:p w14:paraId="27523207" w14:textId="77777777" w:rsidR="004F3CBE" w:rsidRDefault="00357005" w:rsidP="003050F3">
      <w:pPr>
        <w:pStyle w:val="Odsekzoznamu"/>
        <w:numPr>
          <w:ilvl w:val="0"/>
          <w:numId w:val="2"/>
        </w:numPr>
        <w:spacing w:after="0"/>
      </w:pPr>
      <w:r>
        <w:t>Objednávky tovaru sa uskutočňujú telefonicky alebo osobne. Kúpna zmluva je uzatvorená okamihom</w:t>
      </w:r>
      <w:r w:rsidR="004F3CBE">
        <w:t xml:space="preserve"> potvrdenia objednávky predávajúcim a splnená prevzatím  tovaru kupujúcim a potvrdením faktúry. Faktúra slúži súčasne  ako dodací list. Objednávkou je kupujúci viazaný 20 dní odo dňa doručenia predávajúcemu.</w:t>
      </w:r>
    </w:p>
    <w:p w14:paraId="17561149" w14:textId="77777777" w:rsidR="004F3CBE" w:rsidRDefault="004F3CBE" w:rsidP="003050F3">
      <w:pPr>
        <w:pStyle w:val="Odsekzoznamu"/>
        <w:numPr>
          <w:ilvl w:val="0"/>
          <w:numId w:val="2"/>
        </w:numPr>
        <w:spacing w:after="0"/>
      </w:pPr>
      <w:r>
        <w:lastRenderedPageBreak/>
        <w:t>Najneskôr s prvou objednávkou je kupujúci povinný predložiť</w:t>
      </w:r>
      <w:r w:rsidR="00685ABC">
        <w:t xml:space="preserve"> predávajúcemu: overené  živnostenské o</w:t>
      </w:r>
      <w:r>
        <w:t>právnenie , alebo výpis z obchodného registra, vrátane IČO, DIČ a bankové spojenie.</w:t>
      </w:r>
    </w:p>
    <w:p w14:paraId="5BE1CFB8" w14:textId="77777777" w:rsidR="004F3CBE" w:rsidRDefault="004F3CBE" w:rsidP="003050F3">
      <w:pPr>
        <w:spacing w:after="0"/>
        <w:ind w:left="360"/>
      </w:pPr>
    </w:p>
    <w:p w14:paraId="00EABA83" w14:textId="77777777" w:rsidR="004F3CBE" w:rsidRDefault="004F3CBE" w:rsidP="003050F3">
      <w:pPr>
        <w:pStyle w:val="Odsekzoznamu"/>
        <w:spacing w:after="0"/>
      </w:pPr>
      <w:r>
        <w:t xml:space="preserve">                                                                             III.</w:t>
      </w:r>
    </w:p>
    <w:p w14:paraId="4801DFF2" w14:textId="77777777" w:rsidR="00357005" w:rsidRPr="00264BEA" w:rsidRDefault="004F3CBE" w:rsidP="003050F3">
      <w:pPr>
        <w:pStyle w:val="Odsekzoznamu"/>
        <w:spacing w:after="0"/>
      </w:pPr>
      <w:r>
        <w:t xml:space="preserve">                                  </w:t>
      </w:r>
      <w:r w:rsidR="00357005">
        <w:t xml:space="preserve">                                 </w:t>
      </w:r>
    </w:p>
    <w:p w14:paraId="0AF93523" w14:textId="77777777" w:rsidR="00264BEA" w:rsidRDefault="004F3CBE" w:rsidP="003050F3">
      <w:pPr>
        <w:spacing w:after="0" w:line="240" w:lineRule="auto"/>
        <w:rPr>
          <w:sz w:val="28"/>
          <w:szCs w:val="28"/>
        </w:rPr>
      </w:pPr>
      <w:r>
        <w:rPr>
          <w:sz w:val="24"/>
          <w:szCs w:val="24"/>
        </w:rPr>
        <w:t xml:space="preserve">                 </w:t>
      </w:r>
      <w:r w:rsidR="00D66F76">
        <w:rPr>
          <w:sz w:val="24"/>
          <w:szCs w:val="24"/>
        </w:rPr>
        <w:t xml:space="preserve">                               </w:t>
      </w:r>
      <w:r>
        <w:rPr>
          <w:sz w:val="24"/>
          <w:szCs w:val="24"/>
        </w:rPr>
        <w:t xml:space="preserve"> </w:t>
      </w:r>
      <w:r w:rsidR="00685ABC">
        <w:rPr>
          <w:sz w:val="28"/>
          <w:szCs w:val="28"/>
        </w:rPr>
        <w:t>Čas plnenia a ostatné dojednania</w:t>
      </w:r>
    </w:p>
    <w:p w14:paraId="15784613" w14:textId="77777777" w:rsidR="00685ABC" w:rsidRDefault="00685ABC" w:rsidP="003050F3">
      <w:pPr>
        <w:spacing w:after="0" w:line="240" w:lineRule="auto"/>
        <w:rPr>
          <w:sz w:val="28"/>
          <w:szCs w:val="28"/>
        </w:rPr>
      </w:pPr>
    </w:p>
    <w:p w14:paraId="42250FE2" w14:textId="77777777" w:rsidR="004F3CBE" w:rsidRDefault="004F3CBE" w:rsidP="003050F3">
      <w:pPr>
        <w:pStyle w:val="Odsekzoznamu"/>
        <w:numPr>
          <w:ilvl w:val="0"/>
          <w:numId w:val="3"/>
        </w:numPr>
        <w:spacing w:after="0" w:line="240" w:lineRule="auto"/>
      </w:pPr>
      <w:r>
        <w:t>Predávajúci je povinný doručiť tovar kupujúcemu na adresu jeho sídla, alebo na kupujúcim stanovené odberné miesto</w:t>
      </w:r>
      <w:r w:rsidR="00391CF1">
        <w:t>, alebo  odovzdaním tovar k preprave tovaru prvému dopravcovi.</w:t>
      </w:r>
    </w:p>
    <w:p w14:paraId="22DF27CC" w14:textId="77777777" w:rsidR="00391CF1" w:rsidRDefault="00391CF1" w:rsidP="003050F3">
      <w:pPr>
        <w:pStyle w:val="Odsekzoznamu"/>
        <w:numPr>
          <w:ilvl w:val="0"/>
          <w:numId w:val="3"/>
        </w:numPr>
        <w:spacing w:after="0" w:line="240" w:lineRule="auto"/>
      </w:pPr>
      <w:r>
        <w:t>Prevzatie tovaru potvrdí kupujúci predávajúcemu na faktúre, ktorá slúži súčasne ako dodací list.</w:t>
      </w:r>
    </w:p>
    <w:p w14:paraId="660676A7" w14:textId="77777777" w:rsidR="00391CF1" w:rsidRDefault="00391CF1" w:rsidP="003050F3">
      <w:pPr>
        <w:pStyle w:val="Odsekzoznamu"/>
        <w:numPr>
          <w:ilvl w:val="0"/>
          <w:numId w:val="3"/>
        </w:numPr>
        <w:spacing w:after="0" w:line="240" w:lineRule="auto"/>
      </w:pPr>
      <w:r>
        <w:t>Kupujúci nadobudne vlastnícke právo k tovaru až úplným zaplatením kúpnej ceny v súlade s § 445 obchodného zákon</w:t>
      </w:r>
      <w:r w:rsidR="00D66F76">
        <w:t>n</w:t>
      </w:r>
      <w:r>
        <w:t>íka.</w:t>
      </w:r>
    </w:p>
    <w:p w14:paraId="2102D1B1" w14:textId="77777777" w:rsidR="00391CF1" w:rsidRDefault="00391CF1" w:rsidP="003050F3">
      <w:pPr>
        <w:spacing w:after="0" w:line="240" w:lineRule="auto"/>
        <w:ind w:left="360"/>
      </w:pPr>
    </w:p>
    <w:p w14:paraId="043331CC" w14:textId="77777777" w:rsidR="00D66F76" w:rsidRDefault="00391CF1" w:rsidP="00D66F76">
      <w:pPr>
        <w:spacing w:after="0" w:line="240" w:lineRule="auto"/>
        <w:ind w:left="360"/>
      </w:pPr>
      <w:r>
        <w:t xml:space="preserve">                                                                                      IV.</w:t>
      </w:r>
    </w:p>
    <w:p w14:paraId="3B09FEF4" w14:textId="77777777" w:rsidR="00391CF1" w:rsidRDefault="00391CF1" w:rsidP="003050F3">
      <w:pPr>
        <w:spacing w:after="0" w:line="240" w:lineRule="auto"/>
        <w:ind w:left="360"/>
      </w:pPr>
      <w:r>
        <w:t xml:space="preserve">                                              </w:t>
      </w:r>
    </w:p>
    <w:p w14:paraId="0986B80D" w14:textId="77777777" w:rsidR="00391CF1" w:rsidRDefault="00391CF1" w:rsidP="003050F3">
      <w:pPr>
        <w:spacing w:after="0" w:line="240" w:lineRule="auto"/>
        <w:ind w:left="360"/>
        <w:rPr>
          <w:sz w:val="28"/>
          <w:szCs w:val="28"/>
        </w:rPr>
      </w:pPr>
      <w:r>
        <w:t xml:space="preserve">                                                                 </w:t>
      </w:r>
      <w:r w:rsidR="00D66F76">
        <w:t xml:space="preserve">       </w:t>
      </w:r>
      <w:r>
        <w:rPr>
          <w:sz w:val="28"/>
          <w:szCs w:val="28"/>
        </w:rPr>
        <w:t>Cena plnenia</w:t>
      </w:r>
    </w:p>
    <w:p w14:paraId="104F834C" w14:textId="77777777" w:rsidR="00391CF1" w:rsidRDefault="00391CF1" w:rsidP="003050F3">
      <w:pPr>
        <w:pStyle w:val="Odsekzoznamu"/>
        <w:numPr>
          <w:ilvl w:val="0"/>
          <w:numId w:val="4"/>
        </w:numPr>
        <w:spacing w:after="0" w:line="240" w:lineRule="auto"/>
      </w:pPr>
      <w:r>
        <w:t>Cena tovaru je stanovená podľa ponukového cenníka platného v deň objednávky.</w:t>
      </w:r>
    </w:p>
    <w:p w14:paraId="556CB367" w14:textId="77777777" w:rsidR="00663DA4" w:rsidRDefault="00391CF1" w:rsidP="003050F3">
      <w:pPr>
        <w:pStyle w:val="Odsekzoznamu"/>
        <w:numPr>
          <w:ilvl w:val="0"/>
          <w:numId w:val="4"/>
        </w:numPr>
        <w:spacing w:after="0" w:line="240" w:lineRule="auto"/>
      </w:pPr>
      <w:r>
        <w:t>Ak  predávajúci zmení predajné ceny oproti ponukovému  cenníku, podľa ktorého sa obchoduje, oznámi tieto zmeny cien spravidla 10 dní pred začiatkom platnosti nových cien, najneskôr pri uskutočnení objednávky kupujúcim.</w:t>
      </w:r>
    </w:p>
    <w:p w14:paraId="462B6A7B" w14:textId="77777777" w:rsidR="00663DA4" w:rsidRDefault="005A379F" w:rsidP="003050F3">
      <w:pPr>
        <w:spacing w:after="0" w:line="240" w:lineRule="auto"/>
        <w:ind w:left="360"/>
      </w:pPr>
      <w:r>
        <w:t xml:space="preserve">3.    </w:t>
      </w:r>
    </w:p>
    <w:p w14:paraId="0AA0D863" w14:textId="77777777" w:rsidR="00663DA4" w:rsidRDefault="00663DA4" w:rsidP="003050F3">
      <w:pPr>
        <w:spacing w:after="0" w:line="240" w:lineRule="auto"/>
        <w:ind w:left="360"/>
      </w:pPr>
      <w:r>
        <w:t xml:space="preserve">                                                                                    V.</w:t>
      </w:r>
    </w:p>
    <w:p w14:paraId="579A106D" w14:textId="77777777" w:rsidR="00663DA4" w:rsidRDefault="00663DA4" w:rsidP="003050F3">
      <w:pPr>
        <w:spacing w:after="0" w:line="240" w:lineRule="auto"/>
        <w:ind w:left="360"/>
      </w:pPr>
      <w:r>
        <w:t xml:space="preserve">                               </w:t>
      </w:r>
    </w:p>
    <w:p w14:paraId="4C7503DB" w14:textId="77777777" w:rsidR="00663DA4" w:rsidRDefault="00663DA4" w:rsidP="003050F3">
      <w:pPr>
        <w:spacing w:after="0" w:line="240" w:lineRule="auto"/>
        <w:ind w:left="360"/>
        <w:rPr>
          <w:sz w:val="28"/>
          <w:szCs w:val="28"/>
        </w:rPr>
      </w:pPr>
      <w:r>
        <w:t xml:space="preserve">                                                </w:t>
      </w:r>
      <w:r>
        <w:rPr>
          <w:sz w:val="28"/>
          <w:szCs w:val="28"/>
        </w:rPr>
        <w:t>Plnenie fakturácie</w:t>
      </w:r>
    </w:p>
    <w:p w14:paraId="4021D5BB" w14:textId="77777777" w:rsidR="00391CF1" w:rsidRDefault="00663DA4" w:rsidP="003050F3">
      <w:pPr>
        <w:pStyle w:val="Odsekzoznamu"/>
        <w:numPr>
          <w:ilvl w:val="0"/>
          <w:numId w:val="5"/>
        </w:numPr>
        <w:spacing w:after="0" w:line="240" w:lineRule="auto"/>
      </w:pPr>
      <w:r>
        <w:t>Právo na zaplatenie ceny vzniká predávajúcemu riadnym  splnením jeho záväzku spôsobom a v mieste plnenia v súlade s touto zmluvou.</w:t>
      </w:r>
    </w:p>
    <w:p w14:paraId="6D11335C" w14:textId="77777777" w:rsidR="00663DA4" w:rsidRDefault="00663DA4" w:rsidP="003050F3">
      <w:pPr>
        <w:pStyle w:val="Odsekzoznamu"/>
        <w:numPr>
          <w:ilvl w:val="0"/>
          <w:numId w:val="5"/>
        </w:numPr>
        <w:spacing w:after="0" w:line="240" w:lineRule="auto"/>
      </w:pPr>
      <w:r>
        <w:t>Zmluvné strany sa dohodli na platbe na základe faktúry, doba splatnosti  faktúr vystavených predávajúcim sa zjednáva na dobu 14 dní odo dňa vystavenia faktúry kupujúcemu. Dňom zaplatenia sa  rozumie deň pripísania platby kúpnej ceny na účet predávajúceho.</w:t>
      </w:r>
    </w:p>
    <w:p w14:paraId="47EC34C0" w14:textId="77777777" w:rsidR="00663DA4" w:rsidRDefault="00663DA4" w:rsidP="003050F3">
      <w:pPr>
        <w:spacing w:after="0" w:line="240" w:lineRule="auto"/>
        <w:ind w:left="360"/>
      </w:pPr>
    </w:p>
    <w:p w14:paraId="4BB08BFB" w14:textId="77777777" w:rsidR="00663DA4" w:rsidRDefault="00663DA4" w:rsidP="003050F3">
      <w:pPr>
        <w:spacing w:after="0" w:line="240" w:lineRule="auto"/>
        <w:ind w:left="360"/>
      </w:pPr>
      <w:r>
        <w:t xml:space="preserve">                           </w:t>
      </w:r>
      <w:r w:rsidR="003050F3">
        <w:t xml:space="preserve">                              </w:t>
      </w:r>
    </w:p>
    <w:p w14:paraId="4EF6FB0B" w14:textId="77777777" w:rsidR="00663DA4" w:rsidRDefault="00663DA4" w:rsidP="003050F3">
      <w:pPr>
        <w:spacing w:after="0" w:line="240" w:lineRule="auto"/>
        <w:ind w:left="360"/>
      </w:pPr>
      <w:r>
        <w:rPr>
          <w:sz w:val="28"/>
          <w:szCs w:val="28"/>
        </w:rPr>
        <w:t xml:space="preserve">                                                               </w:t>
      </w:r>
      <w:r>
        <w:t>VI.</w:t>
      </w:r>
    </w:p>
    <w:p w14:paraId="7409AD2F" w14:textId="77777777" w:rsidR="00663DA4" w:rsidRDefault="00343AE4" w:rsidP="003050F3">
      <w:pPr>
        <w:spacing w:after="0" w:line="240" w:lineRule="auto"/>
        <w:ind w:left="360"/>
        <w:rPr>
          <w:sz w:val="28"/>
          <w:szCs w:val="28"/>
        </w:rPr>
      </w:pPr>
      <w:r>
        <w:rPr>
          <w:sz w:val="28"/>
          <w:szCs w:val="28"/>
        </w:rPr>
        <w:t xml:space="preserve">             Akosť  tovaru, vady tovaru, reklamácie</w:t>
      </w:r>
    </w:p>
    <w:p w14:paraId="3245DC43" w14:textId="77777777" w:rsidR="00343AE4" w:rsidRDefault="00343AE4" w:rsidP="003050F3">
      <w:pPr>
        <w:pStyle w:val="Odsekzoznamu"/>
        <w:numPr>
          <w:ilvl w:val="0"/>
          <w:numId w:val="6"/>
        </w:numPr>
        <w:spacing w:after="0" w:line="240" w:lineRule="auto"/>
      </w:pPr>
      <w:r>
        <w:t xml:space="preserve">Predávajúci je povinný u dodávaného tovaru zabezpečiť , aby akosť, úprava balenia a označenie zodpovedali  technickým  normám, normám akosti </w:t>
      </w:r>
      <w:proofErr w:type="spellStart"/>
      <w:r>
        <w:t>potr</w:t>
      </w:r>
      <w:proofErr w:type="spellEnd"/>
      <w:r>
        <w:t xml:space="preserve"> výrobkov.</w:t>
      </w:r>
    </w:p>
    <w:p w14:paraId="3D1FB74E" w14:textId="77777777" w:rsidR="00343AE4" w:rsidRDefault="00343AE4" w:rsidP="003050F3">
      <w:pPr>
        <w:pStyle w:val="Odsekzoznamu"/>
        <w:numPr>
          <w:ilvl w:val="0"/>
          <w:numId w:val="6"/>
        </w:numPr>
        <w:spacing w:after="0" w:line="240" w:lineRule="auto"/>
      </w:pPr>
      <w:r>
        <w:t>Kupujúci je povinný uskutočniť po obdržaní  tovaru čo najskôr riadne prevzatie, skontrolovať druh, množstvo a akosť tovaru.</w:t>
      </w:r>
    </w:p>
    <w:p w14:paraId="04C7F153" w14:textId="77777777" w:rsidR="00343AE4" w:rsidRDefault="00343AE4" w:rsidP="003050F3">
      <w:pPr>
        <w:pStyle w:val="Odsekzoznamu"/>
        <w:numPr>
          <w:ilvl w:val="0"/>
          <w:numId w:val="6"/>
        </w:numPr>
        <w:spacing w:after="0" w:line="240" w:lineRule="auto"/>
      </w:pPr>
      <w:r>
        <w:t>Reklamácie zjavných vád, druhu a množstva zistených kupujúcim pri prevzatí, kontrole tovaru, je kupujúci povinný uplatniť bezodkladne v zápise o prevzatí tovaru (najneskôr do 3 dní) od prevzatia tovaru.</w:t>
      </w:r>
      <w:r w:rsidR="001D4FB8">
        <w:t xml:space="preserve"> O vadách zistených po prevzatí je povinný do 15 dní od prevzatia tovaru informovať predávajúceho.</w:t>
      </w:r>
    </w:p>
    <w:p w14:paraId="0581A34B" w14:textId="77777777" w:rsidR="001D4FB8" w:rsidRDefault="001D4FB8" w:rsidP="003050F3">
      <w:pPr>
        <w:pStyle w:val="Odsekzoznamu"/>
        <w:numPr>
          <w:ilvl w:val="0"/>
          <w:numId w:val="6"/>
        </w:numPr>
        <w:spacing w:after="0" w:line="240" w:lineRule="auto"/>
      </w:pPr>
      <w:r>
        <w:t xml:space="preserve">Reklamácie skrytých vád je kupujúci povinný uplatniť čo najskôr po ich </w:t>
      </w:r>
      <w:proofErr w:type="spellStart"/>
      <w:r>
        <w:t>zisteni</w:t>
      </w:r>
      <w:proofErr w:type="spellEnd"/>
      <w:r>
        <w:t xml:space="preserve">, najneskôr však do posledného dňa záručnej lehoty, a to doporučeným listom s doložením zápisu o odbere vzorky vykonaným </w:t>
      </w:r>
      <w:proofErr w:type="spellStart"/>
      <w:r>
        <w:t>spôobom</w:t>
      </w:r>
      <w:proofErr w:type="spellEnd"/>
      <w:r>
        <w:t xml:space="preserve"> stanoveným pre druh reklamovaného výrobku </w:t>
      </w:r>
      <w:proofErr w:type="spellStart"/>
      <w:r>
        <w:t>tech</w:t>
      </w:r>
      <w:proofErr w:type="spellEnd"/>
      <w:r>
        <w:t xml:space="preserve"> normami. Kupujúci je povinný odovzdať súčasne s doporučeným listom uplatňujúcim reklamáciu vzorky reklamovaného tovaru k laboratórnemu posúdeniu predávajúcim.</w:t>
      </w:r>
    </w:p>
    <w:p w14:paraId="5962392E" w14:textId="77777777" w:rsidR="001D4FB8" w:rsidRDefault="001D4FB8" w:rsidP="003050F3">
      <w:pPr>
        <w:pStyle w:val="Odsekzoznamu"/>
        <w:numPr>
          <w:ilvl w:val="0"/>
          <w:numId w:val="6"/>
        </w:numPr>
        <w:spacing w:after="0" w:line="240" w:lineRule="auto"/>
      </w:pPr>
      <w:r>
        <w:lastRenderedPageBreak/>
        <w:t xml:space="preserve">Zo zodpovednosti za vady tovaru vznikajú kupujúcemu tieto nároky: odstránenie vád </w:t>
      </w:r>
      <w:proofErr w:type="spellStart"/>
      <w:r>
        <w:t>dodanim</w:t>
      </w:r>
      <w:proofErr w:type="spellEnd"/>
      <w:r>
        <w:t xml:space="preserve"> náhradného  alebo chýbajúceho tovaru, </w:t>
      </w:r>
      <w:proofErr w:type="spellStart"/>
      <w:r>
        <w:t>resp</w:t>
      </w:r>
      <w:proofErr w:type="spellEnd"/>
      <w:r>
        <w:t xml:space="preserve">  poskytnutie primeranej </w:t>
      </w:r>
      <w:proofErr w:type="spellStart"/>
      <w:r>
        <w:t>zlavy</w:t>
      </w:r>
      <w:proofErr w:type="spellEnd"/>
      <w:r>
        <w:t xml:space="preserve"> z kúpnej ceny. Kupujúci je povinný vrátiť  reklamovaný tovar predávajúcemu, pokiaľ sa s predávajúci nedohodne inak a to v stave, v akom bol dodaný.</w:t>
      </w:r>
    </w:p>
    <w:p w14:paraId="283877BF" w14:textId="77777777" w:rsidR="00685ABC" w:rsidRDefault="00685ABC" w:rsidP="00685ABC">
      <w:pPr>
        <w:spacing w:after="0" w:line="240" w:lineRule="auto"/>
      </w:pPr>
    </w:p>
    <w:p w14:paraId="1956B2A8" w14:textId="77777777" w:rsidR="001D4FB8" w:rsidRDefault="001D4FB8" w:rsidP="003050F3">
      <w:pPr>
        <w:spacing w:after="0" w:line="240" w:lineRule="auto"/>
        <w:ind w:left="360"/>
      </w:pPr>
    </w:p>
    <w:p w14:paraId="2E108976" w14:textId="77777777" w:rsidR="00685ABC" w:rsidRDefault="00685ABC" w:rsidP="003050F3">
      <w:pPr>
        <w:spacing w:after="0" w:line="240" w:lineRule="auto"/>
        <w:ind w:left="360"/>
      </w:pPr>
    </w:p>
    <w:p w14:paraId="4B7630B5" w14:textId="77777777" w:rsidR="00685ABC" w:rsidRDefault="00685ABC" w:rsidP="003050F3">
      <w:pPr>
        <w:spacing w:after="0" w:line="240" w:lineRule="auto"/>
        <w:ind w:left="360"/>
      </w:pPr>
    </w:p>
    <w:p w14:paraId="10377C7A" w14:textId="77777777" w:rsidR="00FF0951" w:rsidRDefault="00FF0951" w:rsidP="003050F3">
      <w:pPr>
        <w:spacing w:after="0" w:line="240" w:lineRule="auto"/>
        <w:ind w:left="360"/>
      </w:pPr>
      <w:r>
        <w:t xml:space="preserve">                                                                                    VII.</w:t>
      </w:r>
    </w:p>
    <w:p w14:paraId="3BAF1D4D" w14:textId="77777777" w:rsidR="00FF0951" w:rsidRDefault="00FF0951" w:rsidP="003050F3">
      <w:pPr>
        <w:spacing w:after="0" w:line="240" w:lineRule="auto"/>
        <w:ind w:left="360"/>
        <w:rPr>
          <w:sz w:val="28"/>
          <w:szCs w:val="28"/>
        </w:rPr>
      </w:pPr>
      <w:r>
        <w:rPr>
          <w:sz w:val="28"/>
          <w:szCs w:val="28"/>
        </w:rPr>
        <w:t xml:space="preserve">                                     </w:t>
      </w:r>
      <w:r w:rsidR="00D66F76">
        <w:rPr>
          <w:sz w:val="28"/>
          <w:szCs w:val="28"/>
        </w:rPr>
        <w:t xml:space="preserve">           </w:t>
      </w:r>
      <w:r>
        <w:rPr>
          <w:sz w:val="28"/>
          <w:szCs w:val="28"/>
        </w:rPr>
        <w:t>Ostatné dojednania</w:t>
      </w:r>
    </w:p>
    <w:p w14:paraId="4803E9AA" w14:textId="77777777" w:rsidR="00685ABC" w:rsidRDefault="00685ABC" w:rsidP="003050F3">
      <w:pPr>
        <w:spacing w:after="0" w:line="240" w:lineRule="auto"/>
        <w:ind w:left="360"/>
        <w:rPr>
          <w:sz w:val="28"/>
          <w:szCs w:val="28"/>
        </w:rPr>
      </w:pPr>
    </w:p>
    <w:p w14:paraId="5927FEAA" w14:textId="77777777" w:rsidR="00FF0951" w:rsidRPr="00FF0951" w:rsidRDefault="00FF0951" w:rsidP="003050F3">
      <w:pPr>
        <w:pStyle w:val="Odsekzoznamu"/>
        <w:numPr>
          <w:ilvl w:val="0"/>
          <w:numId w:val="7"/>
        </w:numPr>
        <w:spacing w:after="0" w:line="240" w:lineRule="auto"/>
        <w:ind w:left="360"/>
        <w:rPr>
          <w:sz w:val="28"/>
          <w:szCs w:val="28"/>
        </w:rPr>
      </w:pPr>
      <w:r>
        <w:t>V prípade omeškania kupujúceho s úhradou faktúry, môže predávajúci požadovať zmluvný úrok z omeškania v zmysle platného znenia obchodného zákonníka.</w:t>
      </w:r>
    </w:p>
    <w:p w14:paraId="6E61ACC7" w14:textId="77777777" w:rsidR="00FF0951" w:rsidRPr="00FF0951" w:rsidRDefault="00FF0951" w:rsidP="003050F3">
      <w:pPr>
        <w:pStyle w:val="Odsekzoznamu"/>
        <w:numPr>
          <w:ilvl w:val="0"/>
          <w:numId w:val="7"/>
        </w:numPr>
        <w:spacing w:after="0" w:line="240" w:lineRule="auto"/>
        <w:ind w:left="360"/>
        <w:rPr>
          <w:sz w:val="28"/>
          <w:szCs w:val="28"/>
        </w:rPr>
      </w:pPr>
      <w:r>
        <w:t xml:space="preserve">Kupujúci má nárok na  </w:t>
      </w:r>
      <w:proofErr w:type="spellStart"/>
      <w:r>
        <w:t>d´alšiu</w:t>
      </w:r>
      <w:proofErr w:type="spellEnd"/>
      <w:r>
        <w:t xml:space="preserve">  dodávku tovaru až po uhradení  predchádzajúcej dodávky.</w:t>
      </w:r>
    </w:p>
    <w:p w14:paraId="342E3326" w14:textId="77777777" w:rsidR="00BD4B0D" w:rsidRPr="00BD4B0D" w:rsidRDefault="00FF0951" w:rsidP="003050F3">
      <w:pPr>
        <w:pStyle w:val="Odsekzoznamu"/>
        <w:numPr>
          <w:ilvl w:val="0"/>
          <w:numId w:val="7"/>
        </w:numPr>
        <w:spacing w:after="0" w:line="240" w:lineRule="auto"/>
        <w:ind w:left="360"/>
        <w:rPr>
          <w:sz w:val="28"/>
          <w:szCs w:val="28"/>
        </w:rPr>
      </w:pPr>
      <w:r>
        <w:t xml:space="preserve">Ak v súvislosti s omeškaním kupujúceho predávajúci uzavrel zmluvu o vymáhaní pohľadávok, alebo obdobnú zmluvu s treťou osobou, je kupujúci povinný </w:t>
      </w:r>
      <w:proofErr w:type="spellStart"/>
      <w:r>
        <w:t>uhadiť</w:t>
      </w:r>
      <w:proofErr w:type="spellEnd"/>
      <w:r>
        <w:t xml:space="preserve"> všetky náklady, ktoré z uvedenej zmluvy vznikli predávajúcemu a nahradiť mu škodu, ktorá vznikla v</w:t>
      </w:r>
      <w:r w:rsidR="00BD4B0D">
        <w:t> </w:t>
      </w:r>
      <w:r>
        <w:t>súvislosti</w:t>
      </w:r>
      <w:r w:rsidR="00BD4B0D">
        <w:t xml:space="preserve"> s porušením zmluvných povinností zo strany kupujúceho. Týmto nie je dotknuté právo predávajúceho na úhradu zmluvnej pokuty kupujúceho.</w:t>
      </w:r>
    </w:p>
    <w:p w14:paraId="6B6CFF29" w14:textId="77777777" w:rsidR="00BD4B0D" w:rsidRPr="00BD4B0D" w:rsidRDefault="00BD4B0D" w:rsidP="003050F3">
      <w:pPr>
        <w:pStyle w:val="Odsekzoznamu"/>
        <w:numPr>
          <w:ilvl w:val="0"/>
          <w:numId w:val="7"/>
        </w:numPr>
        <w:spacing w:after="0" w:line="240" w:lineRule="auto"/>
        <w:ind w:left="360"/>
        <w:rPr>
          <w:sz w:val="28"/>
          <w:szCs w:val="28"/>
        </w:rPr>
      </w:pPr>
      <w:r>
        <w:t xml:space="preserve">Kupujúci je povinný bez omeškania predávajúcemu všetky zmeny týkajúce sa základných údajov o firme (zmena adresy, </w:t>
      </w:r>
      <w:proofErr w:type="spellStart"/>
      <w:r>
        <w:t>bank.účet</w:t>
      </w:r>
      <w:proofErr w:type="spellEnd"/>
      <w:r>
        <w:t>....)</w:t>
      </w:r>
    </w:p>
    <w:p w14:paraId="4F85B73D" w14:textId="77777777" w:rsidR="00BD4B0D" w:rsidRPr="00BD4B0D" w:rsidRDefault="00BD4B0D" w:rsidP="003050F3">
      <w:pPr>
        <w:pStyle w:val="Odsekzoznamu"/>
        <w:numPr>
          <w:ilvl w:val="0"/>
          <w:numId w:val="7"/>
        </w:numPr>
        <w:spacing w:after="0" w:line="240" w:lineRule="auto"/>
        <w:ind w:left="360"/>
        <w:rPr>
          <w:sz w:val="28"/>
          <w:szCs w:val="28"/>
        </w:rPr>
      </w:pPr>
      <w:r>
        <w:t>V ostatno</w:t>
      </w:r>
      <w:r w:rsidR="00685ABC">
        <w:t>m</w:t>
      </w:r>
      <w:r>
        <w:t xml:space="preserve"> sa riadia práva o povinnosti zmluvných strán podľa </w:t>
      </w:r>
      <w:proofErr w:type="spellStart"/>
      <w:r>
        <w:t>obch.zákona</w:t>
      </w:r>
      <w:proofErr w:type="spellEnd"/>
      <w:r>
        <w:t xml:space="preserve"> č. 513/1991 Zb.</w:t>
      </w:r>
    </w:p>
    <w:p w14:paraId="57D37600" w14:textId="77777777" w:rsidR="00BD4B0D" w:rsidRPr="00B53A8B" w:rsidRDefault="00B53A8B" w:rsidP="003050F3">
      <w:pPr>
        <w:pStyle w:val="Odsekzoznamu"/>
        <w:numPr>
          <w:ilvl w:val="0"/>
          <w:numId w:val="7"/>
        </w:numPr>
        <w:spacing w:after="0" w:line="240" w:lineRule="auto"/>
        <w:ind w:left="360"/>
        <w:rPr>
          <w:sz w:val="28"/>
          <w:szCs w:val="28"/>
        </w:rPr>
      </w:pPr>
      <w:r>
        <w:t>Zmluvné strany môžu meniť, doplňovať a upresňovať túto zmluvu iba obojstranne odsúhlasenými písomnými dodatkami.</w:t>
      </w:r>
    </w:p>
    <w:p w14:paraId="6662CBD8" w14:textId="77777777" w:rsidR="00B53A8B" w:rsidRPr="00B53A8B" w:rsidRDefault="00B53A8B" w:rsidP="005A379F">
      <w:pPr>
        <w:pStyle w:val="Odsekzoznamu"/>
        <w:numPr>
          <w:ilvl w:val="0"/>
          <w:numId w:val="7"/>
        </w:numPr>
        <w:spacing w:after="0" w:line="240" w:lineRule="auto"/>
        <w:ind w:left="708" w:hanging="708"/>
        <w:rPr>
          <w:sz w:val="28"/>
          <w:szCs w:val="28"/>
        </w:rPr>
      </w:pPr>
      <w:r>
        <w:t>Tát</w:t>
      </w:r>
      <w:r w:rsidR="00597025">
        <w:t>o zmluva je uzatvorená na dobu 2</w:t>
      </w:r>
      <w:r w:rsidR="00C80CEC">
        <w:t xml:space="preserve"> rok</w:t>
      </w:r>
      <w:r>
        <w:t xml:space="preserve"> </w:t>
      </w:r>
      <w:r w:rsidR="0092446E">
        <w:t>s výpovednou  lehotou 2 mesiacov</w:t>
      </w:r>
      <w:r>
        <w:t xml:space="preserve"> od dátumu odoslania výpovede jednou zo zmluvných strán.</w:t>
      </w:r>
      <w:r w:rsidR="00597025">
        <w:t xml:space="preserve">  To je do 31.8.2025</w:t>
      </w:r>
    </w:p>
    <w:p w14:paraId="7733023F" w14:textId="77777777" w:rsidR="00B53A8B" w:rsidRPr="00B53A8B" w:rsidRDefault="00B53A8B" w:rsidP="003050F3">
      <w:pPr>
        <w:pStyle w:val="Odsekzoznamu"/>
        <w:numPr>
          <w:ilvl w:val="0"/>
          <w:numId w:val="7"/>
        </w:numPr>
        <w:spacing w:after="0" w:line="240" w:lineRule="auto"/>
        <w:ind w:left="360"/>
        <w:rPr>
          <w:sz w:val="28"/>
          <w:szCs w:val="28"/>
        </w:rPr>
      </w:pPr>
      <w:r>
        <w:t>Táto zmluva nadobúda platnosť dňom jej podpisu a je vyhotovená v 2 exemplároch.</w:t>
      </w:r>
    </w:p>
    <w:p w14:paraId="7AEA107C" w14:textId="77777777" w:rsidR="00B53A8B" w:rsidRPr="00B53A8B" w:rsidRDefault="00B53A8B" w:rsidP="003050F3">
      <w:pPr>
        <w:pStyle w:val="Odsekzoznamu"/>
        <w:numPr>
          <w:ilvl w:val="0"/>
          <w:numId w:val="7"/>
        </w:numPr>
        <w:spacing w:after="0" w:line="240" w:lineRule="auto"/>
        <w:ind w:left="360"/>
        <w:rPr>
          <w:sz w:val="28"/>
          <w:szCs w:val="28"/>
        </w:rPr>
      </w:pPr>
      <w:r>
        <w:t>Kupujúci sa zaväzuje udržiavať akékoľvek informácie zistené pri plnení tejto zmluvy v tajnosti, nezverejňovať  ich vo vzťahu k tretím osobám s tým, že bude rozširovať dobré meno predávajúceho.</w:t>
      </w:r>
    </w:p>
    <w:p w14:paraId="008770F1" w14:textId="77777777" w:rsidR="009315A5" w:rsidRPr="009315A5" w:rsidRDefault="00B53A8B" w:rsidP="003050F3">
      <w:pPr>
        <w:pStyle w:val="Odsekzoznamu"/>
        <w:numPr>
          <w:ilvl w:val="0"/>
          <w:numId w:val="7"/>
        </w:numPr>
        <w:spacing w:after="0" w:line="240" w:lineRule="auto"/>
        <w:ind w:left="360"/>
        <w:rPr>
          <w:sz w:val="28"/>
          <w:szCs w:val="28"/>
        </w:rPr>
      </w:pPr>
      <w:r>
        <w:t xml:space="preserve">Obe zmluvné strany potvrdzujú autentickosť tejto zmluvy svojim podpisom. Zároveň zmluvné strany prehlasujú, že si túto zmluvu prečítali, že nebola dojednaná v tiesni ani za inak </w:t>
      </w:r>
      <w:r w:rsidR="009315A5">
        <w:t>jednostranne nevýhodných podmienok, čo potvrdzujú svojim podpisom.</w:t>
      </w:r>
    </w:p>
    <w:p w14:paraId="670485D2" w14:textId="77777777" w:rsidR="00FF0951" w:rsidRPr="00FF0951" w:rsidRDefault="005A379F" w:rsidP="003050F3">
      <w:pPr>
        <w:pStyle w:val="Odsekzoznamu"/>
        <w:spacing w:line="240" w:lineRule="auto"/>
        <w:ind w:left="360"/>
        <w:rPr>
          <w:sz w:val="28"/>
          <w:szCs w:val="28"/>
        </w:rPr>
      </w:pPr>
      <w:r>
        <w:rPr>
          <w:sz w:val="24"/>
          <w:szCs w:val="24"/>
        </w:rPr>
        <w:t xml:space="preserve">V Ružomberku dňa </w:t>
      </w:r>
      <w:r w:rsidR="00C80CEC">
        <w:rPr>
          <w:sz w:val="24"/>
          <w:szCs w:val="24"/>
        </w:rPr>
        <w:t>30.8</w:t>
      </w:r>
      <w:r w:rsidR="00685ABC">
        <w:rPr>
          <w:sz w:val="24"/>
          <w:szCs w:val="24"/>
        </w:rPr>
        <w:t>.202</w:t>
      </w:r>
      <w:r w:rsidR="00597025">
        <w:rPr>
          <w:sz w:val="24"/>
          <w:szCs w:val="24"/>
        </w:rPr>
        <w:t>3</w:t>
      </w:r>
      <w:r w:rsidR="00FF0951" w:rsidRPr="00FF0951">
        <w:rPr>
          <w:sz w:val="28"/>
          <w:szCs w:val="28"/>
        </w:rPr>
        <w:t xml:space="preserve">                             </w:t>
      </w:r>
    </w:p>
    <w:p w14:paraId="338EB2F1" w14:textId="77777777" w:rsidR="009315A5" w:rsidRDefault="00FF0951" w:rsidP="003050F3">
      <w:pPr>
        <w:spacing w:line="240" w:lineRule="auto"/>
        <w:ind w:left="360"/>
        <w:rPr>
          <w:sz w:val="28"/>
          <w:szCs w:val="28"/>
        </w:rPr>
      </w:pPr>
      <w:r>
        <w:rPr>
          <w:sz w:val="28"/>
          <w:szCs w:val="28"/>
        </w:rPr>
        <w:t xml:space="preserve">   </w:t>
      </w:r>
      <w:r w:rsidR="009315A5">
        <w:t>Kupujúci:                                                                                         Predávajúci:</w:t>
      </w:r>
      <w:r>
        <w:rPr>
          <w:sz w:val="28"/>
          <w:szCs w:val="28"/>
        </w:rPr>
        <w:t xml:space="preserve">            </w:t>
      </w:r>
    </w:p>
    <w:p w14:paraId="04738AD7" w14:textId="77777777" w:rsidR="009315A5" w:rsidRDefault="009315A5" w:rsidP="003050F3">
      <w:pPr>
        <w:spacing w:line="240" w:lineRule="auto"/>
        <w:ind w:left="360"/>
        <w:rPr>
          <w:sz w:val="28"/>
          <w:szCs w:val="28"/>
        </w:rPr>
      </w:pPr>
    </w:p>
    <w:p w14:paraId="5FA211ED" w14:textId="77777777" w:rsidR="009315A5" w:rsidRPr="00FF0951" w:rsidRDefault="009315A5" w:rsidP="003050F3">
      <w:pPr>
        <w:spacing w:line="240" w:lineRule="auto"/>
        <w:ind w:left="360"/>
        <w:rPr>
          <w:sz w:val="28"/>
          <w:szCs w:val="28"/>
        </w:rPr>
      </w:pPr>
      <w:r>
        <w:rPr>
          <w:sz w:val="28"/>
          <w:szCs w:val="28"/>
        </w:rPr>
        <w:t xml:space="preserve">  </w:t>
      </w:r>
    </w:p>
    <w:p w14:paraId="6796974C" w14:textId="77777777" w:rsidR="009315A5" w:rsidRDefault="009F3AF2" w:rsidP="003050F3">
      <w:pPr>
        <w:spacing w:after="0" w:line="240" w:lineRule="auto"/>
        <w:rPr>
          <w:sz w:val="28"/>
          <w:szCs w:val="28"/>
        </w:rPr>
      </w:pPr>
      <w:r>
        <w:rPr>
          <w:sz w:val="28"/>
          <w:szCs w:val="28"/>
        </w:rPr>
        <w:t xml:space="preserve">     </w:t>
      </w:r>
    </w:p>
    <w:p w14:paraId="17373586" w14:textId="77777777" w:rsidR="009F3AF2" w:rsidRDefault="009315A5" w:rsidP="003050F3">
      <w:pPr>
        <w:spacing w:after="0" w:line="240" w:lineRule="auto"/>
        <w:rPr>
          <w:sz w:val="28"/>
          <w:szCs w:val="28"/>
        </w:rPr>
      </w:pPr>
      <w:r>
        <w:rPr>
          <w:sz w:val="28"/>
          <w:szCs w:val="28"/>
        </w:rPr>
        <w:t xml:space="preserve">     -----------------------------------                                 ------------------------------------</w:t>
      </w:r>
      <w:r w:rsidR="00663DA4">
        <w:rPr>
          <w:sz w:val="28"/>
          <w:szCs w:val="28"/>
        </w:rPr>
        <w:t xml:space="preserve">                                                                                                                             </w:t>
      </w:r>
    </w:p>
    <w:p w14:paraId="3C0D1345" w14:textId="77777777" w:rsidR="00663DA4" w:rsidRDefault="009F3AF2" w:rsidP="009F3AF2">
      <w:pPr>
        <w:rPr>
          <w:sz w:val="28"/>
          <w:szCs w:val="28"/>
        </w:rPr>
      </w:pPr>
      <w:r>
        <w:rPr>
          <w:sz w:val="28"/>
          <w:szCs w:val="28"/>
        </w:rPr>
        <w:t xml:space="preserve">      </w:t>
      </w:r>
      <w:proofErr w:type="spellStart"/>
      <w:r>
        <w:rPr>
          <w:sz w:val="28"/>
          <w:szCs w:val="28"/>
        </w:rPr>
        <w:t>Ing.Ľ.Kerndlová</w:t>
      </w:r>
      <w:proofErr w:type="spellEnd"/>
      <w:r w:rsidR="00685ABC">
        <w:rPr>
          <w:sz w:val="28"/>
          <w:szCs w:val="28"/>
        </w:rPr>
        <w:t xml:space="preserve">            </w:t>
      </w:r>
      <w:r w:rsidR="0092446E">
        <w:rPr>
          <w:sz w:val="28"/>
          <w:szCs w:val="28"/>
        </w:rPr>
        <w:t xml:space="preserve">                                   </w:t>
      </w:r>
      <w:r w:rsidR="00D66F76">
        <w:rPr>
          <w:sz w:val="28"/>
          <w:szCs w:val="28"/>
        </w:rPr>
        <w:t xml:space="preserve">      Jozef </w:t>
      </w:r>
      <w:proofErr w:type="spellStart"/>
      <w:r w:rsidR="00D66F76">
        <w:rPr>
          <w:sz w:val="28"/>
          <w:szCs w:val="28"/>
        </w:rPr>
        <w:t>Miku</w:t>
      </w:r>
      <w:r w:rsidR="00685ABC">
        <w:rPr>
          <w:sz w:val="28"/>
          <w:szCs w:val="28"/>
        </w:rPr>
        <w:t>šinec</w:t>
      </w:r>
      <w:proofErr w:type="spellEnd"/>
      <w:r w:rsidR="00685ABC">
        <w:rPr>
          <w:sz w:val="28"/>
          <w:szCs w:val="28"/>
        </w:rPr>
        <w:t xml:space="preserve">       </w:t>
      </w:r>
    </w:p>
    <w:p w14:paraId="5CA923BE" w14:textId="77777777" w:rsidR="0092446E" w:rsidRDefault="0092446E" w:rsidP="009F3AF2">
      <w:pPr>
        <w:rPr>
          <w:sz w:val="28"/>
          <w:szCs w:val="28"/>
        </w:rPr>
      </w:pPr>
      <w:r>
        <w:rPr>
          <w:sz w:val="28"/>
          <w:szCs w:val="28"/>
        </w:rPr>
        <w:t xml:space="preserve">      Riaditeľka školy                                                     Konateľ</w:t>
      </w:r>
    </w:p>
    <w:p w14:paraId="5FCD1C85" w14:textId="77777777" w:rsidR="009F3AF2" w:rsidRPr="009F3AF2" w:rsidRDefault="0092446E" w:rsidP="009F3AF2">
      <w:pPr>
        <w:rPr>
          <w:sz w:val="28"/>
          <w:szCs w:val="28"/>
        </w:rPr>
      </w:pPr>
      <w:r>
        <w:rPr>
          <w:sz w:val="28"/>
          <w:szCs w:val="28"/>
        </w:rPr>
        <w:t xml:space="preserve">      </w:t>
      </w:r>
    </w:p>
    <w:sectPr w:rsidR="009F3AF2" w:rsidRPr="009F3AF2" w:rsidSect="009929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D604A"/>
    <w:multiLevelType w:val="hybridMultilevel"/>
    <w:tmpl w:val="3AC4C0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30A00D6"/>
    <w:multiLevelType w:val="hybridMultilevel"/>
    <w:tmpl w:val="9B0EF8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A714E56"/>
    <w:multiLevelType w:val="hybridMultilevel"/>
    <w:tmpl w:val="F42AA7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12D259C"/>
    <w:multiLevelType w:val="hybridMultilevel"/>
    <w:tmpl w:val="C11244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BC92C87"/>
    <w:multiLevelType w:val="hybridMultilevel"/>
    <w:tmpl w:val="CD1415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5EE3545"/>
    <w:multiLevelType w:val="hybridMultilevel"/>
    <w:tmpl w:val="CF3EF6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4397AF6"/>
    <w:multiLevelType w:val="hybridMultilevel"/>
    <w:tmpl w:val="E996E6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771359592">
    <w:abstractNumId w:val="1"/>
  </w:num>
  <w:num w:numId="2" w16cid:durableId="234517170">
    <w:abstractNumId w:val="4"/>
  </w:num>
  <w:num w:numId="3" w16cid:durableId="1110587438">
    <w:abstractNumId w:val="6"/>
  </w:num>
  <w:num w:numId="4" w16cid:durableId="1169177128">
    <w:abstractNumId w:val="2"/>
  </w:num>
  <w:num w:numId="5" w16cid:durableId="932934465">
    <w:abstractNumId w:val="5"/>
  </w:num>
  <w:num w:numId="6" w16cid:durableId="164439805">
    <w:abstractNumId w:val="0"/>
  </w:num>
  <w:num w:numId="7" w16cid:durableId="6181502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BEA"/>
    <w:rsid w:val="001605C6"/>
    <w:rsid w:val="001D4FB8"/>
    <w:rsid w:val="0021466B"/>
    <w:rsid w:val="002172C0"/>
    <w:rsid w:val="00242FD9"/>
    <w:rsid w:val="00264BEA"/>
    <w:rsid w:val="00284539"/>
    <w:rsid w:val="002E1CA2"/>
    <w:rsid w:val="003050F3"/>
    <w:rsid w:val="00343AE4"/>
    <w:rsid w:val="00357005"/>
    <w:rsid w:val="00391CF1"/>
    <w:rsid w:val="004F3CBE"/>
    <w:rsid w:val="00597025"/>
    <w:rsid w:val="005A379F"/>
    <w:rsid w:val="00663DA4"/>
    <w:rsid w:val="00685ABC"/>
    <w:rsid w:val="00704CA7"/>
    <w:rsid w:val="008B24B2"/>
    <w:rsid w:val="008D2C5F"/>
    <w:rsid w:val="008D6FD5"/>
    <w:rsid w:val="008F6F93"/>
    <w:rsid w:val="0092446E"/>
    <w:rsid w:val="009315A5"/>
    <w:rsid w:val="00956692"/>
    <w:rsid w:val="0098593D"/>
    <w:rsid w:val="009929FB"/>
    <w:rsid w:val="009F3AF2"/>
    <w:rsid w:val="00B26D01"/>
    <w:rsid w:val="00B53A8B"/>
    <w:rsid w:val="00BD4B0D"/>
    <w:rsid w:val="00C73D50"/>
    <w:rsid w:val="00C80CEC"/>
    <w:rsid w:val="00CE060E"/>
    <w:rsid w:val="00D66F76"/>
    <w:rsid w:val="00FF09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9732B"/>
  <w15:docId w15:val="{2D6EAC78-20F4-45D2-9C14-C273637EC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29F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04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6616</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Kuchyna</dc:creator>
  <cp:lastModifiedBy>Miroslava Šindléryová</cp:lastModifiedBy>
  <cp:revision>2</cp:revision>
  <cp:lastPrinted>2023-08-30T07:26:00Z</cp:lastPrinted>
  <dcterms:created xsi:type="dcterms:W3CDTF">2023-09-26T08:33:00Z</dcterms:created>
  <dcterms:modified xsi:type="dcterms:W3CDTF">2023-09-26T08:33:00Z</dcterms:modified>
</cp:coreProperties>
</file>