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Wymagania edukacyjne z fizyki rok szkolny 2023/2024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Klasa VIII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Andriana Sypek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I. Cele: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t xml:space="preserve">a) poinformowanie ucznia o poziomie jego osi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ągnięć edukacyjnych i postępach w tym zakresie;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b) pomoc uczniowi w planowaniu pracy i rozwoju;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c) motywowanie ucznia do dalszej pracy;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d) informowanie na bie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żąco rodzic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(prawnych opiekunów) o post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ępach ich dzieci, trudnościach oraz specjalnych uzdolnieniach;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e) umo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żliwienie nauczycielowi doskonalenie organizacji i metod pracy dydaktyczno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wychowawczej;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f) dostarczenie informacji o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żliwościach poprawy oceny.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II. Formy sprawdzania osi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ągnięć edukacyjnych uczni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Sprawdzanie poziomu i umiej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ętności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odbywa 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w formie: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a)pisemnej 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sprawdziany;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kartkówki;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prace domowe, 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za brak zadania domowego i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niezgłoszenie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 tego faktu nauczycielowi, otrzymuje ocenę niedostateczną,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prace dodatkowe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b) ustnej: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odpowiedzi uczniów, oceniaj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ąc na stopień odpowiedź ustną nauczyciel bierze pod uwagę: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zawarto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rzeczową, argumentację, stosowanie języka przedmiotu, spos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ób prezentacji, umiej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ętność formułowania myśli;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aktywno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 na lekcji, przygotowanie do lekcji, udzia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ł w lekcji:</w:t>
      </w:r>
    </w:p>
    <w:p>
      <w:pPr>
        <w:numPr>
          <w:ilvl w:val="0"/>
          <w:numId w:val="7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ocenianie w skali 1 do 6 lub plusami: za 3 plusy 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otrzymuje ocenę bardzo dobrą </w:t>
      </w:r>
    </w:p>
    <w:p>
      <w:pPr>
        <w:numPr>
          <w:ilvl w:val="0"/>
          <w:numId w:val="7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praca w grupach </w:t>
      </w:r>
    </w:p>
    <w:p>
      <w:pPr>
        <w:numPr>
          <w:ilvl w:val="0"/>
          <w:numId w:val="7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zaanga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żowanie w pogłębianie wiedzy matematycznej</w:t>
      </w:r>
    </w:p>
    <w:p>
      <w:pPr>
        <w:numPr>
          <w:ilvl w:val="0"/>
          <w:numId w:val="7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za zg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łoszony brak przygotowania do lekcji tj. brak zeszytu lub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brak zadania uczeń otrzymuje bz za trzy braki otrzymuje ocenę niedostateczną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aktywno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 poza zaj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ęciami obowiązkowymi:</w:t>
      </w:r>
    </w:p>
    <w:p>
      <w:pPr>
        <w:numPr>
          <w:ilvl w:val="0"/>
          <w:numId w:val="7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udzia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ł i znaczne sukcesy w konkursach matematycznych szkolnych i pozaszkolnych z uwzględnieniem ocen 4, 5 i 6 aktywny udział w pracach 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łka matematycznego.</w:t>
      </w:r>
    </w:p>
    <w:p>
      <w:pPr>
        <w:spacing w:before="0" w:after="0" w:line="240"/>
        <w:ind w:right="0" w:left="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III. Kryteria oceny odpowiedzi pisemnych.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 jest form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sprawdzenia wiedzy z wyznaczonej partii materiału i trwa 1 godzinę lekcyjną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termin sprawdzianu nauczyciel wpisuje w dzienniku elektronicznym w kalendarzu klasy co najmniej tydzie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przed jego przeprowadzeniem 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w ci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ągu semestru może być przeprowadzone 1-4 sprawdzian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w przypadku powtarzaj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ącej się dwa razy jednodniowej nieobecności ucznia w dniu sprawdzianu nauczyciel ma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prawo sprawdzi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wiedzę i umiejętności ucznia następnego dnia,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dotyczy to równie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 zwolnień z lekcji, na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órej ma 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odbyć praca klasowa lub sprawdzian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nieobecni i otrzymuj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ący ocenę niedostateczną piszą pracę pisemną w terminie do 14 dni od powrotu lub oddania prac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niezaliczenie sprawdzianu w obowi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ązującym terminie jest 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ównoznaczne z uzyskaniem oceny niedostatecznej.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sprawdzian poprzedza lekcja utrwalaj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ąca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uczniowie znaj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 zakres sprawdzanej wiedzy i umiejętności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nauczyciel o terminie sprawdzianu powiadamia uczniów z tygodniowym wyprzedzeniem, dokonuj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ąc odpowiedniego wpisu do dziennika.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Sposobem oceny prac jest system punktowy: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100% celuj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ący (6)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99% - 91% bardzo dobry (5)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90% - 75% dobry (4)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74% - 51% dostateczny (3)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50% - 35% dopuszczaj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ący (2)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34% - 0% niedostateczny (1)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Kartkówka jest form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sprawdzania wiadomości i umiejętności z kilku ostatnich lekcji i jest zapowiadana lub nie jest zapowiadana przez nauczyciela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kartkówka trwa 5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 15 minut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w przypadku nieobecno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ści ucznia o pisaniu przez niego kartk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ówki decyduje nauczyciel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Nauczyciel ma prawo przerwa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sprawdzian uczniowi, jeśli stwierdzi, że zachowanie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nie gwarantuje samodzielno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pracy. Uczniowie, w stosunku do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órych nauczyciel podejrzewa brak samodzielno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w pisaniu sprawdzianu powinni zostać odpytani z zakresu sprawdzianu w najbliższym możliwym czasie w obecności klasy. Stwierdzenie faktu odpisywania podczas sprawdzianu pisemnego może być podstawą ustalenia stopnia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niedostatecznego bez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żliwości poprawy. 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IV. Sposoby poprawy oceny i uzupe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łniania zaległości: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ma możliwość poprawienia każdego sprawdzianu w ciągu 2 tygodni po oddaniu pracy w wyznaczonym wolnym czasie ucznia i nauczyciela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nieobecny na sprawdzianie z powodu uzasadnionej nieobecności zobowiązany jest do napisania zaległych prac pisemnych w terminie uzgodnionym z nauczycielem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poprawia tylko raz sprawdzian, jeżeli uczeń ponownie otrzyma ocenę niedostateczną nauczyciel wpisuje tylko jedną jedynkę, jeżeli otrzyma ocenę pozytywną to wpisywane są dwie oceny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za celowe utrudnianie prowadzenia lekcji oraz utrudnianie uczenia się innym traci możliwość poprawiania oceny ze sprawdzianu.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V. Nieprzygotowanie do lekcji: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ma prawo być nieprzygotowany do lekcji bezpośrednio po usprawiedliwionej nieobecności jedynie z powodu ważnych przypadk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 losowych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 ma prawo w ciągu p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łrocza dwa razy zgłosić nieprzygotowanie do lekcji. Przez nieprzygotowanie do lekcji rozumiemy: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brak pracy domowej;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brak zeszytu;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brak przygotowania do odpowiedzi ustnej;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Kolejne nieprzygotowanie jest jednoznaczne z otrzymaniem                       oceny niedostatecznej.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VI. Zasady ustalania ocen pó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łrocznych i rocznych: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przy wystawianiu oceny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śr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ódrocznej (rocznej) nauczyciel uwzgl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ędnia postępy ucznia; 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śr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ódroczna i roczna (ko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ńcowa) ocena jest wynikiem obliczenia średniej ważonej ocen cząstkowych;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informacj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ę o przewidywanych ocenach klasyfikacyjnych rocznych (śr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ódrocznych) z matematyki przekazuje nauczyciel poprzez wpisanie przewidywanych ocen do dziennika elektronicznego.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wychowawca klasy przekazuje informacj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ę o przewidywanej niedostatecznej ocenie z przedmiotu rodzicom ucznia na zebraniu lub poprzez wiadomość na dzienniku elektronicznym. Odczytanie informacji przez rodzica zawartej w module WIADOMOŚCI jest 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ównoznaczne z przyj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ęciem wiadomości treści komunikatu co potwierdzone zostaje automatycznie odpowiednią adnotacją systemu przy wiadomości; adnotacją potwierdzającą odczytanie wiadomości w systemie uważa się za 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ównowa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żną dostarczeniu jej do rodzica ucznia.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ocen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ę śr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ódroczn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ą (roczną) wystawia nauczyciel matematyki w dzienniku elektronicznym najp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źniej za tydzień przed posiedzeniem klasyfikacyjnej rady pedagogicznej.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VII. Warunki i tryb uzyskania wy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ższej niż przewidywanej rocznej oceny klasyfikacyjnej z obowiązkowych i dodatkowych zajęć edukacyjnych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1.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lub jego rodzice mogą zgłosić zastrzeżenia do dyrektora szkoły, jeżeli uznają, że roczna ocena klasyfikacyjna z zajęć edukacyjnych zostały ustalone niezgodnie z przepisami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ącymi trybu ustalania tych ocen.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2. Wniosek o ustalenie wy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ższej niż przewidywana rocznej oceny klasyfikacyjnej z zajęć edukacyjnych należy złożyć w terminie do dw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óch dni od dnia otrzymania informacji o przewidywanych dla ucznia rocznych ocenach klasyfikacyjnych z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ęć edukacyjnych do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nauczyciela przedmiotu.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3. Wniosek musi zawiera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uzasadnienie oraz określenie oceny, o jaką uczeń się ubiega.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4. Nauczyciel ucz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 danego przedmiotu do 2 dni od momentu zgłoszenia przez ucznia zastrzeżeń, sprawdza, czy uczeń spełnia określone w PZO warunki. Jeżeli uczeń nie spełnia tych warunk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ów, wniosek jest rozpatrzony negatywnie.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śli spełnione zostały warunki określone w PZO wniosek zostaje rozpatrzony pozytywnie.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śli wniosek jest rozpatrzony pozytywnie, nauczyciel prowadzący dane zajęcia pisemnie określa zakres materiału oraz konieczne wymagania do uzyskania oceny wskazanej we wniosku i przeprowadza wszystkie czynności dotyczące poprawy oceny.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żeli ocena nie uległa zmianie uczeń, jego rodzice (prawni opiekunowie) mają prawo wystąpić z wnioskiem do Dyrektora Szkoły o ustalenie oceny wyższej niż proponowana na świadectwie w terminie do 2 dni od daty jej otrzymania.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7. W przypadku stwierdzenia,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że roczna ocena klasyfikacyjna z zajęć zostały ustalone niezgodnie z przepisami dotyczącymi trybu ustalania tych ocen, dyrektor szkoły powołuje komisję,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óra w przypadku rocznej oceny klasyfikacyjnej z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ęć edukacyjnych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przeprowadza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oraz ustala roczną, ocenę klasyfikacyjną z danych zajęć edukacyjnych;.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8.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przeprowadza się w formie pisemnej i ustnej.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9.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przeprowadza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w terminie 5 dni od dnia zgłoszenia zastrzeżeń. Termin sprawdzianu uzgadnia się z uczniem i jego rodzicami.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10. Ze sprawdzianu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sporządza się protok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ł, zawierający: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1) nazw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zajęć edukacyjnych, z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órych by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przeprowadzony sprawdzian;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2) imiona i nazwiska osób wchodz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ących w skład komisji;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3) termin sprawdzianu;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4) imi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i nazwisko ucznia;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5) zadania sprawdzaj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ące;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6) ustalon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ocenę klasyfikacyjną.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VIII. Sposoby informowania rodziców o post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ępach dziecka.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Informacje o post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ępach ucznia są jawne i odnotowywane są w e-dzienniku Librus. W wyjątkowych sytuacjach dopuszcza się informowanie poprzez e-mail, rozmowę telefoniczną lub bezpośrednią.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X. W przypadku wprowadzenia w szkole kszta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łcenia na odległość obowiązują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łowe zasady organizacji procesu edukacyjnego nauki zdalnej: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1) Nauczyciele, uczniowie, rodzice korzystaj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z ujednoliconego kanału komunikacyjnego (G-Suite, dziennik elektroniczny Librus Synergia).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2) Nauczyciele, uczniowie, rodzice zobowi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ązani są do odbierania i odsyłania na w/w kanałach informacji zwrotnej do godziny 17:00.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3) Rodzice, uczniowie mog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kontaktować się z nauczycielem w ważnych sprawach służbowych, za jego zgodą, za pośrednictwem udostępnionego numeru telefonu wyłącznie w  godzinach od 7:30 do 16:00.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4)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ęcia są prowadzone zgodnie z planem lekcji z użyciem platformy Google Classroom.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5) Uczniowie maj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obowiązek uczestniczyć w lekcjach online, a w przypadku braku takiej możliwości, rodzic/prawny opiekun zobowiązany jest do poinformowania o tym fakcie wychowawcę/nauczyciela uczącego poprzez wiadomość wysłaną w dzienniku elektronicznym. Odnotowywanie frekwencji odbywa się zgodnie z zasadami obowiązującymi podczas nauki stacjonarnej.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6) W celu zapewnienia optymalnych warunków pracy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powinien używać słuchawek, kamerki, mikrofonu.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7) Zadane prace domowe w czasie zdalnej nauki uczniowie odsy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łają wyłącznie przez platformę Google Classroom, w terminie wyznaczonym przez nauczyciela. W przypadku niedotrzymania terminu uczeń otrzymuje ocenę niedostateczną z możliwością jej poprawy wg ustalonych przez nauczyciela zasad.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8) Nauczyciel ma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żliwość przeprowadzenia sprawdzianu/pracy kontrolnej w danej klasie w um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ówionym terminie, na terenie szko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ły z zachowaniem reżimu sanitarnego.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9) Oceny za wykonane prace umieszczane b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ędą dzienniku elektronicznym.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X. DOSTOSOWANIE DO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ŻLIWOŚCI UCZNI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ÓW ZE SPECJALNYMI WYMAGANIAMI EDUKACYJNYMI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1. Uczniowie posiadaj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 opinię poradni psychologiczno-pedagogicznej o specyficznych trudnościach w uczeniu się są oceniani z uwzględnieniem zaleceń poradni.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2. Nauczyciel dostosowuje wymagania edukacyjne do indywidualnych potrzeb psychofizycznych i edukacyjnych ucznia posiadaj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ącego opinie poradni psychologiczno pedagogicznej o specyficznych trudnościach w uczeniu się.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3. Na podstawie orzeczenia poradni pedagogiczno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psychologicznej o potrzebie kszta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łcenia specjalnego albo indywidualnego nauczania ucznia nauczyciel dostosowuje wymagania edukacyjne do jego indywidualnych potrzeb psychofizycznych i edukacyjnych.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4. W stosunku wszystkich uczniów posiadaj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ących dysfunkcję zastosowane zostaną zasady wzmacniania poczucia własnej wartości, bezpieczeństwa, motywowania do pracy i doceniania małych sukces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XI. Szczegó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łowe wymagania edukacyjne niezbędne do uzyskania poszczeg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ólnych ocen, wynikaj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ących z realizowanej podstawy programowej. (dokument pochodzi ze strony  Wydawnictwa Nowa Era)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  <w:br/>
        <w:t xml:space="preserve">WYMAGANIA EDUKACYJNE Z FIZYKI KLASA 8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Zasady ogólne: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podstawowym poziomie wymaga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uczeń powinien wykonać zadania obowiązkowe (łatwe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stopie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dostateczny i bardzo łatwe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stopie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dopuszczający); niekt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czynno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ucznia mogą być wspomagane przez nauczyciela (np. wykonywanie doświadczeń, rozwiązywanie problem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przy czym na stopie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dostateczny uczeń wykonuje je pod kierunkiem nauczyciela, na stopień dopuszczający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przy pomocy nauczyciela lub innych uczniów).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Czynno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wymagane na poziomach wymagań wyższych niż poziom podstawowy uczeń powinien wykonać samodzielnie (na stopień dobry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niekiedy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jeszcze korzystać z niewielkiego wsparcia nauczyciela).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przypadku wymaga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na stopnie wyższe niż dostateczny uczeń wykonuje zadania dodatkowe (na stopień dobry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umiarkowanie trudne; na stopie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bardzo dobry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trudne).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Wymagania 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żliwiające uzyskanie stopnia celującego obejmują wymagania na stopień bardzo dobry, a ponadto wykraczające poza obowiązujący program nauczania (uczeń jest tw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órczy,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zadania problemowe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niekonwencjonalny, potrafi dokona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syntezy wiedzy i na tej podstawie sformułować hipotezy badawcze i zaproponować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ich weryfikacji, samodzielnie prowadzi badania o charakterze naukowym, z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łasnej inicjatywy pogłębia swoją wiedzę, korzystając z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żnych źr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poszukuje zastosowań wiedzy w praktyce, dzieli się swoją wiedzą z innymi uczniami, osiąga sukcesy w konkursach pozaszkolnych). 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Wymagania ogólne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-wykorzystuje poj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i wielkości fizyczne do opisu zjawisk oraz wskazuje ich przykłady w otaczającej rzeczywistości,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problemy z wykorzystaniem praw i zależności fizycznych,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-planuje i przeprowadza obserwacj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lub doświadczenia oraz wnioskuje na podstawie ich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się informacjami pochodzącymi z analizy 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łowych, w tym tekst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popularnonaukowych.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Ponadto ucze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-sprawnie komunikuje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-sprawnie wykorzystuje narz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ędzia matematyki,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-poszukuje, 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ądkuje,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-krytycznie analizuje oraz wykorzystuje informacje z 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żnych źr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-potrafi pracowa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 zespole.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8"/>
        <w:gridCol w:w="2268"/>
        <w:gridCol w:w="2268"/>
        <w:gridCol w:w="2268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Dostateczny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Dobry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dobry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I. ELEKTROSTATYKA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2235"/>
        <w:gridCol w:w="2235"/>
        <w:gridCol w:w="2235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informuje, czym zajmuje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elektrostatyka;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wskazuje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elektryzowania ciał w otaczającej rzeczywistości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ładunku elektrycznego;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dwa rodzaje ładunk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elektrycznych (dodatnie i ujemne)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śnia, z czego składa się atom;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przedstawia model budowy atomu na schematycznym rysunku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pojęciami: przewodnika jako substancji,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łatwo mogą się przemieszczać ładunki elektryczne, i izolatora jako substancji,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ładunki elektryczne nie mogą się przemieszczać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przewodniki od izolator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wskazuje ich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układu izolowanego; podaje zasadę zachowania ładunku elektrycznego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z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rysunków informacje kluczowe dla opisywanego zjawiska lub problemu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łpracuje w zespole podczas przeprowadzania obserwacji i doświadczeń, przestrzegając zasad bezpieczeństwa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(bardzo łatwe) zadania dotyczące treści rozdziału Elektrostatyka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demonstruje zjawiska elektryzowania przez potarcie lub dotyk oraz wzajemne oddziaływanie ciał naelektryzowanych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sposoby elektryzowania cia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przez tarcie i dotyk; informuje, że te zjawiska polegają na przemieszczaniu się elektron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ilustruje to 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ładach</w:t>
              <w:br/>
              <w:t xml:space="preserve">opisuje jakościowo oddziaływanie ładunk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jednoimiennych i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żnoimiennych; podaje przykłady oddziaływań elektrostatycznych w otaczającej rzeczywistości i ich zastosowań (poznane na lekcji)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ładunku elementarnego; podaje symbol ładunku elementarnego oraz wartość: e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1,6 · 10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 C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ładunku elektrycznego jako wielokrotności ładunku elementarnego; stosuje jednostkę ładunku (1 C)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na przykładach, kiedy ciało jest naładowane dodatnio, a kiedy jest naładowane ujemnie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jonu; wyjaśnia, kiedy powstaje jon dodatni, a kiedy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jon ujemny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przewodniki od izolator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wskazuje ich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informuje,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dobre przewodniki elektryczności są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 dobrymi przewodnikami ciepła; wymienia przykłady zastosowań przewodnik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izolatorów w otaczaj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rzeczywistości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stosuje zasad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zachowania ładunku elektrycznego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oraz zasadę działania elektroskopu; posługuje się elektroskopem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przemieszczanie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ładunk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przewodnikach pod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ływem oddziaływania ładunku zewnętrznego (indukcja elektrostatyczna)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skutk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wykorzystania indukcji elektrostatycznej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świadczenia: - doświadczenie ilustrujące elektryzowanie ciał przez pocieranie oraz oddziaływanie ciał naelektryzowanych, - doświadczenie wykazujące, że przewodnik można naelektryzować, - elektryzowanie ciał przez zbliżenie ciała naelektryzowanego, korzystając z ich opis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przestrzegaj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 zasad bezpieczeństwa; opisuje przebieg przeprowadzonego doświadczenia (wyr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kluczowe kroki i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ępowania, wyjaśnia rolę użytych przyrząd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przedstawia wyniki i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wnioski na podstawie tych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ów)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zadania dotyczące treści rozdziału Elektrostatyka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wskazuje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oddziaływań elektrostatycznych w otaczającej rzeczywistości i ich zastosowań (inne niż poznane na lekcji)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zastosowanie maszyny elektrostatycznej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porównuje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ływania elektrostatyczne i grawitacyjne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wykazuje,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1 C jest bardzo dużym ładunkiem elektrycznym (zawiera 6,24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· 1018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elementarnych: 1 C = 6,24 · 1018e)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Analizuje tzw. szereg tryboelektryczny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z wykorzystaniem zależności, że każdy ładunek elektryczny jest wielokrotnością ładunku elementarnego; przelicza podwielokrotności, przeprowadza obliczenia i zapisuje wynik zgodnie z zasadami zaokrąglania, z zachowaniem liczby cyfr znaczących wynikającej z danych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elektron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swobodnych; wykazuje,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w metalach znajdują się elektrony swobodne, a w izolatorach elektrony są związane z atomami; na tej podstawie uzasadnia podział substancji na przewodniki i izolatory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wyniki obserwacji przeprowadzonych doświadczeń związanych z elektryzowaniem przewodnik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uzasadnia 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ładach, że przewodnik można naelektryzować wtedy, gdy izoluje się go od ziemi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śnia, na czym polega uziemienie ciała naelektryzowanego i zobojętnienie zgromadzonego na nim ładunku elektrycznego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i zastosowanie piorunochronu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projektuje i przeprowadza: -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ilustrujące właściwości ciał naelektryzowanych, - doświadczenie ilustrujące skutki indukcji elektrostatycznej, krytycznie ocenia ich wyniki; wskazuje czynniki istotne i nieistotne dla wyniku doświadczeń; formułuje wnioski na podstawie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bardziej złożone, ale typowe, dotyczące treści rozdziału Elektrostatyka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informacjami pochodzącymi z analizy przeczytanych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 tym popularno-naukowych)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treści rozdziału Elektrostatyka (w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tekstu: Gdzie wykorzystuje się elektryzowanie ciał)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dipolu elektrycznego do wyjaśnienia skutk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indukcji elektrostatycznej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realizuje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</w:t>
              <w:br/>
              <w:t xml:space="preserve">projekt dotyczący treści rozdziału Elektrostatyka 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złożone, nietypowe, dotyczące treści rozdziału Elektrostatyka 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II.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ĄD ELEKTRYCZNY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2235"/>
        <w:gridCol w:w="2235"/>
        <w:gridCol w:w="2235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śla umowny kierunek przepływu prądu elektrycznego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modelowe ilustrujące, czym jest natężenie prądu, korzystając z jego opisu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natężenia prądu wraz z jego jednostką (1 A)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obwodu elektrycznego; podaje warunki przepływu prądu elektrycznego w obwodzie elektrycznym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wymienia elementy prostego obwodu elektrycznego: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 energii elektrycznej, odbiornik (np. żar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ówka, opornik), przewody,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łącznik, mierniki (amperomierz, woltomierz);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symbole graficzne tych element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wymienia przyrz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ądy służące do pomiaru napięcia elektrycznego i natężenia prądu elektrycznego; wyjaśnia, jak włącza się je do obwodu elektrycznego (amperomierz szeregowo, woltomierz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ównolegle)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formy energii, na jakie jest zamieniana energia elektryczna; wymienia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energii elektrycznej i odbiorniki; podaje ich przykłady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śnia, na czym polega zwarcie; opisuje rolę izolacji bezpiecznik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ążeniowych w domowej sieci elektrycznej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warunki bezpiecznego korzystania z energii elektrycznej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z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tabel i rysunków informacje kluczowe dla opisywanego zjawiska lub problemu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rozpoznaje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rosnącą bądź malejącą na podstawie danych z tabeli lub na podstawie wykresu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łpracuje w zespole podczas przeprowadzania obserwacji i doświadczeń, przestrzegając zasad bezpieczeństwa 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(bardzo łatwe) zadania dotyczące treści rozdziału Prąd elektryczny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napięcia elektrycznego jako wielkości określającej ilość energii potrzebnej do przeniesienia jednostkowego ładunku w obwodzie; stosuje jednostkę napięcia (1 V)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przep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 prądu w obwodach jako ruch elektron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swobodnych albo jonów w przewodnikach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stosuje w obliczeniach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ązek między natężeniem prądu a ładunkiem i czasem jego przepływu przez poprzeczny przekr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ój przewodnika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sposoby łączenia element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obwodu elektrycznego: szeregowy i równoleg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rysuje schematy obwodów elektrycznych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ładających się z jednego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energii, jednego odbiornika, miernik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symbolami graficznymi tych element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oporu elektrycznego jako własnością przewodnika; posługuje się jednostką oporu (1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Ω).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stosuje w obliczeniach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ązek między napięciem a natężeniem prądu i oporem elektrycznym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pracy i mocy prądu elektrycznego wraz z ich jednostkami; stosuje w obliczeniach związek między tymi wielkościami oraz wzory na pracę i moc prądu elektrycznego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przelicza energi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elektryczną wyrażoną w kilowatogodzinach na dżule i odwrotnie; oblicza zużycie energii elektrycznej dowolnego odbiornika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mocy znamionowej; analizuje i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dane na tabliczkach znamionowych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urządzeń elektrycznych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żnicę między prądem stałym i przemiennym; wskazuje baterię, akumulator i zasilacz jako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stałego napięcia; 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to napięcie od napięcia w przewodach doprowadzających prąd do mieszkań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skutki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prądu na organizm człowieka i inne organizmy żywe; wskazuje zagrożenia porażeniem prądem elektrycznym; podaje podstawowe zasady udzielania pierwszej pomocy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skutki przerwania dostaw energii elektrycznej do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ądzeń o kluczowym znaczeniu oraz rolę zasilania awaryjnego</w:t>
              <w:br/>
              <w:t xml:space="preserve">przeprowadza doświadczenia: - doświadczenie wykazujące przepływ ładunk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przez przewodniki,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łączy według podanego schematu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 elektryczny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ładający się ze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(baterii), odbiornika (żar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ówki), amperomierza i woltomierza, - bada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natężenia prądu od rodzaju odbiornika (żar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ówki) przy tym samym napi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ęciu oraz zależność oporu elektrycznego przewodnika od jego długości, pola przekroju poprzecznego i rodzaju materiału, z jakiego jest wykonany, - wyznacza moc żar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zasilanej z baterii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woltomierza i amperomierza, korzystając z ich opis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przestrzegaj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 zasad bezpieczeństwa; odczytuje wskazania miernik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opisuje przebieg przeprowadzonego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(wyr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kluczowe kroki i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ępowania, wskazuje rolę użytych przyrząd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przedstawia wyniki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lub przeprowadza obliczenia i zapisuje wynik zgodnie z zasadami zaokrąglania, z zachowaniem liczby cyfr znaczących wynikającej z dokładności pomiar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wnioski na podstawie tych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ów)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zadania (lub problemy) dotyczące treści rozdziału Prąd elektryczny (rozpoznaje proporcjonalność prostą na podstawie wykresu, przelicza wielokrotności i podwielokrotności oraz jednostki czasu, przeprowadza obliczenia i zapisuje wynik zgodnie z zasadami zaokrąglania, z zachowaniem liczby cyfr znaczących wynikającej z danych) 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porównuje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ływania elektrostatyczne i grawitacyjne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Porównuje ruch swobodnych elektronów w przewodniku z ruchem elektronów wtedy, gdy do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przewodnika pod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łączymy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 napięcia 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węzły i gałęzie; wskazuje je w obwodzie elektrycznym 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wyznacza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 przewodnika przez pomiary napi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na jego końcach oraz natężenia płynącego przezeń prądu; zapisuje wyniki pomiar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wraz z ich jednostkami, z uwzgl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ędnieniem informacji o niepewności; przeprowadza obliczenia i zapisuje wynik zgodnie z zasadami zaokrąglania, z zachowaniem liczby cyfr znaczących wynikającej z dokładności pomiar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stosuje w obliczeniach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oporu elektrycznego przewodnika od jego długości, pola przekroju poprzecznego i rodzaju materiału, z jakiego jest wykonany; przeprowadza obliczenia i zapisuje wynik zgodnie z zasadami zaokrąglania, z zachowaniem liczby cyfr znaczących wynikającej z dokładności danych 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oporu właściwego oraz tabelami wielkości fizycznych w celu odszukania jego wartości dla danej substancji; analizuje i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oporu właściwego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substancji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napięcia od czasu w przewodach doprowadzających prąd do mieszkań; posługuje się pojęciem napięcia skutecznego; wyjaśnia rolę zasilaczy 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stwierdza,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elektrownie wytwarzają prąd przemienny,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óry do mieszka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jest dostarczany pod napięciem 230 V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(lub problemy) bardziej złożone, dotyczące treści rozdziału Prąd elektryczny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informacjami pochodzącymi z analizy przeczytanych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 tym popularno-naukowych)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treści rozdziału Prąd elektryczny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realizuje projekt: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ówka czy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świetl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ówka (opisany w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ęczniku)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projektuje i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(inne niż opisane w podręczniku) wykazujące zależność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; krytycznie ocenia jego wynik; wskazuje czynniki istotne i nieistotne dla jego wyniku;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wnioski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ądza wykres zależności natężenia prądu od przyłożonego napięcia I(U)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Rilustruje na wykresie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napięcia od czasu w przewodach oprowadzających prąd do mieszkań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złożone, nietypowe (lub problemy) dotyczące treści rozdziału Prąd elektryczny (w tym związane z obliczaniem koszt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energii elektrycznej)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 projekt związany z treścią rozdziału Prąd elektryczny (inny niż opisany w podręczniku)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III. MAGNETYZM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2235"/>
        <w:gridCol w:w="2235"/>
        <w:gridCol w:w="2235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nazywa bieguny magnesów 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łych, opisuje oddziaływanie między nimi </w:t>
              <w:br/>
              <w:t xml:space="preserve"> doświadczalnie demonstruje zachowanie się igły magnetycznej w obecności magnesu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zachowanie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igły magnetycznej w otoczeniu prostoliniowego przewodnika z prądem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zwojnicy; stwierdza, że zwojnica, przez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płynie prąd elektryczny, zachowuje się jak magnes </w:t>
              <w:br/>
              <w:t xml:space="preserve"> wskazuje oddziaływanie magnetyczne jako podstawę działania silnik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elektrycznych;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wykorzystania silnik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elektrycznych</w:t>
              <w:br/>
              <w:t xml:space="preserve">wyodr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z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ilustracji informacje kluczowe dla  opisywanego zjawiska lub problemu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łpracuje w zespole podczas przeprowadzania obserwacji i doświadczeń, przestrzegając zasad bezpieczeństwa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(bardzo łatwe) zadania dotyczące treści rozdziału Magnetyzm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zachowanie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igły magnetycznej w obecności magnesu oraz zasadę działania kompasu (podaje czynniki zakł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jego prawidłowe działanie); posługuje się pojęciem biegun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magnetycznych Ziemi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ładzie żelaza oddziaływanie 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magnetyczne; stwierdza, że w pobliżu magnesu każdy kawałek żelaza staje się magnesem (namagnesowuje się), a przedmioty wykonane z ferromagnetyku wzmacniają oddziaływanie magnetyczne magnesu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wykorzystania oddziaływania 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magnetyczne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łaściwości ferromagnetyk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ferromagnetyk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Oersteda; podaje wnioski wynikające z tego doświadczenia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demonstruje zjawisko oddziaływania przewodnika z prądem na igłę magnetyczną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wzajemne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ływanie przewodnik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przez które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łynie prąd elektryczny, i magnesu trwałego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ściowo wzajemne oddziaływanie dw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óch przewodników, przez które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łynie prąd elektryczny (wyjaśnia, kiedy przewodniki się przyciągają, a kiedy odpychają)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działanie elektromagnesu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wzajemne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ływanie elektromagnes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magnesów;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zastosowania elektromagnes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siły magnetycznej (elektrodynamicznej); opisuje jakościowo, od czego ona zależy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 wzajemne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ływanie 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oraz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ływanie 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żelazo i inne materiały magnetyczne,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 zachowanie ig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magnetycznej w otoczeniu prostoliniowego przewodnika z prądem,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ływania 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trwa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i przewodnik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ądem oraz wzajemne oddziaływanie przewodnik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ądem,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magnetycznych właściwości zwolnicy od obecności w niej rdzenia z ferromagnetyku oraz liczby zwoj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nat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ężenia prądu płynącego przez zwoje, korzystając z ich opis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przestrzegaj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 zasad bezpieczeństwa; wskazuje rolę użytych przyrząd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oraz czynniki istotne i nieistotne dla wyników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świadczeń; formułuje wnioski na podstawie tych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zadania (lub problemy) dotyczące treści rozdziału Magnetyzm 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porównuje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ływania elektrostatyczne i magnetyczne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śnia, na czym polega namagnesowanie ferromagnetyku; posługuje się pojęciem domen magnetycznych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stwierdza,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linie, wzdłuż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ig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kompasu lub opiłki układają się wok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prostoliniowego przewodnika z prądem, mają kształt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łśrodkowych okręg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sposoby wyznaczania biegunowo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magnetycznej przewodnika kołowego i zwojnicy (reguła śruby prawoskrętnej, reguła prawej dłoni, na podstawie ułożenia strzałek oznaczających kierunek prądu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metoda liter S i N); stosuje wybrany sposób wyznaczania biegunowo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przewodnika kołowego lub zwojnicy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dzwonka elektromagnetycznego lub zamka elektrycznego, korzystając ze schematu przedstawiającego jego budowę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śnia, co to są paramagnetyki i diamagnetyki; podaje ich przykłady; przeprowadza doświadczenie wykazujące oddziaływanie magnesu na diamagnetyk, korzystając z jego opisu; formułuje wniosek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ustala kierunek i zwrot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siły magnetycznej na podstawie reguły lewej dłoni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silnika elektrycznego prądu stałego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siły magnetycznej, bada, od czego zależą jej wartość i zwrot,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zasad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działania silnika elektrycznego prądu stałego, korzystając z ich opisu i przestrzegając zasad bezpieczeństwa; formułuje wnioski na podstawie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przeprowadzonych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(lub problemy) bardziej złożone dotyczące treści rozdziału Magnetyzm 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informacjami pochodzącymi z analizy przeczytanych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 tym popularnonaukowych)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treści rozdziału Magnetyzm (w tym tekstu: Właściwości magnes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ich zastosowania zamieszczonego w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ęczniku)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projektuje i buduje elektromagnes (inny 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 opisany w podręczniku); demonstruje jego działanie, przestrzegając zasad bezpieczeństwa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złożone, nietypowe (lub problemy) dotyczące treści rozdziału Magnetyzm (w tym związane z analizą schemat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ądzeń zawierających elektromagnesy)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realizuje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 projekt związany z treścią rozdziału Magnetyzm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DRGANIA i FALE</w:t>
        <w:br/>
      </w:r>
    </w:p>
    <w:tbl>
      <w:tblPr/>
      <w:tblGrid>
        <w:gridCol w:w="2235"/>
        <w:gridCol w:w="2235"/>
        <w:gridCol w:w="2235"/>
        <w:gridCol w:w="2235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ruch okresowy wahad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ła; wskazuje położenie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ównowagi i amplitud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tego ruchu; podaje przykłady ruchu okresowego w otaczającej rzeczywistości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 okresu i częstotliwości wraz z ich jednostkami do opisu ruchu okresowego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wyznacza amplitud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okres drgań na podstawie wykresu zależności położenia od czasu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wskazuje drgaj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ciało jako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 fali mechanicznej; posługuje się pojęciami: amplitudy, okresu, częstotliwości i długości fali do opisu fal; podaje przykłady fal mechanicznych w otaczającej rzeczywistości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stwierdza,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łem dźwięku jest drgające ciało, a do jego rozchodzenia się potrzebny jest ośrodek (dźwięk nie rozchodzi się w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żni); podaje przykłady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dźwięk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otaczaj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rzeczywistości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stwierdza,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fale dźwiękowe można opisać za pomocą tych samych związk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długością, prędkością, częstotliwością i okresem fali, jak w przypadku fal mechanicznych;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prędkości fal dźwiękowych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ośrodkach, korzystając z tabeli tych wartości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rodzaje fal elektromagnetycznych: radiowe, mikrofale, promieniowanie podczerwone,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światło widzialne, promieniowanie nadfioletowe, rentgenowskie i gamma; podaje przykłady ich zastosowania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ruch drgaj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ciężarka zawieszonego na sprężynie lub nici; wskazuje położenie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ównowagi i amplitud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drgań,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powstawanie fali na sznurze i wodzie,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wytwarza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źwięki i wykazuje, że do rozchodzenia się dźwięku potrzebny jest ośrodek,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wytwarza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źwięki; bada jakościowo zależność ich wysokości od częstotliwości drgań i zależność ich głośności od amplitudy drgań, korzystając z ich opis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opisuje przebieg przeprowadzonego do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świadczenia, przedstawia wyniki i formułuje wnioski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z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tabel i ilustracji informacje kluczowe dla opisywanego zjawiska lub problemu; rozpoznaje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rosnącą i zależność malejącą na podstawie danych z tabeli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łpracuje w zespole podczas przeprowadzania obserwacji i do -świadczeń, przestrzegając zasad bezpieczeństwa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(bardzo łatwe) zadania dotyczące treści rozdziału Drgania i fale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ruch drgaj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(drgania) ciała pod wpływem siły sprężystości; wskazuje położenie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ównowagi i amplitud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drgań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częstotliwości jako liczbą pełnych drgań (wahnięć) wykonanych w jednostce czasu (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) i na tej podstawie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śla jej jednostkę (1 Hz = 1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); stosuje w obliczeniach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ązek między częstotliwością a okresem drgań (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1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)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wyznacza okres i częstotliwość w ruchu okresowym (wahadła i ciężarka zawieszonego na sprężynie); bada jakościowo zależność okresu wahadła od jego długości i zależność okresu drgań ciężarka od jego masy (korzystając z opisu doświadczeń); wskazuje czynniki istotne i nieistotne dla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świadczeń; zapisuje wyniki pomiar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wraz z ich jednostk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ą, z uwzględnieniem informacji o niepewności; przeprowadza obliczenia i zapisuje wyniki zgodnie z zasadami zaokrąglania, z zachowaniem liczby cyfr znaczących wynikającej z dokładności pomiar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ów;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wnioski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analizuje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ściowo zmiany energii kinetycznej i energii potencjalnej sprężystości w ruchu drgającym; podaje przykłady przemian energii podczas drgań zachodzących w otaczającej rzeczywistości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przedstawia na schematycznym rysunku wykres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żności położenia od czasu w ruchu drgającym; zaznacza na nim amplitudę i okres drgań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rozchodzenie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fali mechanicznej jako proces przekazywania energii bez przenoszenia materii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prędkości rozchodzenia się fali; opisuje związek między prędkością, długością i częstotliwością (lub okresem) fali: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(lub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stosuje w obliczeniach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ązki między okresem , częstotliwością i długością fali wraz z ich jednostkami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demonstruje dźwięki o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częstotliwościach z wykorzystaniem drgającego przedmiotu lub instrumentu muzycznego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mechanizm powstawania i rozchodzenia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fal dźwiękowych w powietrzu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 energii i natężenia fali; opisuje jakościowo związek między energią fali a amplitudą fali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ściowo związki między wysokością dźwięku a częstotliwością fali i między natężeniem dźwięku (głośnością) a energią fali i amplitudą fali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dźwięki słyszalne, ultradźwięki i infradźwięki; podaje przykłady ich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i zastosowania; opisuje szkodliwość hałasu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świadczalnie obserwuje oscylogramy dźwięk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wykorzystaniem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technik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stwierdza,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łem fal elektromagnetycznych są drgające ładunki elektryczne oraz prąd,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órego nat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ężenie zmienia się w czasie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poszczególne rodzaje fal elektromagnetycznych; podaje odpowiadaj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im długości i częstotliwości fal, korzystając z diagramu przedstawiającego widmo fal elektromagnetycznych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cechy wspólne i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w rozchodzeniu się fal mechanicznych i elektromagnetycznych; podaje wartość prędkości fal elektromagnetycznych w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żni;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wybrane fale (np.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źwiękowe i świetlne)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zadania (lub problemy) dotyczące treści rozdziału Drgania i fale (przelicza wielokrotności i podwielokrotności oraz jednostki czasu, przeprowadza obliczenia i zapisuje wynik zgodnie</w:t>
              <w:br/>
              <w:t xml:space="preserve">z zasadami zaokrąglania, z zachowaniem liczby cyfr znaczących wynikającej z danych)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pojęciami: wahadła matematycznego, wahadła sprężynowego, częstotliwości drgań własnych; 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wahadło matematyczne od wahadła sprężynowego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analizuje wykresy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żności położenia od czasu w ruchu drgającym; na podstawie tych wykres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porównuje drgania cia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analizuje wykres fali; wskazuje oraz wyznacza jej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ługość i amplitudę;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fale na podstawie ich ilustracji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omawia mechanizm wytwarzania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wybranym instrumencie muzycznym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podaje wzór na nat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ężenie fali oraz jednostkę natężenia fali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analizuje oscylogramy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dźwięk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poziomu natężenia dźwięku wraz z jego jednostką (1dB); określa progi słyszalności i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ólu oraz poziom nat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ężenia hałasu szkodliwego dla zdrowia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zasadę działania radia, telewizji i telefon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komórkowych, korzystaj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 ze schematu przesyłania fal elektromagnetycznych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(lub problemy) bardziej złożone dotyczące treści rozdziału Drgania i fale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informacjami pochodzącymi z analizy przeczytanych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 tym popularnonaukowych)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treści rozdziału Drgania i fale 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realizuje projekt: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ędkość i częstotliwość dźwięku (opisany w podręczniku) 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8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projektuje i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(inne niż opisane w podręczniku) w celu zbadania, od czego (i jak) zależą, a od czego nie zależą okres i częstotliwość w ruchu okresowym; opracowuje i krytycznie ocenia wyniki doświadczenia; formułuje wnioski i prezentuje efekty przeprowadzonego badania </w:t>
            </w:r>
          </w:p>
          <w:p>
            <w:pPr>
              <w:numPr>
                <w:ilvl w:val="0"/>
                <w:numId w:val="8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złożone, nietypowe (lub problemy), dotyczące treści rozdziału Drgania i fale </w:t>
            </w:r>
          </w:p>
          <w:p>
            <w:pPr>
              <w:numPr>
                <w:ilvl w:val="0"/>
                <w:numId w:val="82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realizuje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 projekt związany z treścią rozdziału Drgania i fale (inny niż opisany w podręczniku)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V. OPTYKA</w:t>
      </w:r>
    </w:p>
    <w:tbl>
      <w:tblPr/>
      <w:tblGrid>
        <w:gridCol w:w="2235"/>
        <w:gridCol w:w="2235"/>
        <w:gridCol w:w="2235"/>
        <w:gridCol w:w="2235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światła; posługuje się pojęciami: promień świetlny, wiązka światła, ośrodek optyczny, ośrodek optycznie jednorodny;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rodzaje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światła (naturalne i sztuczne) oraz rodzaje wiązek światła (zbieżna,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i rozbieżna)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ilustruje prostoliniowe rozchodzenie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światła w ośrodku jednorodnym; podaje przykłady prostoliniowego biegu promieni światła w otaczającej rzeczywistości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mechanizm powstawania cienia i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łcienia jako konsekwencje prostoliniowego rozchodzenia się światła w ośrodku jednorodnym; podaje przykłady powstawania cienia 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łcienia w otaczającej rzeczywistości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porównuje zjawiska odbicia i rozproszenia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światła; podaje przykłady odbicia i rozproszenia światła w otaczającej rzeczywistości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zwierciadła płaskie i sferyczne (wklęsłe i wypukłe); podaje przykłady zwierciadeł w otaczającej rzeczywistości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 osi optycznej i promienia krzywizny zwierciadła; wymienia cechy obraz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wytworzonych przez zwierciad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(pozorne lub rzeczywiste, proste lub odwr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ócone, powi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ększone, pomniejszone lub tej samej wielkości co przedmiot)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obrazy: rzeczywisty, pozorny, prosty, odwr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ócony, powi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ększony, pomniejszony, tej samej wielkości co przedmiot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światło lasera jako jednobarwne i ilustruje to brakiem rozszczepienia w pryzmacie;por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przej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światła jednobarwnego i światła białego przez pryzmat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rodzaje soczewek (skupiające i rozpraszające); posługuje się pojęciem osi optycznej soczewki;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symbole soczewki skupiającej i rozpraszającej; podaje przykłady soczewek w otaczającej rzeczywistości oraz przykłady ich wykorzystania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bieg promieni ilustruj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powstawanie obraz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rzeczywistych i pozornych wytworzonych przez soczewki, znaj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 położenie ogniska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powiększenia obrazu jako ilorazu wysokości obrazu i wysokości przedmiotu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bieg promieni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 i wykazuje przekazywanie energii przez światło,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powstawanie obszarów cienia i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łcienia,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 zjawiska odbicia i rozproszenia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obrazy wytwarzane przez zwierciad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 płaskie, obserwuje obrazy wytworzone przez zwierciadła sferyczne,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bieg promienia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 po przejściu do innego ośrodka w zależności od kąta padania oraz przejście światła jednobarwnego i światła białego przez pryzmat,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bieg promieni równoleg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do osi optycznej przechodzących przez soczewki skupiającą i rozpraszającą,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obrazy wytworzone przez soczewki skupiaj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ące, korzystając z ich opisu i przestrzegając zasad bezpieczeństwa; opisuje przebieg doświadczenia (wskazuje rolę użytych przyrząd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oraz czynniki istotne i nieistotne dla wyników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świadczeń); formułuje wnioski na podstawie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z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tabel i ilustracji informacje kluczowe dla opisywanego zjawiska lub problemu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łpracuje w zespole podczas przeprowadzania obserwacji i doświadczeń, przestrzegając zasad bezpieczeństwa </w:t>
            </w:r>
          </w:p>
          <w:p>
            <w:pPr>
              <w:numPr>
                <w:ilvl w:val="0"/>
                <w:numId w:val="87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(bardzo łatwe) zadania dotyczące treści rozdziału Optyka 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rozchodzenie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światła w ośrodku jednorodnym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światło jako rodzaj fal elektromagnetycznych; podaje przedział długości fal świetlnych oraz przybliżoną wartość prędkości światła w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przedstawia na schematycznym rysunku powstawanie cienia i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łcienia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zjawiska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ćmienia Słońca i Księżyca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pojęciami: kąta padania, kąta odbicia i normalnej do opisu zjawiska odbicia światła od powierzchni płaskiej; opisuje związek między kątem padania a kątem odbicia; podaje i stosuje prawo odbicia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zjawisko odbicia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 od powierzchni chropowatej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analizuje bieg promieni wychodz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z punktu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kierunkach, a następnie odbitych od zwierciadła płaskiego i zwierciadeł sferycznych; opisuje i ilustruje zjawisko odbicia od powierzchni sferycznej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i konstruuje graficznie bieg promieni ilustruj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powstawanie obraz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pozornych wytwarzanych przez zwierciad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 płaskie; wymienia trzy cechy obrazu (pozorny, prosty i tej samej wielkości co przedmiot); wyjaśnia, kiedy obraz jest rzeczywisty, a kiedy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pozorny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skupianie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promieni w zwierciadle wklęsłym; posługuje się pojęciami ogniska i ogniskowej zwierciadła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wykorzystania zwierciadeł w otaczającej rzeczywistości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i konstruuje graficznie bieg promieni ilustruj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powstawanie obraz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rzeczywistych i pozornych wytwarzanych przez zwierciad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sferyczne, znając położenie ogniska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obrazy wytworzone przez zwierciad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sferyczne (podaje trzy cechy obrazu)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powiększenia obrazu jako ilorazu wysokości obrazu i wysokości przedmiotu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ściowo zjawisko załamania światła na granicy dw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óch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żniących się prędkością rozchodzenia się światła; wskazuje kierunek załamania; posługuje się pojęciem kąta załamania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podaje i stosuje prawo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łamania światła (jakościowo)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światło białe jako mieszaninę barw; ilustruje to rozszczepieniem światła w pryzmacie; podaje inne przykłady rozszczepienia światła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i ilustruje bieg promieni równoleg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do osi optycznej przechodzących przez soczewki skupiającą i rozpraszającą, posługując się pojęciami ogniska i ogniskowej;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ogniska rzeczywiste i pozorne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i stosuje odwracalność biegu promieni świetlnych (stwierdza np., że promienie wychodzące z ogniska po załamaniu w soczewce skupiającej tworzą wiązkę promieni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do osi optycznej)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rysuje konstrukcyjnie obrazy wytworzone przez soczewki; 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obrazy: rzeczywiste, pozorne, proste, odwr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ócone; porównuje wielko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przedmiotu z wielkością obrazu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opisuje obrazy wytworzone przez soczewki (wymienia trzy cechy obrazu);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śla rodzaj obrazu w zależności od odległości przedmiotu od soczewki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oka oraz powstawanie obrazu na siatk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ówce, korzystaj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 ze schematycznego rysunku przedstawiającego budowę oka; posługuje się pojęciem akomodacji oka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 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ótkowzroczno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i dalekowzroczności; opisuje rolę soczewek w korygowaniu tych wad wzroku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zjawisko prostoliniowego rozchodzenia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światła,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skupia równoleg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 wiązką światła za pomocą zwierciadła wklęsłego i wyznacza jej ognisko,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powstawanie obrazów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zwierciadeł sferycznych,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zjawisko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łamania światła na granicy ośrodk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rozszczepienie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 w pryzmacie,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demonstruje powstawanie obrazów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soczewek,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otrzymuje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soczewki skupiającej ostre obrazy przedmiotu na ekranie, przestrzegając zasad bezpieczeństwa; wskazuje rolę użytych przyrząd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oraz czynniki istotne i nieistotne dla wyników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świadczeń; formułuje wnioski na podstawie tych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proste zadania (lub problemy) dotyczące treści rozdziału Optyka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wskazuje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ędkość światła jako maksymalną prędkość przepływu informacji;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ównuje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prędkości światła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ośrodkach przezroczystych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mechanizm zjawisk zaćmienia Słońca i Księżyca, korzystając ze schematycznych rysunk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przedstawiaj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te zjawiska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projektuje i przeprowadza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potwierdzające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padania i odbicia; wskazuje czynniki istotne i nieistotne dla wyniku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świadczenia; prezentuje i krytycznie ocenia wyniki doświadczenia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analizuje bieg promieni odbitych od zwierciad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wypukłego; posługuje się pojęciem ogniska pozornego zwierciadła wypukłego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podaje i stosuje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ązek ogniskowej z promieniem krzywizny (w przybliżeniu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1 2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);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i stosuje odwracalność biegu promieni świetlnych (stwierdza np., że promienie wychodzące z ogniska po odbiciu od zwierciadła tworzą wiązkę promieni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do osi optycznej)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przewiduje rodzaj 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 obrazu wytwarzanego przez zwierciadła sferyczne w zależności od odległości przedmiotu od zwierciadła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powiększenia obrazu jako ilorazu odległości obrazu od zwierciadła i odległości przedmiotu od zwierciadła; podaje i stosuje wzory na powiększenie obrazu (np.: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i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);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śnia, kiedy: p &lt; 1, p = 1, p &gt; 1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mechanizm rozszczepienia światła w pryzmacie, posługując się związkiem między prędkością światła a długością fali świetlnej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ośrodkach i odwołując się do widma światła białego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zjawisko powstawania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ęczy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zdolności skupiającej soczewki wraz z jej jednostką (1 D)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pojęciem powiększenia obrazu jako ilorazu odległości obrazu od soczewki i odległości przedmiotu od soczewki; podaje i stosuje wzory na powiększenie obrazu (np.: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i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=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); stwierdza, kiedy: p &lt; 1, p = 1, p &gt; 1; porównuje obrazy w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żności od odległości przedmiotu od soczewki skupiającej i rodzaju soczewki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przewiduje rodzaj 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 obrazu wytworzonego przez soczewki w zależności od odległości przedmiotu od soczewki, znając położenie ogniska (i odwrotnie)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 astygmatyzmu i daltonizmu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(lub problemy) bardziej złożone dotyczące treści rozdziału Optyka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283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informacjami pochodzącymi z analizy przeczytanych tekst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 tym popularnonaukowych)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treści rozdziału Optyka (w tym tekstu: Zastosowanie prawa odbicia i prawa załamania światła zamieszczonego w podręczniku)</w:t>
            </w:r>
          </w:p>
        </w:tc>
        <w:tc>
          <w:tcPr>
            <w:tcW w:w="22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9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zagadkowe zjawiska optyczne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ępujące w przyrodzie (np. miraże, błękit nieba, widmo Brockenu, halo) </w:t>
            </w:r>
          </w:p>
          <w:p>
            <w:pPr>
              <w:numPr>
                <w:ilvl w:val="0"/>
                <w:numId w:val="9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wykorzystanie zwierciade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i soczewek w przyrządach optycznych (np. mikroskopie, lunecie) </w:t>
            </w:r>
          </w:p>
          <w:p>
            <w:pPr>
              <w:numPr>
                <w:ilvl w:val="0"/>
                <w:numId w:val="9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zadania złożone, nietypowe (lub problemy), dotyczące treści rozdziału Optyka </w:t>
            </w:r>
          </w:p>
          <w:p>
            <w:pPr>
              <w:numPr>
                <w:ilvl w:val="0"/>
                <w:numId w:val="93"/>
              </w:numPr>
              <w:spacing w:before="0" w:after="0" w:line="240"/>
              <w:ind w:right="0" w:left="28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realizuje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 projekt związany z treścią rozdziału Optyka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num w:numId="3">
    <w:abstractNumId w:val="168"/>
  </w:num>
  <w:num w:numId="5">
    <w:abstractNumId w:val="162"/>
  </w:num>
  <w:num w:numId="7">
    <w:abstractNumId w:val="156"/>
  </w:num>
  <w:num w:numId="13">
    <w:abstractNumId w:val="150"/>
  </w:num>
  <w:num w:numId="15">
    <w:abstractNumId w:val="144"/>
  </w:num>
  <w:num w:numId="20">
    <w:abstractNumId w:val="138"/>
  </w:num>
  <w:num w:numId="22">
    <w:abstractNumId w:val="132"/>
  </w:num>
  <w:num w:numId="24">
    <w:abstractNumId w:val="126"/>
  </w:num>
  <w:num w:numId="27">
    <w:abstractNumId w:val="120"/>
  </w:num>
  <w:num w:numId="40">
    <w:abstractNumId w:val="114"/>
  </w:num>
  <w:num w:numId="42">
    <w:abstractNumId w:val="108"/>
  </w:num>
  <w:num w:numId="45">
    <w:abstractNumId w:val="102"/>
  </w:num>
  <w:num w:numId="48">
    <w:abstractNumId w:val="96"/>
  </w:num>
  <w:num w:numId="53">
    <w:abstractNumId w:val="90"/>
  </w:num>
  <w:num w:numId="56">
    <w:abstractNumId w:val="84"/>
  </w:num>
  <w:num w:numId="58">
    <w:abstractNumId w:val="78"/>
  </w:num>
  <w:num w:numId="60">
    <w:abstractNumId w:val="72"/>
  </w:num>
  <w:num w:numId="65">
    <w:abstractNumId w:val="66"/>
  </w:num>
  <w:num w:numId="67">
    <w:abstractNumId w:val="60"/>
  </w:num>
  <w:num w:numId="69">
    <w:abstractNumId w:val="54"/>
  </w:num>
  <w:num w:numId="71">
    <w:abstractNumId w:val="48"/>
  </w:num>
  <w:num w:numId="76">
    <w:abstractNumId w:val="42"/>
  </w:num>
  <w:num w:numId="78">
    <w:abstractNumId w:val="36"/>
  </w:num>
  <w:num w:numId="80">
    <w:abstractNumId w:val="30"/>
  </w:num>
  <w:num w:numId="82">
    <w:abstractNumId w:val="24"/>
  </w:num>
  <w:num w:numId="87">
    <w:abstractNumId w:val="18"/>
  </w:num>
  <w:num w:numId="89">
    <w:abstractNumId w:val="12"/>
  </w:num>
  <w:num w:numId="91">
    <w:abstractNumId w:val="6"/>
  </w:num>
  <w:num w:numId="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