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326A" w14:textId="77777777" w:rsidR="002D7323" w:rsidRPr="002D7323" w:rsidRDefault="002D7323" w:rsidP="002D732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I OGÓLNOPOLSKI KONKURS PLASTYCZNY</w:t>
      </w:r>
    </w:p>
    <w:p w14:paraId="62C6FDCC" w14:textId="77777777" w:rsidR="002D7323" w:rsidRPr="002D7323" w:rsidRDefault="002D7323" w:rsidP="002D732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pl-PL"/>
        </w:rPr>
        <w:t>„Zaczarowany świat baśni Hansa Christiana Andersena”</w:t>
      </w:r>
    </w:p>
    <w:p w14:paraId="07036D87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298D9588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                Po raz pierwszy mamy zaszczyt zaprosić młodych twórców do udziału w konkursie, którego ideą jest popularyzacja i upamiętnienie twórczości </w:t>
      </w:r>
      <w:proofErr w:type="spellStart"/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baśniopisarza</w:t>
      </w:r>
      <w:proofErr w:type="spellEnd"/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Hansa Christiana Andersena. Liczymy na Was, Waszą kreatywność i wyobraźnię. Do dzieła!</w:t>
      </w:r>
    </w:p>
    <w:p w14:paraId="37AE52CE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35AB7EDB" w14:textId="77777777" w:rsidR="002D7323" w:rsidRPr="002D7323" w:rsidRDefault="002D7323" w:rsidP="002D732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Regulamin</w:t>
      </w:r>
    </w:p>
    <w:p w14:paraId="0F2E5F1E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1. Organizator: Publiczna Szkoła Podstawowa nr 2 im. H.Ch. Andersena w Radomiu.</w:t>
      </w:r>
    </w:p>
    <w:p w14:paraId="0103C749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2. Cele konkursu:</w:t>
      </w:r>
    </w:p>
    <w:p w14:paraId="0900F6A4" w14:textId="77777777" w:rsidR="002D7323" w:rsidRPr="002D7323" w:rsidRDefault="002D7323" w:rsidP="002D7323">
      <w:pPr>
        <w:numPr>
          <w:ilvl w:val="0"/>
          <w:numId w:val="1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rozwijanie wyobraźni i kreatywności dzieci</w:t>
      </w:r>
    </w:p>
    <w:p w14:paraId="0502B11F" w14:textId="77777777" w:rsidR="002D7323" w:rsidRPr="002D7323" w:rsidRDefault="002D7323" w:rsidP="002D7323">
      <w:pPr>
        <w:numPr>
          <w:ilvl w:val="0"/>
          <w:numId w:val="1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poszukiwanie twórczych rozwiązań</w:t>
      </w:r>
    </w:p>
    <w:p w14:paraId="5351B270" w14:textId="77777777" w:rsidR="002D7323" w:rsidRPr="002D7323" w:rsidRDefault="002D7323" w:rsidP="002D7323">
      <w:pPr>
        <w:numPr>
          <w:ilvl w:val="0"/>
          <w:numId w:val="1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rozwijanie umiejętności przeżywania i dostrzegania piękna w baśniach H.Ch. Andersena</w:t>
      </w:r>
    </w:p>
    <w:p w14:paraId="00374F6A" w14:textId="77777777" w:rsidR="002D7323" w:rsidRPr="002D7323" w:rsidRDefault="002D7323" w:rsidP="002D7323">
      <w:pPr>
        <w:numPr>
          <w:ilvl w:val="0"/>
          <w:numId w:val="1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wyrażanie poprzez środki plastyczne specyficznej atmosfery baśni H.Ch. Andersena</w:t>
      </w:r>
    </w:p>
    <w:p w14:paraId="64EE53B2" w14:textId="77777777" w:rsidR="002D7323" w:rsidRPr="002D7323" w:rsidRDefault="002D7323" w:rsidP="002D7323">
      <w:pPr>
        <w:numPr>
          <w:ilvl w:val="0"/>
          <w:numId w:val="1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stworzenie możliwości prezentacji swoich prac grupie uzdolnionych twórców z całej Polski.</w:t>
      </w:r>
    </w:p>
    <w:p w14:paraId="260DCABA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3. Tematyka prac to baśnie H.Ch. Andersena przedstawione za pomocą plastycznych środków wyrazu. Praca powinna być ilustracją dowolnego fragmentu jednej z baśni.</w:t>
      </w:r>
    </w:p>
    <w:p w14:paraId="7A271B7B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4. Technika: rysunek – ołówek, kredki ołówkowe, pastele suche lub tłuste, węgiel, malarstwo – plakatówka, akryl, akwarela, olej, tempera, gwasze, grafika warsztatowa – monotypia, linoryt, grafika komputerowa, collage.</w:t>
      </w:r>
    </w:p>
    <w:p w14:paraId="49563CB0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5. Format – A - 5, A - 4, A - 3.</w:t>
      </w:r>
    </w:p>
    <w:p w14:paraId="0C630149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Prosimy nie rolować prac oraz nie oprawiać prac w ramki!</w:t>
      </w:r>
    </w:p>
    <w:p w14:paraId="4D34FCB9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Prosimy precyzyjnie przestrzegać wyznaczonych regulaminem formatów prac.</w:t>
      </w:r>
    </w:p>
    <w:p w14:paraId="04D02FAF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6. Wiek uczestników: od 6 do 15 lat.</w:t>
      </w:r>
    </w:p>
    <w:p w14:paraId="41C20452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7. Jeden uczestnik konkursu może być autorem tylko jednej pracy (prace zbiorowe nie będą dopuszczane do konkursu). Maksymalna ilość prac z jednej placówki – 5.</w:t>
      </w:r>
    </w:p>
    <w:p w14:paraId="4B2C9D06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8. Jury powołane przez Organizatora przyzna I, II, III miejsce, wyróżnienia w kategoriach wiekowych i poszczególnych technikach oraz dokona kwalifikacji prac do wystawy.</w:t>
      </w:r>
    </w:p>
    <w:p w14:paraId="0990C3DA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9. Autorzy nagrodzonych prac i ich nauczyciele prowadzący otrzymają dyplomy i nagrody rzeczowe, natomiast wyróżnieni i zakwalifikowani do wystawy i ich nauczyciele prowadzący dyplomy.</w:t>
      </w:r>
    </w:p>
    <w:p w14:paraId="11B63F6A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10. Każda praca powinna być czytelnie podpisana wg wzoru:</w:t>
      </w:r>
    </w:p>
    <w:p w14:paraId="17AB8859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-Imię i nazwisko autora:</w:t>
      </w:r>
    </w:p>
    <w:p w14:paraId="2A9A72B5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-Wiek autora:</w:t>
      </w:r>
    </w:p>
    <w:p w14:paraId="022F6253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-Adres placówki:</w:t>
      </w:r>
    </w:p>
    <w:p w14:paraId="6EDBB216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-Telefon/e-mail placówki:</w:t>
      </w:r>
    </w:p>
    <w:p w14:paraId="7D4BEF13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-Imię i nazwisko nauczyciela prowadzącego:</w:t>
      </w:r>
    </w:p>
    <w:p w14:paraId="651FB133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11. Prace należy przesłać na adres:</w:t>
      </w:r>
    </w:p>
    <w:p w14:paraId="0BDDD0C4" w14:textId="77777777" w:rsidR="002D7323" w:rsidRPr="002D7323" w:rsidRDefault="002D7323" w:rsidP="002D732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Publiczna Szkoła Podstawowa Nr 2</w:t>
      </w:r>
      <w:r w:rsidRPr="002D732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br/>
        <w:t>im. Hansa Christiana Andersena</w:t>
      </w: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br/>
        <w:t>ul. Batalionów Chłopskich 16</w:t>
      </w: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br/>
        <w:t>26-600 Radom</w:t>
      </w:r>
    </w:p>
    <w:p w14:paraId="579E9D82" w14:textId="77777777" w:rsidR="002D7323" w:rsidRPr="002D7323" w:rsidRDefault="002D7323" w:rsidP="002D732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Z dopiskiem</w:t>
      </w:r>
      <w:r w:rsidRPr="002D732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:  Konkurs </w:t>
      </w:r>
      <w:r w:rsidRPr="002D7323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pl-PL"/>
        </w:rPr>
        <w:t>„Zaczarowany świat baśni Hansa Christiana Andersena”</w:t>
      </w:r>
    </w:p>
    <w:p w14:paraId="7B0D67CE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Termin upływa 15.03.2021r. (decyduje data stempla pocztowego).  </w:t>
      </w:r>
    </w:p>
    <w:p w14:paraId="4C543309" w14:textId="77777777" w:rsidR="002D7323" w:rsidRPr="002D7323" w:rsidRDefault="002D7323" w:rsidP="002D732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12. W przypadku obowiązywania przepisów związanych z COVID – 19 informacja na temat rozstrzygnięcia konkursu </w:t>
      </w:r>
      <w:r w:rsidRPr="002D732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zostanie zamieszczona na stronie internetowej </w:t>
      </w: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organizatora www.psp2.radom.pl wraz z  otwarciem wystawy pokonkursowej w formie prezentacji multimedialnej </w:t>
      </w:r>
      <w:r w:rsidRPr="002D7323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w dniu 02.04.2021r. </w:t>
      </w: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Nagrody i wyróżnienia zostaną wysłane pocztą.</w:t>
      </w:r>
    </w:p>
    <w:p w14:paraId="5536BB02" w14:textId="77777777" w:rsidR="002D7323" w:rsidRPr="002D7323" w:rsidRDefault="002D7323" w:rsidP="002D732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Uwagi końcowe:</w:t>
      </w:r>
    </w:p>
    <w:p w14:paraId="2FB1144B" w14:textId="77777777" w:rsidR="002D7323" w:rsidRPr="002D7323" w:rsidRDefault="002D7323" w:rsidP="002D7323">
      <w:pPr>
        <w:numPr>
          <w:ilvl w:val="0"/>
          <w:numId w:val="2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Organizator zastrzega sobie prawo do bezpłatnego publikowania i reprodukowania prac konkursowych.</w:t>
      </w:r>
    </w:p>
    <w:p w14:paraId="37644F8C" w14:textId="77777777" w:rsidR="002D7323" w:rsidRPr="002D7323" w:rsidRDefault="002D7323" w:rsidP="002D7323">
      <w:pPr>
        <w:numPr>
          <w:ilvl w:val="0"/>
          <w:numId w:val="2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Prace nadesłane na konkurs przechodzą na własność Organizatora.</w:t>
      </w:r>
    </w:p>
    <w:p w14:paraId="1E4C8095" w14:textId="77777777" w:rsidR="002D7323" w:rsidRPr="002D7323" w:rsidRDefault="002D7323" w:rsidP="002D7323">
      <w:pPr>
        <w:numPr>
          <w:ilvl w:val="0"/>
          <w:numId w:val="2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Nadesłanie prac na konkurs jest równoznaczne z akceptacją regulaminu oraz wyrażeniem zgody na przetwarzanie danych osobowych uczestników i ich nauczycieli prowadzących niezbędnych do organizacji konkursu.</w:t>
      </w:r>
    </w:p>
    <w:p w14:paraId="77ED9BFB" w14:textId="77777777" w:rsidR="002D7323" w:rsidRPr="002D7323" w:rsidRDefault="002D7323" w:rsidP="002D7323">
      <w:pPr>
        <w:numPr>
          <w:ilvl w:val="0"/>
          <w:numId w:val="2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przypadku obowiązywania przepisów związanych z COVID-19 nagrody i dyplomy zostaną przesłane pocztą.</w:t>
      </w:r>
    </w:p>
    <w:p w14:paraId="7185F3CD" w14:textId="77777777" w:rsidR="002D7323" w:rsidRPr="002D7323" w:rsidRDefault="002D7323" w:rsidP="002D7323">
      <w:pPr>
        <w:numPr>
          <w:ilvl w:val="0"/>
          <w:numId w:val="2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Informacja o wynikach konkursu zostanie umieszczona na stronie internetowej organizatora: www.psp2.radom.pl osoby nagrodzone, wyróżnione zostaną powiadomione e-mailem lub telefonicznie.</w:t>
      </w:r>
    </w:p>
    <w:p w14:paraId="3AE6F6FC" w14:textId="77777777" w:rsidR="002D7323" w:rsidRPr="002D7323" w:rsidRDefault="002D7323" w:rsidP="002D7323">
      <w:pPr>
        <w:numPr>
          <w:ilvl w:val="0"/>
          <w:numId w:val="2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Organizator zastrzega sobie prawo do zmiany warunków regulaminu oraz podziału nagród.</w:t>
      </w:r>
    </w:p>
    <w:p w14:paraId="499DF099" w14:textId="77777777" w:rsidR="002D7323" w:rsidRPr="002D7323" w:rsidRDefault="002D7323" w:rsidP="002D7323">
      <w:pPr>
        <w:numPr>
          <w:ilvl w:val="0"/>
          <w:numId w:val="2"/>
        </w:num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Kontakt do osoby odpowiedzialnej za przebieg konkursu:  Ilona </w:t>
      </w:r>
      <w:proofErr w:type="spellStart"/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Górniewska</w:t>
      </w:r>
      <w:proofErr w:type="spellEnd"/>
      <w:r w:rsidRPr="002D732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  <w:hyperlink r:id="rId5" w:history="1">
        <w:r w:rsidRPr="002D7323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i.gorniewska@psp2.radom.pl</w:t>
        </w:r>
      </w:hyperlink>
    </w:p>
    <w:p w14:paraId="4B23E942" w14:textId="77777777" w:rsidR="002D7323" w:rsidRPr="002D7323" w:rsidRDefault="002D7323" w:rsidP="002D732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hyperlink r:id="rId6" w:tgtFrame="_blank" w:history="1">
        <w:r w:rsidRPr="002D7323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 karta zgłoszeniowa</w:t>
        </w:r>
      </w:hyperlink>
    </w:p>
    <w:p w14:paraId="62EB8240" w14:textId="77777777" w:rsidR="002D7323" w:rsidRPr="002D7323" w:rsidRDefault="002D7323" w:rsidP="002D7323">
      <w:pPr>
        <w:spacing w:after="0" w:line="408" w:lineRule="atLeast"/>
        <w:jc w:val="center"/>
        <w:rPr>
          <w:rFonts w:ascii="Arial" w:eastAsia="Times New Roman" w:hAnsi="Arial" w:cs="Arial"/>
          <w:color w:val="2B2B17"/>
          <w:sz w:val="19"/>
          <w:szCs w:val="19"/>
          <w:lang w:eastAsia="pl-PL"/>
        </w:rPr>
      </w:pPr>
      <w:r w:rsidRPr="002D7323">
        <w:rPr>
          <w:rFonts w:ascii="Arial" w:eastAsia="Times New Roman" w:hAnsi="Arial" w:cs="Arial"/>
          <w:color w:val="2B2B17"/>
          <w:sz w:val="19"/>
          <w:szCs w:val="19"/>
          <w:lang w:eastAsia="pl-PL"/>
        </w:rPr>
        <w:fldChar w:fldCharType="begin"/>
      </w:r>
      <w:r w:rsidRPr="002D7323">
        <w:rPr>
          <w:rFonts w:ascii="Arial" w:eastAsia="Times New Roman" w:hAnsi="Arial" w:cs="Arial"/>
          <w:color w:val="2B2B17"/>
          <w:sz w:val="19"/>
          <w:szCs w:val="19"/>
          <w:lang w:eastAsia="pl-PL"/>
        </w:rPr>
        <w:instrText xml:space="preserve"> HYPERLINK "http://www.psp2.radom.pl/" </w:instrText>
      </w:r>
      <w:r w:rsidRPr="002D7323">
        <w:rPr>
          <w:rFonts w:ascii="Arial" w:eastAsia="Times New Roman" w:hAnsi="Arial" w:cs="Arial"/>
          <w:color w:val="2B2B17"/>
          <w:sz w:val="19"/>
          <w:szCs w:val="19"/>
          <w:lang w:eastAsia="pl-PL"/>
        </w:rPr>
        <w:fldChar w:fldCharType="separate"/>
      </w:r>
      <w:r w:rsidRPr="002D7323">
        <w:rPr>
          <w:rFonts w:ascii="Arial" w:eastAsia="Times New Roman" w:hAnsi="Arial" w:cs="Arial"/>
          <w:color w:val="2B2B17"/>
          <w:sz w:val="19"/>
          <w:szCs w:val="19"/>
          <w:u w:val="single"/>
          <w:lang w:eastAsia="pl-PL"/>
        </w:rPr>
        <w:t xml:space="preserve">Publiczna </w:t>
      </w:r>
      <w:proofErr w:type="spellStart"/>
      <w:r w:rsidRPr="002D7323">
        <w:rPr>
          <w:rFonts w:ascii="Arial" w:eastAsia="Times New Roman" w:hAnsi="Arial" w:cs="Arial"/>
          <w:color w:val="2B2B17"/>
          <w:sz w:val="19"/>
          <w:szCs w:val="19"/>
          <w:u w:val="single"/>
          <w:lang w:eastAsia="pl-PL"/>
        </w:rPr>
        <w:t>Szkola</w:t>
      </w:r>
      <w:proofErr w:type="spellEnd"/>
      <w:r w:rsidRPr="002D7323">
        <w:rPr>
          <w:rFonts w:ascii="Arial" w:eastAsia="Times New Roman" w:hAnsi="Arial" w:cs="Arial"/>
          <w:color w:val="2B2B17"/>
          <w:sz w:val="19"/>
          <w:szCs w:val="19"/>
          <w:u w:val="single"/>
          <w:lang w:eastAsia="pl-PL"/>
        </w:rPr>
        <w:t xml:space="preserve"> Podstawowa Nr 2 im. Hansa Christiana Andersena w Radomiu</w:t>
      </w:r>
      <w:r w:rsidRPr="002D7323">
        <w:rPr>
          <w:rFonts w:ascii="Arial" w:eastAsia="Times New Roman" w:hAnsi="Arial" w:cs="Arial"/>
          <w:color w:val="2B2B17"/>
          <w:sz w:val="19"/>
          <w:szCs w:val="19"/>
          <w:lang w:eastAsia="pl-PL"/>
        </w:rPr>
        <w:fldChar w:fldCharType="end"/>
      </w:r>
    </w:p>
    <w:p w14:paraId="0A0FBD9E" w14:textId="77777777" w:rsidR="009D0E8F" w:rsidRDefault="009D0E8F"/>
    <w:sectPr w:rsidR="009D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A60C9"/>
    <w:multiLevelType w:val="multilevel"/>
    <w:tmpl w:val="9D40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81CBF"/>
    <w:multiLevelType w:val="multilevel"/>
    <w:tmpl w:val="E822F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4C"/>
    <w:rsid w:val="002D7323"/>
    <w:rsid w:val="009D0E8F"/>
    <w:rsid w:val="00E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3BE0"/>
  <w15:chartTrackingRefBased/>
  <w15:docId w15:val="{57FF6BCC-C4B1-4FAB-835B-AF587A01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04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43118">
                  <w:marLeft w:val="151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3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" w:space="0" w:color="EEEEEE"/>
                        <w:bottom w:val="single" w:sz="2" w:space="15" w:color="EEEEEE"/>
                        <w:right w:val="single" w:sz="2" w:space="0" w:color="EEEEEE"/>
                      </w:divBdr>
                      <w:divsChild>
                        <w:div w:id="4866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63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208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59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0004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140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" w:space="0" w:color="EEEEEE"/>
                        <w:bottom w:val="single" w:sz="2" w:space="15" w:color="EEEEEE"/>
                        <w:right w:val="single" w:sz="2" w:space="0" w:color="EEEEEE"/>
                      </w:divBdr>
                      <w:divsChild>
                        <w:div w:id="3151835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0517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6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471">
                  <w:marLeft w:val="0"/>
                  <w:marRight w:val="0"/>
                  <w:marTop w:val="0"/>
                  <w:marBottom w:val="0"/>
                  <w:divBdr>
                    <w:top w:val="single" w:sz="2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2.radom.pl/images/pliki/karta_zgloszeniowa_kp.pdf" TargetMode="External"/><Relationship Id="rId5" Type="http://schemas.openxmlformats.org/officeDocument/2006/relationships/hyperlink" Target="mailto:i.gorniewska@psp2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Stępniak</dc:creator>
  <cp:keywords/>
  <dc:description/>
  <cp:lastModifiedBy>Agnieszka Stępniak</cp:lastModifiedBy>
  <cp:revision>2</cp:revision>
  <dcterms:created xsi:type="dcterms:W3CDTF">2021-03-04T09:28:00Z</dcterms:created>
  <dcterms:modified xsi:type="dcterms:W3CDTF">2021-03-04T09:28:00Z</dcterms:modified>
</cp:coreProperties>
</file>