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9EAA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72EAAC2F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2FDC6B68" w14:textId="77777777" w:rsidR="008B6C15" w:rsidRDefault="008B6C15" w:rsidP="008B6C15">
      <w:pPr>
        <w:rPr>
          <w:b/>
          <w:sz w:val="28"/>
          <w:szCs w:val="28"/>
        </w:rPr>
      </w:pPr>
    </w:p>
    <w:p w14:paraId="361130A6" w14:textId="77777777" w:rsidR="008B6C15" w:rsidRDefault="008B6C15" w:rsidP="008B6C15">
      <w:pPr>
        <w:rPr>
          <w:b/>
          <w:sz w:val="28"/>
          <w:szCs w:val="28"/>
        </w:rPr>
      </w:pPr>
    </w:p>
    <w:p w14:paraId="4C842F2A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6123674" w14:textId="0B90137F" w:rsidR="008B6C15" w:rsidRPr="00C44A5B" w:rsidRDefault="00C83130" w:rsidP="008B6C15">
      <w:r w:rsidRPr="007E699F">
        <w:t xml:space="preserve">Termín konania: </w:t>
      </w:r>
      <w:r w:rsidR="007E699F" w:rsidRPr="007E699F">
        <w:t xml:space="preserve">8. február, </w:t>
      </w:r>
      <w:r w:rsidR="006D7B10" w:rsidRPr="007E699F">
        <w:t>202</w:t>
      </w:r>
      <w:r w:rsidR="00D4560E" w:rsidRPr="007E699F">
        <w:t>1</w:t>
      </w:r>
      <w:r w:rsidR="00E74834" w:rsidRPr="00EC3A36">
        <w:t xml:space="preserve"> </w:t>
      </w:r>
    </w:p>
    <w:p w14:paraId="03BFAB9A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6B26F3E8" w14:textId="77777777"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</w:p>
    <w:p w14:paraId="5067F7A0" w14:textId="7778666F" w:rsidR="00D4560E" w:rsidRPr="00165C83" w:rsidRDefault="006D7B10" w:rsidP="00D4560E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2. Usmernenie minist</w:t>
      </w:r>
      <w:r w:rsidR="00D4560E">
        <w:rPr>
          <w:color w:val="222222"/>
        </w:rPr>
        <w:t>ra školstva p</w:t>
      </w:r>
      <w:r w:rsidR="00D4560E" w:rsidRPr="0032659F">
        <w:rPr>
          <w:color w:val="222222"/>
        </w:rPr>
        <w:t xml:space="preserve">. </w:t>
      </w:r>
      <w:proofErr w:type="spellStart"/>
      <w:r w:rsidR="00D4560E" w:rsidRPr="0032659F">
        <w:rPr>
          <w:color w:val="222222"/>
        </w:rPr>
        <w:t>Gr</w:t>
      </w:r>
      <w:r w:rsidR="00D4560E" w:rsidRPr="0032659F">
        <w:rPr>
          <w:shd w:val="clear" w:color="auto" w:fill="FFFFFF"/>
        </w:rPr>
        <w:t>ö</w:t>
      </w:r>
      <w:r w:rsidR="00D4560E" w:rsidRPr="0032659F">
        <w:rPr>
          <w:color w:val="222222"/>
        </w:rPr>
        <w:t>hlinga</w:t>
      </w:r>
      <w:proofErr w:type="spellEnd"/>
      <w:r w:rsidR="00D71B72">
        <w:rPr>
          <w:color w:val="222222"/>
        </w:rPr>
        <w:br/>
      </w:r>
    </w:p>
    <w:p w14:paraId="3F93A824" w14:textId="00EA6952" w:rsidR="00165C83" w:rsidRPr="006D7B10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br/>
      </w:r>
      <w:r w:rsidRPr="00165C83">
        <w:rPr>
          <w:color w:val="222222"/>
        </w:rPr>
        <w:br w:type="textWrapping" w:clear="all"/>
      </w:r>
    </w:p>
    <w:p w14:paraId="1EA63FF4" w14:textId="77777777" w:rsidR="000D6D0C" w:rsidRPr="006D7B10" w:rsidRDefault="000D6D0C" w:rsidP="00165C83">
      <w:pPr>
        <w:tabs>
          <w:tab w:val="left" w:pos="5655"/>
        </w:tabs>
      </w:pPr>
    </w:p>
    <w:p w14:paraId="6AF02311" w14:textId="77777777" w:rsidR="000D6D0C" w:rsidRPr="006D7B10" w:rsidRDefault="000D6D0C" w:rsidP="008B6C15">
      <w:r w:rsidRPr="006D7B10">
        <w:t xml:space="preserve">Zápis o priebehu: </w:t>
      </w:r>
    </w:p>
    <w:p w14:paraId="197E428E" w14:textId="77777777" w:rsidR="000D6D0C" w:rsidRPr="006D7B10" w:rsidRDefault="000D6D0C" w:rsidP="008B6C15"/>
    <w:p w14:paraId="1BCC1356" w14:textId="77777777" w:rsidR="000D6D0C" w:rsidRPr="006D7B10" w:rsidRDefault="005640BB" w:rsidP="008B6C15">
      <w:r w:rsidRPr="006D7B10">
        <w:t>Ad</w:t>
      </w:r>
      <w:r w:rsidR="00D71B72" w:rsidRPr="006D7B10">
        <w:t xml:space="preserve"> </w:t>
      </w:r>
      <w:r w:rsidR="000D6D0C" w:rsidRPr="006D7B10">
        <w:t>1</w:t>
      </w:r>
    </w:p>
    <w:p w14:paraId="7F0E843C" w14:textId="77777777" w:rsidR="000D6D0C" w:rsidRPr="006D7B10" w:rsidRDefault="000D6D0C" w:rsidP="008B6C15"/>
    <w:p w14:paraId="6AF3E243" w14:textId="1E8D9AD5" w:rsidR="006D7B10" w:rsidRPr="006D7B10" w:rsidRDefault="006D7B10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</w:pPr>
      <w:proofErr w:type="spellStart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Predsedkyňa</w:t>
      </w:r>
      <w:proofErr w:type="spellEnd"/>
      <w:r w:rsidRPr="006D7B10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 xml:space="preserve"> Rady školy Ing. Katarína Harantová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otvorila  </w:t>
      </w:r>
      <w:r w:rsidR="007E699F">
        <w:rPr>
          <w:rFonts w:ascii="Times New Roman" w:hAnsi="Times New Roman"/>
          <w:color w:val="000000" w:themeColor="text1"/>
          <w:sz w:val="24"/>
          <w:szCs w:val="24"/>
          <w:lang w:val="sk-SK"/>
        </w:rPr>
        <w:t>online</w:t>
      </w:r>
      <w:r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zasadnutie Rady školy (ďalej len RŠ)  Súkromnej strednej odbornej školy. </w:t>
      </w:r>
    </w:p>
    <w:p w14:paraId="293C16E8" w14:textId="77777777" w:rsidR="006D7B10" w:rsidRPr="006D7B10" w:rsidRDefault="006D7B10" w:rsidP="006D7B10">
      <w:pPr>
        <w:autoSpaceDE w:val="0"/>
        <w:autoSpaceDN w:val="0"/>
        <w:adjustRightInd w:val="0"/>
      </w:pPr>
    </w:p>
    <w:p w14:paraId="014791C9" w14:textId="77777777" w:rsidR="006D7B10" w:rsidRPr="006D7B10" w:rsidRDefault="006D7B10" w:rsidP="006D7B10">
      <w:pPr>
        <w:pStyle w:val="Nadpis1"/>
        <w:numPr>
          <w:ilvl w:val="0"/>
          <w:numId w:val="0"/>
        </w:numPr>
        <w:autoSpaceDE w:val="0"/>
        <w:autoSpaceDN w:val="0"/>
        <w:adjustRightInd w:val="0"/>
        <w:spacing w:before="0" w:line="360" w:lineRule="auto"/>
        <w:ind w:left="432" w:hanging="432"/>
        <w:rPr>
          <w:rFonts w:ascii="Times New Roman" w:hAnsi="Times New Roman"/>
          <w:b w:val="0"/>
          <w:color w:val="auto"/>
          <w:sz w:val="24"/>
          <w:szCs w:val="24"/>
          <w:lang w:val="sk-SK" w:eastAsia="sk-SK" w:bidi="ar-SA"/>
        </w:rPr>
      </w:pPr>
      <w:r w:rsidRPr="006D7B10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Ad 2</w:t>
      </w:r>
    </w:p>
    <w:p w14:paraId="0B4314CD" w14:textId="6A72A8F6" w:rsidR="00E61D71" w:rsidRPr="00E61D71" w:rsidRDefault="006D7B10" w:rsidP="00051B7E">
      <w:pPr>
        <w:pStyle w:val="Zkladntext2"/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Členovia </w:t>
      </w:r>
      <w:r w:rsidRP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RŠ a následne aj rodičia a žiaci školy boli oboznámení </w:t>
      </w:r>
      <w:r w:rsidR="00D4560E" w:rsidRP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>prostredníctvom školskej stránky</w:t>
      </w:r>
      <w:r w:rsid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s </w:t>
      </w:r>
      <w:r w:rsidR="00E61D71" w:rsidRP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 Rozhodnut</w:t>
      </w:r>
      <w:r w:rsid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>ím</w:t>
      </w:r>
      <w:r w:rsidR="00E61D71" w:rsidRP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č. 2021/9113:1 – A1810, </w:t>
      </w:r>
      <w:r w:rsid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zo dňa 4. januára 2021 sa </w:t>
      </w:r>
      <w:r w:rsidR="00E61D71" w:rsidRPr="00E61D71">
        <w:rPr>
          <w:rFonts w:ascii="Times New Roman" w:hAnsi="Times New Roman"/>
          <w:color w:val="000000" w:themeColor="text1"/>
          <w:sz w:val="24"/>
          <w:szCs w:val="24"/>
          <w:lang w:val="sk-SK"/>
        </w:rPr>
        <w:t>v šk. roku 2020/2021  zrušuje externá časť maturitnej skúšky.</w:t>
      </w:r>
    </w:p>
    <w:p w14:paraId="49EB180E" w14:textId="70113DC7" w:rsidR="00051B7E" w:rsidRPr="00E61D71" w:rsidRDefault="00E61D71" w:rsidP="00051B7E">
      <w:pPr>
        <w:pStyle w:val="Zkladntext2"/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S</w:t>
      </w:r>
      <w:r w:rsidR="00051B7E" w:rsidRPr="00E61D71">
        <w:rPr>
          <w:rFonts w:ascii="Times New Roman" w:hAnsi="Times New Roman"/>
          <w:sz w:val="24"/>
          <w:szCs w:val="24"/>
        </w:rPr>
        <w:t xml:space="preserve"> </w:t>
      </w:r>
      <w:r w:rsidR="00051B7E" w:rsidRPr="00E61D71">
        <w:rPr>
          <w:rFonts w:ascii="Times New Roman" w:hAnsi="Times New Roman"/>
          <w:sz w:val="24"/>
          <w:szCs w:val="24"/>
          <w:lang w:val="sk-SK"/>
        </w:rPr>
        <w:t xml:space="preserve">Rozhodnutím č. 2021/9418:2-A1810 o mimoriadnom prerušení školského vyučovania v školách, toto rozhodnutie reaguje na vývoj epidemiologickej situácie v priebehu decembra 2020 a od začiatku roka 2021.  Prerušenie školského vyučovania nadobudlo platnosť od 11. januára 2021 do odvolania. </w:t>
      </w:r>
    </w:p>
    <w:p w14:paraId="31B074C8" w14:textId="2CCC6A70" w:rsidR="006D7B10" w:rsidRDefault="00D4560E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</w:t>
      </w:r>
      <w:r w:rsidR="00051B7E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Ďalej </w:t>
      </w:r>
      <w:r w:rsidR="006D7B10" w:rsidRPr="006D7B10">
        <w:rPr>
          <w:rFonts w:ascii="Times New Roman" w:hAnsi="Times New Roman"/>
          <w:color w:val="000000" w:themeColor="text1"/>
          <w:sz w:val="24"/>
          <w:szCs w:val="24"/>
          <w:lang w:val="sk-SK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 Rozhodnutím č. </w:t>
      </w:r>
      <w:r w:rsidR="000013E3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2021/10079:1-A1810 s účinnosťou od 8. februára 2021 sa obnovuje školské vyučovanie v stredných školách v posledných ročníkoch. V školách, na ktorých sa vyučovanie neobnoví, naďalej pokračuje mimoriadne prerušené školské vyučovanie a pokračuje dištančné vzdelávanie.  </w:t>
      </w:r>
    </w:p>
    <w:p w14:paraId="774602E9" w14:textId="3492612C" w:rsidR="000013E3" w:rsidRPr="006D7B10" w:rsidRDefault="000013E3" w:rsidP="006D7B10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Na našej škole sa od uvedeného dátumu naďalej pokračuje v dištančnej forme vzdelávania. </w:t>
      </w:r>
    </w:p>
    <w:p w14:paraId="597CEF4D" w14:textId="77777777" w:rsidR="006D7B10" w:rsidRPr="006D7B10" w:rsidRDefault="006D7B10" w:rsidP="006D7B10">
      <w:pPr>
        <w:autoSpaceDE w:val="0"/>
        <w:autoSpaceDN w:val="0"/>
        <w:adjustRightInd w:val="0"/>
      </w:pPr>
    </w:p>
    <w:p w14:paraId="28F54FBA" w14:textId="77777777" w:rsidR="006D7B10" w:rsidRPr="006D7B10" w:rsidRDefault="006D7B10" w:rsidP="006D7B10">
      <w:pPr>
        <w:autoSpaceDE w:val="0"/>
        <w:autoSpaceDN w:val="0"/>
        <w:adjustRightInd w:val="0"/>
      </w:pPr>
    </w:p>
    <w:p w14:paraId="08B4ED0C" w14:textId="77777777" w:rsidR="00112E9E" w:rsidRPr="00CA634E" w:rsidRDefault="00393914" w:rsidP="00234CCE">
      <w:pPr>
        <w:spacing w:line="276" w:lineRule="auto"/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proofErr w:type="spellStart"/>
      <w:r w:rsidR="0067540F">
        <w:t>predsedkyňa</w:t>
      </w:r>
      <w:proofErr w:type="spellEnd"/>
      <w:r w:rsidR="003D51F1">
        <w:t xml:space="preserve"> </w:t>
      </w:r>
      <w:r w:rsidR="003B4076">
        <w:t xml:space="preserve">Rady školy Ing. Katarína Harantová. </w:t>
      </w:r>
    </w:p>
    <w:p w14:paraId="1FF6A4D3" w14:textId="77777777" w:rsidR="00112E9E" w:rsidRPr="00C44A5B" w:rsidRDefault="00112E9E" w:rsidP="00234CCE">
      <w:pPr>
        <w:spacing w:line="276" w:lineRule="auto"/>
        <w:rPr>
          <w:color w:val="FF0000"/>
        </w:rPr>
      </w:pPr>
    </w:p>
    <w:p w14:paraId="541E06B9" w14:textId="6C09EE4F" w:rsidR="00112E9E" w:rsidRPr="00C44A5B" w:rsidRDefault="003B4076" w:rsidP="00234CCE">
      <w:pPr>
        <w:spacing w:line="276" w:lineRule="auto"/>
      </w:pPr>
      <w:r w:rsidRPr="007E699F">
        <w:t>V</w:t>
      </w:r>
      <w:r w:rsidR="007E699F" w:rsidRPr="007E699F">
        <w:t> </w:t>
      </w:r>
      <w:r w:rsidRPr="007E699F">
        <w:t>Žiline</w:t>
      </w:r>
      <w:r w:rsidR="007E699F" w:rsidRPr="007E699F">
        <w:t>, 8. februára</w:t>
      </w:r>
      <w:r w:rsidR="00112E9E" w:rsidRPr="007E699F">
        <w:t xml:space="preserve"> </w:t>
      </w:r>
      <w:r w:rsidR="00C44A5B" w:rsidRPr="007E699F">
        <w:t>2</w:t>
      </w:r>
      <w:r w:rsidR="006D7B10" w:rsidRPr="007E699F">
        <w:t>02</w:t>
      </w:r>
      <w:r w:rsidR="007E699F" w:rsidRPr="007E699F">
        <w:t>1</w:t>
      </w:r>
    </w:p>
    <w:p w14:paraId="2D798839" w14:textId="77777777" w:rsidR="00112E9E" w:rsidRPr="003B4076" w:rsidRDefault="003B4076" w:rsidP="00234CCE">
      <w:pPr>
        <w:spacing w:line="276" w:lineRule="auto"/>
        <w:ind w:left="5664" w:firstLine="708"/>
        <w:jc w:val="both"/>
      </w:pPr>
      <w:r w:rsidRPr="003B4076">
        <w:t>Ing. Katarína Harantová</w:t>
      </w:r>
    </w:p>
    <w:p w14:paraId="5F8B12AA" w14:textId="5744F9CC" w:rsidR="005D3B53" w:rsidRDefault="0067540F" w:rsidP="00234CCE">
      <w:pPr>
        <w:tabs>
          <w:tab w:val="left" w:pos="6315"/>
        </w:tabs>
        <w:spacing w:line="276" w:lineRule="auto"/>
      </w:pPr>
      <w:r>
        <w:tab/>
      </w:r>
      <w:r>
        <w:tab/>
      </w:r>
      <w:r>
        <w:tab/>
        <w:t xml:space="preserve"> predseda RŠ</w:t>
      </w: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75C"/>
    <w:multiLevelType w:val="multilevel"/>
    <w:tmpl w:val="08D078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C5974"/>
    <w:multiLevelType w:val="hybridMultilevel"/>
    <w:tmpl w:val="FE92BF18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013E3"/>
    <w:rsid w:val="00051B7E"/>
    <w:rsid w:val="00062F21"/>
    <w:rsid w:val="000673C2"/>
    <w:rsid w:val="00077E9E"/>
    <w:rsid w:val="000B2A39"/>
    <w:rsid w:val="000D6D0C"/>
    <w:rsid w:val="00112E9E"/>
    <w:rsid w:val="00165C83"/>
    <w:rsid w:val="001801FC"/>
    <w:rsid w:val="00234CCE"/>
    <w:rsid w:val="00286711"/>
    <w:rsid w:val="00312DD7"/>
    <w:rsid w:val="00330103"/>
    <w:rsid w:val="00393914"/>
    <w:rsid w:val="003B4076"/>
    <w:rsid w:val="003D51F1"/>
    <w:rsid w:val="00403A8C"/>
    <w:rsid w:val="00417AFB"/>
    <w:rsid w:val="004D68EE"/>
    <w:rsid w:val="004E04C0"/>
    <w:rsid w:val="004F0DDE"/>
    <w:rsid w:val="005640BB"/>
    <w:rsid w:val="005C1A52"/>
    <w:rsid w:val="005D3B53"/>
    <w:rsid w:val="005E7EE1"/>
    <w:rsid w:val="00637B7B"/>
    <w:rsid w:val="0067540F"/>
    <w:rsid w:val="006C49CE"/>
    <w:rsid w:val="006D15E0"/>
    <w:rsid w:val="006D7B10"/>
    <w:rsid w:val="00775576"/>
    <w:rsid w:val="007C01E5"/>
    <w:rsid w:val="007E699F"/>
    <w:rsid w:val="00885BE1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40276"/>
    <w:rsid w:val="00A51448"/>
    <w:rsid w:val="00A64B7C"/>
    <w:rsid w:val="00A650C8"/>
    <w:rsid w:val="00A86C25"/>
    <w:rsid w:val="00AC0176"/>
    <w:rsid w:val="00AC0687"/>
    <w:rsid w:val="00AE0B7E"/>
    <w:rsid w:val="00AE5EAC"/>
    <w:rsid w:val="00AF287A"/>
    <w:rsid w:val="00BB408A"/>
    <w:rsid w:val="00BE3CCA"/>
    <w:rsid w:val="00C44A5B"/>
    <w:rsid w:val="00C83130"/>
    <w:rsid w:val="00CA634E"/>
    <w:rsid w:val="00D44A29"/>
    <w:rsid w:val="00D4560E"/>
    <w:rsid w:val="00D71B72"/>
    <w:rsid w:val="00D82554"/>
    <w:rsid w:val="00D97857"/>
    <w:rsid w:val="00DD47C4"/>
    <w:rsid w:val="00E61D71"/>
    <w:rsid w:val="00E74834"/>
    <w:rsid w:val="00E776B1"/>
    <w:rsid w:val="00EC23D4"/>
    <w:rsid w:val="00EC3A36"/>
    <w:rsid w:val="00FB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35E4"/>
  <w15:docId w15:val="{4C15CF53-4CA4-4A1E-8861-B50221B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B10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B10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7B10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7B10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7B10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7B10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7B10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7B10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7B10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6D7B10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B10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7B10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7B10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7B10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7B10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7B10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7B10"/>
    <w:rPr>
      <w:rFonts w:ascii="Cambria" w:hAnsi="Cambria"/>
      <w:color w:val="4F81BD"/>
      <w:lang w:val="en-US" w:eastAsia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7B10"/>
    <w:rPr>
      <w:rFonts w:ascii="Cambria" w:hAnsi="Cambria"/>
      <w:i/>
      <w:iCs/>
      <w:color w:val="404040"/>
      <w:lang w:val="en-US" w:eastAsia="en-US" w:bidi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7B10"/>
    <w:pPr>
      <w:spacing w:after="120" w:line="480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7B1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12</cp:revision>
  <cp:lastPrinted>2021-06-11T08:45:00Z</cp:lastPrinted>
  <dcterms:created xsi:type="dcterms:W3CDTF">2019-12-17T13:38:00Z</dcterms:created>
  <dcterms:modified xsi:type="dcterms:W3CDTF">2021-06-11T08:52:00Z</dcterms:modified>
</cp:coreProperties>
</file>