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622" w:rsidRPr="00DF1E17" w:rsidRDefault="008A42E7">
      <w:pPr>
        <w:rPr>
          <w:b/>
        </w:rPr>
      </w:pPr>
      <w:r w:rsidRPr="00DF1E17">
        <w:rPr>
          <w:b/>
        </w:rPr>
        <w:t>Temat tygodnia: Marcowa pogoda</w:t>
      </w:r>
      <w:r w:rsidR="00C917E2">
        <w:rPr>
          <w:b/>
        </w:rPr>
        <w:t xml:space="preserve"> 23-27.03</w:t>
      </w:r>
    </w:p>
    <w:p w:rsidR="008A42E7" w:rsidRPr="000C5C24" w:rsidRDefault="008A42E7">
      <w:pPr>
        <w:rPr>
          <w:b/>
        </w:rPr>
      </w:pPr>
      <w:r w:rsidRPr="000C5C24">
        <w:rPr>
          <w:b/>
        </w:rPr>
        <w:t>1dzień – Witaminy a przedwiośnie</w:t>
      </w:r>
    </w:p>
    <w:p w:rsidR="008A42E7" w:rsidRDefault="00770EC2">
      <w:r>
        <w:t>a-</w:t>
      </w:r>
      <w:r w:rsidR="008A42E7">
        <w:t>Bardzo proszę o założenie razem z dzieckiem domowej hodowli np. cebuli lub natki pietruszki.</w:t>
      </w:r>
      <w:r>
        <w:t>? Jeżeli państwo macie taką możliwość proszę zrobić zdjęcie hodowli pod koniec tygodnia i wysłać na mój adres mailowy który podam poniżej.</w:t>
      </w:r>
    </w:p>
    <w:p w:rsidR="00770EC2" w:rsidRDefault="00770EC2">
      <w:r>
        <w:t>b- Proszę uzupełnić kartę pracy ze strony 44 i 45</w:t>
      </w:r>
    </w:p>
    <w:p w:rsidR="00B5307A" w:rsidRDefault="00B5307A">
      <w:r>
        <w:t xml:space="preserve">c- Odkrywanie litery </w:t>
      </w:r>
      <w:proofErr w:type="spellStart"/>
      <w:r>
        <w:t>C,c</w:t>
      </w:r>
      <w:proofErr w:type="spellEnd"/>
      <w:r>
        <w:t xml:space="preserve"> – wymyślanie wyrazów na literę c, podział tych wyrazów na głoski i sylaby, </w:t>
      </w:r>
      <w:r w:rsidR="000C5C24">
        <w:t>zakreślanie litery c w dowolnym tekście, układanie zdań z wyrazami na c np.</w:t>
      </w:r>
    </w:p>
    <w:p w:rsidR="000C5C24" w:rsidRDefault="000C5C24">
      <w:r>
        <w:t>Cukierek jest bardzo słodki i liczenie wyrazów w tych zdaniach,</w:t>
      </w:r>
    </w:p>
    <w:p w:rsidR="000C5C24" w:rsidRPr="000C5C24" w:rsidRDefault="000C5C24">
      <w:r w:rsidRPr="000C5C24">
        <w:rPr>
          <w:b/>
        </w:rPr>
        <w:t>2 dzień – W marcu jak w garncu.</w:t>
      </w:r>
    </w:p>
    <w:p w:rsidR="000C5C24" w:rsidRDefault="000C5C24">
      <w:r>
        <w:t>a – Modelowanie litery C z plasteliny oraz uzupełnienie karty pracy z pliku poniżej</w:t>
      </w:r>
    </w:p>
    <w:p w:rsidR="000C5C24" w:rsidRDefault="00BE20AA" w:rsidP="00C917E2">
      <w:pPr>
        <w:rPr>
          <w:sz w:val="17"/>
          <w:szCs w:val="17"/>
        </w:rPr>
      </w:pPr>
      <w:hyperlink r:id="rId4" w:history="1">
        <w:r w:rsidR="000C5C24">
          <w:rPr>
            <w:rStyle w:val="Hipercze"/>
            <w:sz w:val="17"/>
            <w:szCs w:val="17"/>
          </w:rPr>
          <w:t>Litera C</w:t>
        </w:r>
      </w:hyperlink>
    </w:p>
    <w:p w:rsidR="000C5C24" w:rsidRDefault="000C5C24" w:rsidP="000C5C24">
      <w:r w:rsidRPr="000C5C24">
        <w:t xml:space="preserve">b – Zabawa ruchowa z elementem </w:t>
      </w:r>
      <w:r>
        <w:t>rzutu do celu</w:t>
      </w:r>
      <w:r w:rsidR="008A7B65">
        <w:t>/ celowanie piłką np. do kosza i liczenie przez dziecko punktów.</w:t>
      </w:r>
    </w:p>
    <w:p w:rsidR="007A3D9F" w:rsidRDefault="008A7B65" w:rsidP="000C5C24">
      <w:r>
        <w:t xml:space="preserve">c -  </w:t>
      </w:r>
      <w:r w:rsidR="007A3D9F">
        <w:t>Słuchanie opowiadania i rozmowa na temat „W marcu jak w garncu”/tekst poniżej/</w:t>
      </w:r>
    </w:p>
    <w:p w:rsidR="008A7B65" w:rsidRDefault="008A7B65" w:rsidP="000C5C24">
      <w:r>
        <w:t>d – Rozwijanie inwencji twórczej- wykonanie ilustracji kredką na temat „Przedwiośnie”</w:t>
      </w:r>
    </w:p>
    <w:p w:rsidR="008A7B65" w:rsidRPr="008A7B65" w:rsidRDefault="008A7B65" w:rsidP="000C5C24">
      <w:pPr>
        <w:rPr>
          <w:b/>
        </w:rPr>
      </w:pPr>
      <w:r w:rsidRPr="008A7B65">
        <w:rPr>
          <w:b/>
        </w:rPr>
        <w:t>3 dzień – Wiosenne niespodzianki</w:t>
      </w:r>
    </w:p>
    <w:p w:rsidR="008A42E7" w:rsidRDefault="008A7B65">
      <w:r>
        <w:t xml:space="preserve">a – Rozmowa z dziećmi na temat pogody i jak należy się ubierać stosownie do pory roku. </w:t>
      </w:r>
    </w:p>
    <w:p w:rsidR="006D122E" w:rsidRDefault="006D122E">
      <w:r>
        <w:t xml:space="preserve">     Uzupełnić kartę pracy ze strony 46.</w:t>
      </w:r>
    </w:p>
    <w:p w:rsidR="006D122E" w:rsidRDefault="006D122E">
      <w:r>
        <w:t>b – Zabawa Wiosenny wietrzyk – ćwiczenia palców dłoni i spostrzegawczości słuchowej /  ruszanie palcami coraz szybciej, coraz wolniej na zmianę – można przy dowolnej muzyce.</w:t>
      </w:r>
    </w:p>
    <w:p w:rsidR="006D122E" w:rsidRDefault="006D122E">
      <w:pPr>
        <w:rPr>
          <w:sz w:val="17"/>
          <w:szCs w:val="17"/>
        </w:rPr>
      </w:pPr>
      <w:r>
        <w:t>c – Uzupe</w:t>
      </w:r>
      <w:r w:rsidR="00C917E2">
        <w:t>łnienie karty pracy z pliku poniżej</w:t>
      </w:r>
      <w:r w:rsidR="00130139">
        <w:t xml:space="preserve">  </w:t>
      </w:r>
      <w:r>
        <w:t xml:space="preserve"> </w:t>
      </w:r>
      <w:hyperlink r:id="rId5" w:history="1">
        <w:r w:rsidRPr="00130139">
          <w:rPr>
            <w:rStyle w:val="Hipercze"/>
          </w:rPr>
          <w:t>Litery</w:t>
        </w:r>
      </w:hyperlink>
      <w:r w:rsidRPr="00130139">
        <w:t>           </w:t>
      </w:r>
      <w:hyperlink r:id="rId6" w:history="1">
        <w:r w:rsidRPr="00130139">
          <w:rPr>
            <w:rStyle w:val="Hipercze"/>
          </w:rPr>
          <w:t>C</w:t>
        </w:r>
      </w:hyperlink>
      <w:r w:rsidRPr="00130139">
        <w:t>   w celu utrwalania znajomości litery C</w:t>
      </w:r>
    </w:p>
    <w:p w:rsidR="00130139" w:rsidRDefault="00130139">
      <w:r>
        <w:rPr>
          <w:sz w:val="17"/>
          <w:szCs w:val="17"/>
        </w:rPr>
        <w:t xml:space="preserve">d – </w:t>
      </w:r>
      <w:r>
        <w:t>Oglądanie w telewizji prognozy pogody – próba zrozumienia oznaczeń na mapie pogody.</w:t>
      </w:r>
    </w:p>
    <w:p w:rsidR="00130139" w:rsidRDefault="00130139">
      <w:pPr>
        <w:rPr>
          <w:b/>
        </w:rPr>
      </w:pPr>
      <w:r w:rsidRPr="00130139">
        <w:rPr>
          <w:b/>
        </w:rPr>
        <w:t>4 dzień – Marcowe przepisy</w:t>
      </w:r>
    </w:p>
    <w:p w:rsidR="00130139" w:rsidRDefault="00130139">
      <w:r w:rsidRPr="00130139">
        <w:t xml:space="preserve">a – Utrwalanie nazw pór </w:t>
      </w:r>
      <w:r>
        <w:t>dnia,- rano, południe, popołudnie, wieczór. Układanie zdań z tymi wyrazami.</w:t>
      </w:r>
    </w:p>
    <w:p w:rsidR="00130139" w:rsidRDefault="00130139">
      <w:r>
        <w:t xml:space="preserve">b – Zajęcia matematyczne – porównywanie liczebności zbiorów, utrwalanie znajomości liczb od 0-9 , uzupełnienie karty pracy z pliku obok   </w:t>
      </w:r>
      <w:hyperlink r:id="rId7" w:history="1">
        <w:r w:rsidRPr="00130139">
          <w:rPr>
            <w:rStyle w:val="Hipercze"/>
          </w:rPr>
          <w:t>Cyferki</w:t>
        </w:r>
      </w:hyperlink>
    </w:p>
    <w:p w:rsidR="00130139" w:rsidRDefault="00130139">
      <w:r>
        <w:t xml:space="preserve">c </w:t>
      </w:r>
      <w:r w:rsidR="00DF1E17">
        <w:t>–</w:t>
      </w:r>
      <w:r>
        <w:t xml:space="preserve"> </w:t>
      </w:r>
      <w:r w:rsidR="00DF1E17">
        <w:t>Układanie z poznanych liter dowolnych wyrazów i odczytywanie ich.</w:t>
      </w:r>
    </w:p>
    <w:p w:rsidR="00DF1E17" w:rsidRDefault="00DF1E17">
      <w:r>
        <w:t>Ćwiczenia artykulacji – na wyrazach – deszcz, grad, śnieg, wiatr</w:t>
      </w:r>
    </w:p>
    <w:p w:rsidR="00DF1E17" w:rsidRDefault="00DF1E17">
      <w:r>
        <w:t>d. – Uzupełnienie karty pracy ze strony 47</w:t>
      </w:r>
    </w:p>
    <w:p w:rsidR="00DF1E17" w:rsidRDefault="00DF1E17">
      <w:pPr>
        <w:rPr>
          <w:b/>
        </w:rPr>
      </w:pPr>
      <w:r w:rsidRPr="00DF1E17">
        <w:rPr>
          <w:b/>
        </w:rPr>
        <w:t xml:space="preserve">5 dzień – Pożegnanie zimy </w:t>
      </w:r>
      <w:r>
        <w:rPr>
          <w:b/>
        </w:rPr>
        <w:t>. Dzień teatru</w:t>
      </w:r>
    </w:p>
    <w:p w:rsidR="00DF1E17" w:rsidRDefault="00DF1E17">
      <w:r w:rsidRPr="00DF1E17">
        <w:lastRenderedPageBreak/>
        <w:t xml:space="preserve">a – </w:t>
      </w:r>
      <w:r>
        <w:t>Obserwowanie</w:t>
      </w:r>
      <w:r w:rsidRPr="00DF1E17">
        <w:t xml:space="preserve"> kalendarza </w:t>
      </w:r>
      <w:r>
        <w:t>pogody w ćwiczeniach na stronie 48. Znaczenie oznaczeń w kalendarzu. Uzupełnianie kalendarza ze strony 49 w każdy dzień tygodnia.</w:t>
      </w:r>
    </w:p>
    <w:p w:rsidR="00DF1E17" w:rsidRDefault="00DF1E17">
      <w:r>
        <w:t xml:space="preserve">b- </w:t>
      </w:r>
      <w:r w:rsidR="00EE03B9">
        <w:t>Praca plastyczna – Wierzbowe bazie. / gałązki wykonać kredkami a bazie wykleić watą lub kulkami z chusteczek higienicznych./</w:t>
      </w:r>
    </w:p>
    <w:p w:rsidR="00EE03B9" w:rsidRPr="00DF1E17" w:rsidRDefault="00EE03B9">
      <w:r>
        <w:t xml:space="preserve">c – w piątek wypada Dzień teatru i dlatego zapraszam do obejrzenia teatrzyku </w:t>
      </w:r>
      <w:r w:rsidR="00470E82">
        <w:t>na stronie;</w:t>
      </w:r>
    </w:p>
    <w:p w:rsidR="00A80240" w:rsidRDefault="00BE20AA" w:rsidP="00A80240">
      <w:pPr>
        <w:pStyle w:val="NormalnyWeb"/>
        <w:spacing w:after="159"/>
      </w:pPr>
      <w:hyperlink r:id="rId8" w:history="1">
        <w:r w:rsidR="00A80240">
          <w:rPr>
            <w:rStyle w:val="Hipercze"/>
          </w:rPr>
          <w:t>https://www.facebook.com/teatrtaktak/videos/226764718471116/UzpfSTEwMDAwMDE4MDU5NDgyNDozMzc4MDQ2OTMyMjExMjkz/</w:t>
        </w:r>
      </w:hyperlink>
    </w:p>
    <w:p w:rsidR="007A3D9F" w:rsidRDefault="007A3D9F" w:rsidP="00A80240">
      <w:pPr>
        <w:pStyle w:val="NormalnyWeb"/>
        <w:spacing w:after="159"/>
      </w:pPr>
    </w:p>
    <w:p w:rsidR="007A3D9F" w:rsidRDefault="007A3D9F" w:rsidP="00A80240">
      <w:pPr>
        <w:pStyle w:val="NormalnyWeb"/>
        <w:spacing w:after="159"/>
      </w:pPr>
      <w:r>
        <w:t>W marcu jak w garncu</w:t>
      </w:r>
    </w:p>
    <w:p w:rsidR="00130139" w:rsidRPr="00130139" w:rsidRDefault="007A3D9F">
      <w:r w:rsidRPr="007A3D9F">
        <w:drawing>
          <wp:inline distT="0" distB="0" distL="0" distR="0">
            <wp:extent cx="5758180" cy="4186555"/>
            <wp:effectExtent l="19050" t="0" r="0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139" w:rsidRPr="00130139" w:rsidSect="008A42E7">
      <w:pgSz w:w="11906" w:h="16838"/>
      <w:pgMar w:top="1417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DisplayPageBoundaries/>
  <w:proofState w:spelling="clean"/>
  <w:defaultTabStop w:val="708"/>
  <w:hyphenationZone w:val="425"/>
  <w:characterSpacingControl w:val="doNotCompress"/>
  <w:compat/>
  <w:rsids>
    <w:rsidRoot w:val="008A42E7"/>
    <w:rsid w:val="000C5C24"/>
    <w:rsid w:val="00130139"/>
    <w:rsid w:val="00202896"/>
    <w:rsid w:val="00470E82"/>
    <w:rsid w:val="006D122E"/>
    <w:rsid w:val="00770EC2"/>
    <w:rsid w:val="0079101D"/>
    <w:rsid w:val="007A3D9F"/>
    <w:rsid w:val="008A42E7"/>
    <w:rsid w:val="008A7B65"/>
    <w:rsid w:val="00A80240"/>
    <w:rsid w:val="00B5307A"/>
    <w:rsid w:val="00BE20AA"/>
    <w:rsid w:val="00C917E2"/>
    <w:rsid w:val="00CB4007"/>
    <w:rsid w:val="00CC5622"/>
    <w:rsid w:val="00DF1E17"/>
    <w:rsid w:val="00EE0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56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C5C24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A8024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3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3D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teatrtaktak/videos/226764718471116/UzpfSTEwMDAwMDE4MDU5NDgyNDozMzc4MDQ2OTMyMjExMjkz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//cloud6b.edupage.org/cloud/Kolorowanka_-_cyferki.docx?z%3AQyacYs2vQiNqzeTSqm0HKNh4OqS3k21uHwwY5jgqk7Lxl6sO9rcs3rAYOVKqEAy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//cloud1b.edupage.org/cloud/C%282%29.docx?z%3AmIqvkstd9sr0MwVuLDrTI%2FXqX%2BKHp8m0zqQPFDtzPG0EMUTeyT6bsvPNF%2BGuHVwn" TargetMode="External"/><Relationship Id="rId11" Type="http://schemas.openxmlformats.org/officeDocument/2006/relationships/theme" Target="theme/theme1.xml"/><Relationship Id="rId5" Type="http://schemas.openxmlformats.org/officeDocument/2006/relationships/hyperlink" Target="//cloud2b.edupage.org/cloud/Litery.docx?z%3A%2BcUTAoasElFEC25LVG59ZKuaQ6%2BdJyFFcRHp5UBEEGmK%2BR11ke22sCnvaW%2FvFSTR" TargetMode="External"/><Relationship Id="rId10" Type="http://schemas.openxmlformats.org/officeDocument/2006/relationships/fontTable" Target="fontTable.xml"/><Relationship Id="rId4" Type="http://schemas.openxmlformats.org/officeDocument/2006/relationships/hyperlink" Target="//cloud6b.edupage.org/cloud/Litera_C.docx?z%3AFpoSIqXMA2OFkpOb3fIAdliObaNxaxYUnxnTozTGVvAFVbjQRYMqDohZ4MD7th1C" TargetMode="Externa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454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2020-03-23T18:05:00Z</dcterms:created>
  <dcterms:modified xsi:type="dcterms:W3CDTF">2020-03-24T08:42:00Z</dcterms:modified>
</cp:coreProperties>
</file>