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7059" w14:textId="77777777" w:rsidR="00580B80" w:rsidRPr="00E43CAA" w:rsidRDefault="00580B80" w:rsidP="00580B80">
      <w:pPr>
        <w:rPr>
          <w:sz w:val="24"/>
          <w:szCs w:val="24"/>
        </w:rPr>
      </w:pPr>
      <w:bookmarkStart w:id="0" w:name="_GoBack"/>
      <w:bookmarkEnd w:id="0"/>
    </w:p>
    <w:p w14:paraId="22AEEF29" w14:textId="7D422D36" w:rsidR="00580B80" w:rsidRPr="0055050E" w:rsidRDefault="0055050E" w:rsidP="0055050E">
      <w:pPr>
        <w:jc w:val="right"/>
        <w:rPr>
          <w:sz w:val="18"/>
          <w:szCs w:val="18"/>
        </w:rPr>
      </w:pPr>
      <w:r>
        <w:t xml:space="preserve">                                                                           </w:t>
      </w:r>
      <w:bookmarkStart w:id="1" w:name="_Hlk94473269"/>
      <w:r w:rsidR="00580B80" w:rsidRPr="0055050E">
        <w:rPr>
          <w:sz w:val="18"/>
          <w:szCs w:val="18"/>
        </w:rPr>
        <w:t xml:space="preserve">Załącznik do Zarządzenia Nr </w:t>
      </w:r>
      <w:r w:rsidR="00B70322">
        <w:rPr>
          <w:sz w:val="18"/>
          <w:szCs w:val="18"/>
        </w:rPr>
        <w:t>1/ZEAS</w:t>
      </w:r>
      <w:r w:rsidR="00580B80" w:rsidRPr="0055050E">
        <w:rPr>
          <w:sz w:val="18"/>
          <w:szCs w:val="18"/>
        </w:rPr>
        <w:t xml:space="preserve"> /202</w:t>
      </w:r>
      <w:r w:rsidR="006722A9" w:rsidRPr="0055050E">
        <w:rPr>
          <w:sz w:val="18"/>
          <w:szCs w:val="18"/>
        </w:rPr>
        <w:t>2</w:t>
      </w:r>
    </w:p>
    <w:p w14:paraId="2C19AFCB" w14:textId="77777777" w:rsidR="00580B80" w:rsidRPr="0055050E" w:rsidRDefault="00580B80" w:rsidP="0055050E">
      <w:pPr>
        <w:ind w:left="4956"/>
        <w:jc w:val="right"/>
        <w:rPr>
          <w:sz w:val="18"/>
          <w:szCs w:val="18"/>
        </w:rPr>
      </w:pPr>
      <w:r w:rsidRPr="0055050E">
        <w:rPr>
          <w:sz w:val="18"/>
          <w:szCs w:val="18"/>
        </w:rPr>
        <w:t xml:space="preserve">Dyrektora </w:t>
      </w:r>
      <w:bookmarkStart w:id="2" w:name="_Hlk94449274"/>
      <w:r w:rsidR="00AC4BAC" w:rsidRPr="0055050E">
        <w:rPr>
          <w:sz w:val="18"/>
          <w:szCs w:val="18"/>
        </w:rPr>
        <w:t>Zespołu Obsługi Ekonomiczno-</w:t>
      </w:r>
      <w:r w:rsidR="0055050E" w:rsidRPr="0055050E">
        <w:rPr>
          <w:sz w:val="18"/>
          <w:szCs w:val="18"/>
        </w:rPr>
        <w:t xml:space="preserve">            </w:t>
      </w:r>
      <w:r w:rsidR="0055050E">
        <w:rPr>
          <w:sz w:val="18"/>
          <w:szCs w:val="18"/>
        </w:rPr>
        <w:t xml:space="preserve">             </w:t>
      </w:r>
      <w:r w:rsidR="00AC4BAC" w:rsidRPr="0055050E">
        <w:rPr>
          <w:sz w:val="18"/>
          <w:szCs w:val="18"/>
        </w:rPr>
        <w:t>Administracyjnej</w:t>
      </w:r>
      <w:r w:rsidR="0055050E" w:rsidRPr="0055050E">
        <w:rPr>
          <w:sz w:val="18"/>
          <w:szCs w:val="18"/>
        </w:rPr>
        <w:t xml:space="preserve"> Publicznych Szkół i Placówek</w:t>
      </w:r>
    </w:p>
    <w:p w14:paraId="7079C58D" w14:textId="77777777" w:rsidR="00580B80" w:rsidRPr="0055050E" w:rsidRDefault="0055050E" w:rsidP="0055050E">
      <w:pPr>
        <w:jc w:val="right"/>
        <w:rPr>
          <w:sz w:val="18"/>
          <w:szCs w:val="18"/>
        </w:rPr>
      </w:pPr>
      <w:r w:rsidRPr="0055050E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580B80" w:rsidRPr="0055050E">
        <w:rPr>
          <w:sz w:val="18"/>
          <w:szCs w:val="18"/>
        </w:rPr>
        <w:t>w Kazimierzy Wielkiej</w:t>
      </w:r>
    </w:p>
    <w:bookmarkEnd w:id="2"/>
    <w:p w14:paraId="0A9CA504" w14:textId="77777777" w:rsidR="00580B80" w:rsidRPr="0055050E" w:rsidRDefault="0055050E" w:rsidP="0055050E">
      <w:pPr>
        <w:jc w:val="right"/>
        <w:rPr>
          <w:sz w:val="18"/>
          <w:szCs w:val="18"/>
        </w:rPr>
      </w:pPr>
      <w:r w:rsidRPr="0055050E">
        <w:rPr>
          <w:sz w:val="18"/>
          <w:szCs w:val="18"/>
        </w:rPr>
        <w:t xml:space="preserve">                                                                                                    </w:t>
      </w:r>
      <w:r w:rsidR="00580B80" w:rsidRPr="0055050E">
        <w:rPr>
          <w:sz w:val="18"/>
          <w:szCs w:val="18"/>
        </w:rPr>
        <w:t xml:space="preserve">z  dnia </w:t>
      </w:r>
      <w:r w:rsidRPr="0055050E">
        <w:rPr>
          <w:sz w:val="18"/>
          <w:szCs w:val="18"/>
        </w:rPr>
        <w:t>03.01.</w:t>
      </w:r>
      <w:r w:rsidR="00580B80" w:rsidRPr="0055050E">
        <w:rPr>
          <w:sz w:val="18"/>
          <w:szCs w:val="18"/>
        </w:rPr>
        <w:t>202</w:t>
      </w:r>
      <w:r w:rsidRPr="0055050E">
        <w:rPr>
          <w:sz w:val="18"/>
          <w:szCs w:val="18"/>
        </w:rPr>
        <w:t>2</w:t>
      </w:r>
      <w:r w:rsidR="00580B80" w:rsidRPr="0055050E">
        <w:rPr>
          <w:sz w:val="18"/>
          <w:szCs w:val="18"/>
        </w:rPr>
        <w:t>r.</w:t>
      </w:r>
    </w:p>
    <w:p w14:paraId="3673486B" w14:textId="77777777" w:rsidR="00580B80" w:rsidRPr="0055050E" w:rsidRDefault="00580B80" w:rsidP="0055050E">
      <w:pPr>
        <w:jc w:val="center"/>
        <w:rPr>
          <w:sz w:val="18"/>
          <w:szCs w:val="18"/>
        </w:rPr>
      </w:pPr>
    </w:p>
    <w:bookmarkEnd w:id="1"/>
    <w:p w14:paraId="7FAE1306" w14:textId="77777777" w:rsidR="00580B80" w:rsidRPr="00E43CAA" w:rsidRDefault="00580B80" w:rsidP="0055050E">
      <w:pPr>
        <w:jc w:val="center"/>
        <w:rPr>
          <w:sz w:val="24"/>
          <w:szCs w:val="24"/>
        </w:rPr>
      </w:pPr>
    </w:p>
    <w:p w14:paraId="541CCB6F" w14:textId="77777777" w:rsidR="00580B80" w:rsidRPr="00E43CAA" w:rsidRDefault="00580B80" w:rsidP="00580B80">
      <w:pPr>
        <w:rPr>
          <w:sz w:val="24"/>
          <w:szCs w:val="24"/>
        </w:rPr>
      </w:pPr>
    </w:p>
    <w:p w14:paraId="6FB53DB5" w14:textId="77777777" w:rsidR="00580B80" w:rsidRPr="00E43CAA" w:rsidRDefault="00580B80" w:rsidP="00580B80">
      <w:pPr>
        <w:jc w:val="center"/>
        <w:rPr>
          <w:b/>
          <w:bCs/>
          <w:sz w:val="24"/>
          <w:szCs w:val="24"/>
        </w:rPr>
      </w:pPr>
      <w:r w:rsidRPr="00E43CAA">
        <w:rPr>
          <w:b/>
          <w:bCs/>
          <w:sz w:val="24"/>
          <w:szCs w:val="24"/>
        </w:rPr>
        <w:t>REGULAMIN ZAKŁADOWEGO FUNDUSZU ŚWIADCZEŃ SOCJALNYCH</w:t>
      </w:r>
    </w:p>
    <w:p w14:paraId="170D4789" w14:textId="30BE8143" w:rsidR="006722A9" w:rsidRDefault="00580B80" w:rsidP="00580B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771AC0D" w14:textId="77777777" w:rsidR="00BD0093" w:rsidRDefault="00BD0093" w:rsidP="00580B80">
      <w:pPr>
        <w:jc w:val="center"/>
        <w:rPr>
          <w:b/>
          <w:bCs/>
          <w:sz w:val="24"/>
          <w:szCs w:val="24"/>
        </w:rPr>
      </w:pPr>
    </w:p>
    <w:p w14:paraId="737E1321" w14:textId="77777777" w:rsidR="00580B80" w:rsidRPr="00DC4969" w:rsidRDefault="00580B80" w:rsidP="00580B80">
      <w:pPr>
        <w:jc w:val="center"/>
        <w:rPr>
          <w:b/>
          <w:bCs/>
          <w:sz w:val="22"/>
          <w:szCs w:val="22"/>
        </w:rPr>
      </w:pPr>
      <w:r w:rsidRPr="00DC4969">
        <w:rPr>
          <w:b/>
          <w:bCs/>
          <w:sz w:val="22"/>
          <w:szCs w:val="22"/>
        </w:rPr>
        <w:t>Rozdział 1</w:t>
      </w:r>
    </w:p>
    <w:p w14:paraId="46B0DA50" w14:textId="21745555" w:rsidR="00580B80" w:rsidRDefault="00580B80" w:rsidP="00580B80">
      <w:pPr>
        <w:jc w:val="center"/>
        <w:rPr>
          <w:b/>
          <w:sz w:val="22"/>
          <w:szCs w:val="22"/>
        </w:rPr>
      </w:pPr>
      <w:r w:rsidRPr="00DC4969">
        <w:rPr>
          <w:b/>
          <w:sz w:val="22"/>
          <w:szCs w:val="22"/>
        </w:rPr>
        <w:t>Postanowienia Ogólne</w:t>
      </w:r>
    </w:p>
    <w:p w14:paraId="06FA74A6" w14:textId="77777777" w:rsidR="00E05141" w:rsidRPr="00DC4969" w:rsidRDefault="00E05141" w:rsidP="00580B80">
      <w:pPr>
        <w:jc w:val="center"/>
        <w:rPr>
          <w:b/>
          <w:sz w:val="22"/>
          <w:szCs w:val="22"/>
        </w:rPr>
      </w:pPr>
    </w:p>
    <w:p w14:paraId="09B41CB0" w14:textId="77777777" w:rsidR="00580B80" w:rsidRPr="00DC4969" w:rsidRDefault="00580B80" w:rsidP="00580B80">
      <w:pPr>
        <w:rPr>
          <w:sz w:val="22"/>
          <w:szCs w:val="22"/>
        </w:rPr>
      </w:pPr>
    </w:p>
    <w:p w14:paraId="5DBD3572" w14:textId="77777777" w:rsidR="00580B80" w:rsidRPr="006722A9" w:rsidRDefault="00580B80" w:rsidP="00580B80">
      <w:pPr>
        <w:rPr>
          <w:sz w:val="24"/>
          <w:szCs w:val="24"/>
        </w:rPr>
      </w:pPr>
      <w:r w:rsidRPr="006722A9">
        <w:rPr>
          <w:sz w:val="24"/>
          <w:szCs w:val="24"/>
        </w:rPr>
        <w:t>Podstawy prawne działalności socjalnej określają:</w:t>
      </w:r>
    </w:p>
    <w:p w14:paraId="3EB84861" w14:textId="77777777" w:rsidR="00580B80" w:rsidRPr="006722A9" w:rsidRDefault="00580B80" w:rsidP="006722A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22A9">
        <w:rPr>
          <w:sz w:val="24"/>
          <w:szCs w:val="24"/>
        </w:rPr>
        <w:t>Ustawa z dnia 4 marca 1994r. o zakładowym funduszu świadczeń socjalnych (tekst jednolity</w:t>
      </w:r>
      <w:r w:rsidRPr="006722A9">
        <w:t xml:space="preserve"> </w:t>
      </w:r>
      <w:r w:rsidRPr="006722A9">
        <w:rPr>
          <w:sz w:val="24"/>
          <w:szCs w:val="24"/>
        </w:rPr>
        <w:t>Dz. U. z 2021 r. poz. 746. z późniejszymi zmianami), zwana dalej „ustawą o ZFŚS”,</w:t>
      </w:r>
    </w:p>
    <w:p w14:paraId="3EBD95A5" w14:textId="77777777" w:rsidR="00580B80" w:rsidRPr="006722A9" w:rsidRDefault="00580B80" w:rsidP="006722A9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6722A9">
        <w:rPr>
          <w:bCs/>
          <w:sz w:val="24"/>
          <w:szCs w:val="24"/>
        </w:rPr>
        <w:t>Ustawa z dnia 23 maja 1991r. o związkach zawodowych (tekst jednolity Dz. U. z 2019r., poz. 263),</w:t>
      </w:r>
    </w:p>
    <w:p w14:paraId="0A229DB5" w14:textId="77777777" w:rsidR="00580B80" w:rsidRDefault="00580B80" w:rsidP="006722A9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6722A9">
        <w:rPr>
          <w:bCs/>
          <w:sz w:val="24"/>
          <w:szCs w:val="24"/>
        </w:rPr>
        <w:t>Ustawa z dnia 26 stycznia 1982r. Karta Nauczyciela (tekst jednolity z 20</w:t>
      </w:r>
      <w:r w:rsidR="00E52EDD">
        <w:rPr>
          <w:bCs/>
          <w:sz w:val="24"/>
          <w:szCs w:val="24"/>
        </w:rPr>
        <w:t>21</w:t>
      </w:r>
      <w:r w:rsidRPr="006722A9">
        <w:rPr>
          <w:bCs/>
          <w:sz w:val="24"/>
          <w:szCs w:val="24"/>
        </w:rPr>
        <w:t xml:space="preserve">r. </w:t>
      </w:r>
      <w:r w:rsidRPr="006722A9">
        <w:rPr>
          <w:bCs/>
          <w:sz w:val="24"/>
          <w:szCs w:val="24"/>
        </w:rPr>
        <w:br/>
        <w:t xml:space="preserve">poz. </w:t>
      </w:r>
      <w:r w:rsidR="00E52EDD">
        <w:rPr>
          <w:bCs/>
          <w:sz w:val="24"/>
          <w:szCs w:val="24"/>
        </w:rPr>
        <w:t>1762</w:t>
      </w:r>
      <w:r w:rsidRPr="006722A9">
        <w:rPr>
          <w:bCs/>
          <w:sz w:val="24"/>
          <w:szCs w:val="24"/>
        </w:rPr>
        <w:t xml:space="preserve">), </w:t>
      </w:r>
    </w:p>
    <w:p w14:paraId="6D08D628" w14:textId="77777777" w:rsidR="006722A9" w:rsidRPr="006722A9" w:rsidRDefault="006722A9" w:rsidP="006722A9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Rozporządzenie Ministra Pracy i Polityki Społecznej z dnia 09 marca 2009 r. w sprawie sposobu ustalania przeciętnej liczby zatrudnionych w celu naliczania odpisu na zakładowy fundusz świadczeń socjalnych (Dz. U. z 2009 r. Nr 43, poz. 349)</w:t>
      </w:r>
    </w:p>
    <w:p w14:paraId="070CBF96" w14:textId="77777777" w:rsidR="00580B80" w:rsidRPr="006722A9" w:rsidRDefault="00580B80" w:rsidP="006722A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22A9">
        <w:rPr>
          <w:sz w:val="24"/>
          <w:szCs w:val="24"/>
        </w:rPr>
        <w:t>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(Dz. Urz. UE L119</w:t>
      </w:r>
      <w:r w:rsidR="0055050E">
        <w:rPr>
          <w:sz w:val="24"/>
          <w:szCs w:val="24"/>
        </w:rPr>
        <w:t>.1</w:t>
      </w:r>
      <w:r w:rsidRPr="006722A9">
        <w:rPr>
          <w:sz w:val="24"/>
          <w:szCs w:val="24"/>
        </w:rPr>
        <w:t>)</w:t>
      </w:r>
    </w:p>
    <w:p w14:paraId="0F1E8522" w14:textId="77777777" w:rsidR="00580B80" w:rsidRPr="006722A9" w:rsidRDefault="00580B80" w:rsidP="006722A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722A9">
        <w:rPr>
          <w:sz w:val="24"/>
          <w:szCs w:val="24"/>
        </w:rPr>
        <w:t xml:space="preserve">Ustawa z dnia 10 maja 2018r. o Ochronie Danych Osobowych (tekst jednolity </w:t>
      </w:r>
      <w:r w:rsidRPr="006722A9">
        <w:rPr>
          <w:sz w:val="24"/>
          <w:szCs w:val="24"/>
        </w:rPr>
        <w:br/>
        <w:t>Dz. U. z 2019r. poz. 1781)</w:t>
      </w:r>
    </w:p>
    <w:p w14:paraId="20E62034" w14:textId="77777777" w:rsidR="00580B80" w:rsidRPr="006722A9" w:rsidRDefault="00580B80" w:rsidP="00580B80">
      <w:pPr>
        <w:jc w:val="both"/>
        <w:rPr>
          <w:sz w:val="22"/>
          <w:szCs w:val="22"/>
        </w:rPr>
      </w:pPr>
    </w:p>
    <w:p w14:paraId="7BE06ED2" w14:textId="641A7009" w:rsidR="00E05141" w:rsidRDefault="00580B80" w:rsidP="00FB008B">
      <w:pPr>
        <w:ind w:left="708"/>
        <w:jc w:val="both"/>
        <w:rPr>
          <w:sz w:val="24"/>
          <w:szCs w:val="24"/>
        </w:rPr>
      </w:pPr>
      <w:r w:rsidRPr="00C8447A">
        <w:rPr>
          <w:sz w:val="24"/>
          <w:szCs w:val="24"/>
        </w:rPr>
        <w:t>Ustala się co następuje:</w:t>
      </w:r>
    </w:p>
    <w:p w14:paraId="1C3895DD" w14:textId="77777777" w:rsidR="00E05141" w:rsidRPr="00C8447A" w:rsidRDefault="00E05141" w:rsidP="00580B80">
      <w:pPr>
        <w:ind w:left="708"/>
        <w:jc w:val="both"/>
        <w:rPr>
          <w:sz w:val="24"/>
          <w:szCs w:val="24"/>
        </w:rPr>
      </w:pPr>
    </w:p>
    <w:p w14:paraId="16565069" w14:textId="41DA1321" w:rsidR="00580B80" w:rsidRDefault="00580B80" w:rsidP="00580B80">
      <w:pPr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§ 1</w:t>
      </w:r>
    </w:p>
    <w:p w14:paraId="661CBCA4" w14:textId="77777777" w:rsidR="00E05141" w:rsidRPr="00C8447A" w:rsidRDefault="00E05141" w:rsidP="00580B80">
      <w:pPr>
        <w:jc w:val="center"/>
        <w:rPr>
          <w:b/>
          <w:bCs/>
          <w:sz w:val="24"/>
          <w:szCs w:val="24"/>
        </w:rPr>
      </w:pPr>
    </w:p>
    <w:p w14:paraId="085784DE" w14:textId="77777777" w:rsidR="00580B80" w:rsidRPr="00C8447A" w:rsidRDefault="00580B80" w:rsidP="00580B80">
      <w:pPr>
        <w:jc w:val="both"/>
        <w:rPr>
          <w:b/>
          <w:bCs/>
          <w:sz w:val="24"/>
          <w:szCs w:val="24"/>
        </w:rPr>
      </w:pPr>
    </w:p>
    <w:p w14:paraId="2090FF62" w14:textId="77777777" w:rsidR="0055050E" w:rsidRPr="00A56D00" w:rsidRDefault="00580B80" w:rsidP="00580B80">
      <w:pPr>
        <w:jc w:val="both"/>
        <w:rPr>
          <w:sz w:val="24"/>
          <w:szCs w:val="24"/>
        </w:rPr>
      </w:pPr>
      <w:r w:rsidRPr="00A56D00">
        <w:rPr>
          <w:sz w:val="24"/>
          <w:szCs w:val="24"/>
        </w:rPr>
        <w:t>Niniejszy Regulamin Zakładowego Funduszu Świadczeń Socjalnych, zwany dalej „Regulaminem”, określa</w:t>
      </w:r>
      <w:r w:rsidR="0055050E" w:rsidRPr="00A56D00">
        <w:rPr>
          <w:sz w:val="24"/>
          <w:szCs w:val="24"/>
        </w:rPr>
        <w:t>:</w:t>
      </w:r>
    </w:p>
    <w:p w14:paraId="75A2180F" w14:textId="77777777" w:rsidR="00580B80" w:rsidRPr="00A56D00" w:rsidRDefault="0055050E" w:rsidP="0055050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A56D00">
        <w:rPr>
          <w:sz w:val="24"/>
          <w:szCs w:val="24"/>
        </w:rPr>
        <w:t>Z</w:t>
      </w:r>
      <w:r w:rsidR="00580B80" w:rsidRPr="00A56D00">
        <w:rPr>
          <w:sz w:val="24"/>
          <w:szCs w:val="24"/>
        </w:rPr>
        <w:t>asady i warunki korzystania z usług i świadczeń finansowanych z zakładowego funduszu świadczeń socjalnych, zwanego dalej „funduszem”, oraz zasady przeznaczania środków funduszu na poszczególne cele i rodzaje działalności socjalnej.</w:t>
      </w:r>
    </w:p>
    <w:p w14:paraId="6681DFE6" w14:textId="77777777" w:rsidR="0055050E" w:rsidRPr="00A56D00" w:rsidRDefault="0055050E" w:rsidP="0055050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A56D00">
        <w:rPr>
          <w:sz w:val="24"/>
          <w:szCs w:val="24"/>
        </w:rPr>
        <w:t>Osoby uprawnione do korzystania ze świadczeń</w:t>
      </w:r>
      <w:r w:rsidR="00A56D00" w:rsidRPr="00A56D00">
        <w:rPr>
          <w:sz w:val="24"/>
          <w:szCs w:val="24"/>
        </w:rPr>
        <w:t xml:space="preserve"> pomocy socjalnej.</w:t>
      </w:r>
    </w:p>
    <w:p w14:paraId="3097A901" w14:textId="5718A0B7" w:rsidR="00E05141" w:rsidRDefault="00E05141" w:rsidP="007E20EF">
      <w:pPr>
        <w:spacing w:line="276" w:lineRule="auto"/>
        <w:rPr>
          <w:sz w:val="24"/>
          <w:szCs w:val="24"/>
        </w:rPr>
      </w:pPr>
    </w:p>
    <w:p w14:paraId="66DA68A4" w14:textId="77777777" w:rsidR="004D47C3" w:rsidRDefault="004D47C3" w:rsidP="007E20EF">
      <w:pPr>
        <w:spacing w:line="276" w:lineRule="auto"/>
        <w:rPr>
          <w:b/>
          <w:bCs/>
          <w:sz w:val="24"/>
          <w:szCs w:val="24"/>
        </w:rPr>
      </w:pPr>
    </w:p>
    <w:p w14:paraId="4123EA65" w14:textId="777DCFBE" w:rsidR="00A56D00" w:rsidRDefault="00580B80" w:rsidP="00A56D00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§ 2</w:t>
      </w:r>
    </w:p>
    <w:p w14:paraId="5CE19F78" w14:textId="77777777" w:rsidR="00580B80" w:rsidRPr="00356C83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56AFB401" w14:textId="491D193A" w:rsidR="00580B80" w:rsidRPr="00356C83" w:rsidRDefault="00580B80" w:rsidP="00FF7C3E">
      <w:pPr>
        <w:widowControl w:val="0"/>
        <w:numPr>
          <w:ilvl w:val="0"/>
          <w:numId w:val="5"/>
        </w:numPr>
        <w:suppressAutoHyphens/>
        <w:autoSpaceDN/>
        <w:spacing w:line="276" w:lineRule="auto"/>
        <w:jc w:val="both"/>
        <w:rPr>
          <w:sz w:val="24"/>
          <w:szCs w:val="24"/>
        </w:rPr>
      </w:pPr>
      <w:r w:rsidRPr="00356C83">
        <w:rPr>
          <w:sz w:val="24"/>
          <w:szCs w:val="24"/>
        </w:rPr>
        <w:t xml:space="preserve">Fundusz jest przeznaczony na finansowanie działalności socjalnej organizowanej na rzecz osób uprawnionych do korzystania z funduszu, zwanych dalej „osobami uprawnionymi”, </w:t>
      </w:r>
      <w:r w:rsidR="007E20EF">
        <w:rPr>
          <w:sz w:val="24"/>
          <w:szCs w:val="24"/>
        </w:rPr>
        <w:t xml:space="preserve">                </w:t>
      </w:r>
      <w:r w:rsidRPr="00356C83">
        <w:rPr>
          <w:sz w:val="24"/>
          <w:szCs w:val="24"/>
        </w:rPr>
        <w:t>z uwzględnieniem ich sytuacji życiowej, rodzinnej i materialnej.</w:t>
      </w:r>
    </w:p>
    <w:p w14:paraId="0A678256" w14:textId="58B06E01" w:rsidR="00AE16CB" w:rsidRPr="00AE16CB" w:rsidRDefault="00AE16CB" w:rsidP="00580B80">
      <w:pPr>
        <w:spacing w:line="276" w:lineRule="auto"/>
        <w:ind w:left="720"/>
        <w:jc w:val="both"/>
        <w:rPr>
          <w:iCs/>
          <w:color w:val="FF0000"/>
          <w:sz w:val="24"/>
          <w:szCs w:val="24"/>
        </w:rPr>
      </w:pPr>
    </w:p>
    <w:p w14:paraId="409A021C" w14:textId="77777777" w:rsidR="00580B80" w:rsidRPr="00F0240B" w:rsidRDefault="00580B80" w:rsidP="00580B80">
      <w:pPr>
        <w:spacing w:line="276" w:lineRule="auto"/>
        <w:jc w:val="center"/>
        <w:rPr>
          <w:color w:val="FF0000"/>
          <w:sz w:val="24"/>
          <w:szCs w:val="24"/>
        </w:rPr>
      </w:pPr>
    </w:p>
    <w:p w14:paraId="6F4FC555" w14:textId="77777777" w:rsidR="00580B80" w:rsidRPr="00C8447A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§ 3</w:t>
      </w:r>
    </w:p>
    <w:p w14:paraId="625253ED" w14:textId="77777777" w:rsidR="00580B80" w:rsidRPr="00C8447A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0B6A834B" w14:textId="31B856BD" w:rsidR="004E16A9" w:rsidRDefault="004E16A9" w:rsidP="00580B80">
      <w:pPr>
        <w:jc w:val="both"/>
        <w:rPr>
          <w:sz w:val="24"/>
          <w:szCs w:val="24"/>
        </w:rPr>
      </w:pPr>
      <w:bookmarkStart w:id="3" w:name="_Hlk94452904"/>
      <w:r>
        <w:rPr>
          <w:sz w:val="24"/>
          <w:szCs w:val="24"/>
        </w:rPr>
        <w:t>Zespół Obsługi Ekonomiczno-Administracyjnej Publicznych Szkół i Placówek w Kazimierzy Wielkiej</w:t>
      </w:r>
      <w:bookmarkEnd w:id="3"/>
      <w:r w:rsidR="00800A5F">
        <w:rPr>
          <w:sz w:val="24"/>
          <w:szCs w:val="24"/>
        </w:rPr>
        <w:t xml:space="preserve"> zwany dalej </w:t>
      </w:r>
      <w:bookmarkStart w:id="4" w:name="_Hlk94459844"/>
      <w:r w:rsidR="00800A5F">
        <w:rPr>
          <w:sz w:val="24"/>
          <w:szCs w:val="24"/>
        </w:rPr>
        <w:t>ZOEAPSIP</w:t>
      </w:r>
      <w:bookmarkEnd w:id="4"/>
      <w:r>
        <w:rPr>
          <w:sz w:val="24"/>
          <w:szCs w:val="24"/>
        </w:rPr>
        <w:t xml:space="preserve"> prowadzi wspólną działalność socjalną dla</w:t>
      </w:r>
      <w:r w:rsidR="00FB008B">
        <w:rPr>
          <w:sz w:val="24"/>
          <w:szCs w:val="24"/>
        </w:rPr>
        <w:t>:</w:t>
      </w:r>
      <w:r w:rsidR="000132F7" w:rsidRPr="000132F7">
        <w:rPr>
          <w:sz w:val="24"/>
          <w:szCs w:val="24"/>
        </w:rPr>
        <w:t xml:space="preserve"> </w:t>
      </w:r>
      <w:r w:rsidR="00FB008B">
        <w:rPr>
          <w:sz w:val="24"/>
          <w:szCs w:val="24"/>
        </w:rPr>
        <w:br/>
        <w:t>Zespołu Obsługi Ekonomiczno-Administracyjnej Publicznych Szkół i Placówek w Kazimierzy Wielkie</w:t>
      </w:r>
      <w:r w:rsidR="000132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008B">
        <w:rPr>
          <w:sz w:val="24"/>
          <w:szCs w:val="24"/>
        </w:rPr>
        <w:t>Publicznego Przedszkola Samorządowego w Kazimierzy Wielkiej</w:t>
      </w:r>
      <w:r>
        <w:rPr>
          <w:sz w:val="24"/>
          <w:szCs w:val="24"/>
        </w:rPr>
        <w:t xml:space="preserve">, </w:t>
      </w:r>
      <w:r w:rsidR="00FB008B">
        <w:rPr>
          <w:sz w:val="24"/>
          <w:szCs w:val="24"/>
        </w:rPr>
        <w:t>Samorządowej</w:t>
      </w:r>
      <w:r w:rsidR="00E047CA">
        <w:rPr>
          <w:sz w:val="24"/>
          <w:szCs w:val="24"/>
        </w:rPr>
        <w:t xml:space="preserve"> Szkoły Podstawowej Nr 1 w Kazimierzy Wielkiej, Samorządowej Szkoły Podstawowej Nr 3 </w:t>
      </w:r>
      <w:r w:rsidR="00E047CA">
        <w:rPr>
          <w:sz w:val="24"/>
          <w:szCs w:val="24"/>
        </w:rPr>
        <w:br/>
        <w:t xml:space="preserve">w Kazimierzy Wielkiej, Samorządowej Szkoły Podstawowej w Wielgusie, Samorządowej Szkoły Podstawowej w Kamieńczycach </w:t>
      </w:r>
      <w:r>
        <w:rPr>
          <w:sz w:val="24"/>
          <w:szCs w:val="24"/>
        </w:rPr>
        <w:t>oraz</w:t>
      </w:r>
      <w:r w:rsidR="00E047CA">
        <w:rPr>
          <w:sz w:val="24"/>
          <w:szCs w:val="24"/>
        </w:rPr>
        <w:t xml:space="preserve"> Publicznego </w:t>
      </w:r>
      <w:r w:rsidR="000132F7">
        <w:rPr>
          <w:sz w:val="24"/>
          <w:szCs w:val="24"/>
        </w:rPr>
        <w:t>Ż</w:t>
      </w:r>
      <w:r>
        <w:rPr>
          <w:sz w:val="24"/>
          <w:szCs w:val="24"/>
        </w:rPr>
        <w:t>łobka</w:t>
      </w:r>
      <w:r w:rsidR="00E047CA">
        <w:rPr>
          <w:sz w:val="24"/>
          <w:szCs w:val="24"/>
        </w:rPr>
        <w:t xml:space="preserve"> Samorządowego w Kazimierzy Wielkiej</w:t>
      </w:r>
      <w:r w:rsidR="0078200B">
        <w:rPr>
          <w:sz w:val="24"/>
          <w:szCs w:val="24"/>
        </w:rPr>
        <w:t xml:space="preserve">, </w:t>
      </w:r>
      <w:r w:rsidR="00E047CA">
        <w:rPr>
          <w:sz w:val="24"/>
          <w:szCs w:val="24"/>
        </w:rPr>
        <w:t xml:space="preserve"> </w:t>
      </w:r>
      <w:r w:rsidR="0078200B" w:rsidRPr="00356C83">
        <w:rPr>
          <w:sz w:val="24"/>
          <w:szCs w:val="24"/>
        </w:rPr>
        <w:t>zwanych dalej</w:t>
      </w:r>
      <w:r w:rsidR="0078200B">
        <w:rPr>
          <w:sz w:val="24"/>
          <w:szCs w:val="24"/>
        </w:rPr>
        <w:t xml:space="preserve"> „jednostkami uprawnionymi”, </w:t>
      </w:r>
      <w:r>
        <w:rPr>
          <w:sz w:val="24"/>
          <w:szCs w:val="24"/>
        </w:rPr>
        <w:t>zgodnie z zawartą umową.</w:t>
      </w:r>
    </w:p>
    <w:p w14:paraId="103B7FB5" w14:textId="77777777" w:rsidR="00631D64" w:rsidRDefault="00631D64" w:rsidP="004E16A9">
      <w:pPr>
        <w:spacing w:line="276" w:lineRule="auto"/>
        <w:jc w:val="center"/>
        <w:rPr>
          <w:b/>
          <w:bCs/>
          <w:sz w:val="24"/>
          <w:szCs w:val="24"/>
        </w:rPr>
      </w:pPr>
    </w:p>
    <w:p w14:paraId="559F03B7" w14:textId="0C35017E" w:rsidR="004E16A9" w:rsidRDefault="004E16A9" w:rsidP="004E16A9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14:paraId="6886EA14" w14:textId="77777777" w:rsidR="004D47C3" w:rsidRPr="00C8447A" w:rsidRDefault="004D47C3" w:rsidP="004E16A9">
      <w:pPr>
        <w:spacing w:line="276" w:lineRule="auto"/>
        <w:jc w:val="center"/>
        <w:rPr>
          <w:b/>
          <w:bCs/>
          <w:sz w:val="24"/>
          <w:szCs w:val="24"/>
        </w:rPr>
      </w:pPr>
    </w:p>
    <w:p w14:paraId="505E6FD3" w14:textId="77777777" w:rsidR="004E16A9" w:rsidRDefault="004E16A9" w:rsidP="00580B80">
      <w:pPr>
        <w:jc w:val="both"/>
        <w:rPr>
          <w:sz w:val="24"/>
          <w:szCs w:val="24"/>
        </w:rPr>
      </w:pPr>
    </w:p>
    <w:p w14:paraId="51F4E484" w14:textId="63ED4573" w:rsidR="00580B80" w:rsidRDefault="004E16A9" w:rsidP="00580B80">
      <w:pPr>
        <w:jc w:val="both"/>
        <w:rPr>
          <w:sz w:val="24"/>
          <w:szCs w:val="24"/>
        </w:rPr>
      </w:pPr>
      <w:r w:rsidRPr="004E16A9">
        <w:rPr>
          <w:sz w:val="24"/>
          <w:szCs w:val="24"/>
        </w:rPr>
        <w:t>Ś</w:t>
      </w:r>
      <w:r w:rsidR="00580B80" w:rsidRPr="004E16A9">
        <w:rPr>
          <w:sz w:val="24"/>
          <w:szCs w:val="24"/>
        </w:rPr>
        <w:t xml:space="preserve">rodkami </w:t>
      </w:r>
      <w:r w:rsidRPr="004E16A9">
        <w:rPr>
          <w:sz w:val="24"/>
          <w:szCs w:val="24"/>
        </w:rPr>
        <w:t xml:space="preserve"> </w:t>
      </w:r>
      <w:r w:rsidR="00580B80" w:rsidRPr="004E16A9">
        <w:rPr>
          <w:sz w:val="24"/>
          <w:szCs w:val="24"/>
        </w:rPr>
        <w:t xml:space="preserve">funduszu w zakresie określonym w ustawie o ZFŚS, w niniejszym Regulaminie oraz </w:t>
      </w:r>
      <w:r w:rsidRPr="004E16A9">
        <w:rPr>
          <w:sz w:val="24"/>
          <w:szCs w:val="24"/>
        </w:rPr>
        <w:br/>
      </w:r>
      <w:r w:rsidR="00580B80" w:rsidRPr="004E16A9">
        <w:rPr>
          <w:sz w:val="24"/>
          <w:szCs w:val="24"/>
        </w:rPr>
        <w:t xml:space="preserve">w </w:t>
      </w:r>
      <w:r w:rsidR="00AE16CB">
        <w:rPr>
          <w:sz w:val="24"/>
          <w:szCs w:val="24"/>
        </w:rPr>
        <w:t>R</w:t>
      </w:r>
      <w:r w:rsidR="00580B80" w:rsidRPr="004E16A9">
        <w:rPr>
          <w:sz w:val="24"/>
          <w:szCs w:val="24"/>
        </w:rPr>
        <w:t xml:space="preserve">ocznym </w:t>
      </w:r>
      <w:r w:rsidR="00AE16CB">
        <w:rPr>
          <w:sz w:val="24"/>
          <w:szCs w:val="24"/>
        </w:rPr>
        <w:t>P</w:t>
      </w:r>
      <w:r w:rsidR="00580B80" w:rsidRPr="004E16A9">
        <w:rPr>
          <w:sz w:val="24"/>
          <w:szCs w:val="24"/>
        </w:rPr>
        <w:t xml:space="preserve">lanie </w:t>
      </w:r>
      <w:r w:rsidR="00AE16CB">
        <w:rPr>
          <w:sz w:val="24"/>
          <w:szCs w:val="24"/>
        </w:rPr>
        <w:t>F</w:t>
      </w:r>
      <w:r w:rsidR="00580B80" w:rsidRPr="004E16A9">
        <w:rPr>
          <w:sz w:val="24"/>
          <w:szCs w:val="24"/>
        </w:rPr>
        <w:t>inansowym</w:t>
      </w:r>
      <w:r w:rsidR="00AE16CB">
        <w:rPr>
          <w:sz w:val="24"/>
          <w:szCs w:val="24"/>
        </w:rPr>
        <w:t xml:space="preserve"> Zakładowego Funduszu Świadczeń Socjalnych</w:t>
      </w:r>
      <w:r w:rsidR="00580B80" w:rsidRPr="004E16A9">
        <w:rPr>
          <w:sz w:val="24"/>
          <w:szCs w:val="24"/>
        </w:rPr>
        <w:t xml:space="preserve"> (</w:t>
      </w:r>
      <w:r w:rsidR="00580B80" w:rsidRPr="004E16A9">
        <w:rPr>
          <w:i/>
          <w:sz w:val="24"/>
          <w:szCs w:val="24"/>
        </w:rPr>
        <w:t>preliminarzu)</w:t>
      </w:r>
      <w:r w:rsidRPr="004E16A9">
        <w:rPr>
          <w:i/>
          <w:sz w:val="24"/>
          <w:szCs w:val="24"/>
        </w:rPr>
        <w:t xml:space="preserve"> </w:t>
      </w:r>
      <w:r w:rsidRPr="004E16A9">
        <w:rPr>
          <w:sz w:val="24"/>
          <w:szCs w:val="24"/>
        </w:rPr>
        <w:t xml:space="preserve">gospodaruje Dyrektor Zespołu Obsługi Ekonomiczno-Administracyjnej Publicznych Szkół </w:t>
      </w:r>
      <w:r w:rsidR="00AE16CB">
        <w:rPr>
          <w:sz w:val="24"/>
          <w:szCs w:val="24"/>
        </w:rPr>
        <w:br/>
      </w:r>
      <w:r w:rsidRPr="004E16A9">
        <w:rPr>
          <w:sz w:val="24"/>
          <w:szCs w:val="24"/>
        </w:rPr>
        <w:t>i Placówek w Kazimierzy Wielkiej przy pomocy Komisji Socjalnej.</w:t>
      </w:r>
    </w:p>
    <w:p w14:paraId="208E3FDF" w14:textId="77777777" w:rsidR="004D47C3" w:rsidRPr="004E16A9" w:rsidRDefault="004D47C3" w:rsidP="00580B80">
      <w:pPr>
        <w:jc w:val="both"/>
        <w:rPr>
          <w:sz w:val="24"/>
          <w:szCs w:val="24"/>
        </w:rPr>
      </w:pPr>
    </w:p>
    <w:p w14:paraId="1283CF1E" w14:textId="77777777" w:rsidR="00E05141" w:rsidRDefault="00E05141" w:rsidP="00E047CA">
      <w:pPr>
        <w:tabs>
          <w:tab w:val="center" w:pos="4819"/>
          <w:tab w:val="left" w:pos="7005"/>
        </w:tabs>
        <w:spacing w:line="276" w:lineRule="auto"/>
        <w:rPr>
          <w:b/>
          <w:bCs/>
          <w:sz w:val="22"/>
          <w:szCs w:val="22"/>
        </w:rPr>
      </w:pPr>
    </w:p>
    <w:p w14:paraId="1224804A" w14:textId="5C7FC1B9" w:rsidR="00580B80" w:rsidRDefault="00580B80" w:rsidP="00580B80">
      <w:pPr>
        <w:tabs>
          <w:tab w:val="center" w:pos="4819"/>
          <w:tab w:val="left" w:pos="7005"/>
        </w:tabs>
        <w:spacing w:line="276" w:lineRule="auto"/>
        <w:jc w:val="center"/>
        <w:rPr>
          <w:b/>
          <w:bCs/>
          <w:sz w:val="22"/>
          <w:szCs w:val="22"/>
        </w:rPr>
      </w:pPr>
      <w:r w:rsidRPr="00800A5F">
        <w:rPr>
          <w:b/>
          <w:bCs/>
          <w:sz w:val="22"/>
          <w:szCs w:val="22"/>
        </w:rPr>
        <w:t xml:space="preserve">§ </w:t>
      </w:r>
      <w:r w:rsidR="004E16A9" w:rsidRPr="00800A5F">
        <w:rPr>
          <w:b/>
          <w:bCs/>
          <w:sz w:val="22"/>
          <w:szCs w:val="22"/>
        </w:rPr>
        <w:t>5</w:t>
      </w:r>
    </w:p>
    <w:p w14:paraId="1D5A48CA" w14:textId="77777777" w:rsidR="00580B80" w:rsidRPr="00800A5F" w:rsidRDefault="00580B80" w:rsidP="00AE16CB">
      <w:pPr>
        <w:tabs>
          <w:tab w:val="center" w:pos="4819"/>
          <w:tab w:val="left" w:pos="7005"/>
        </w:tabs>
        <w:spacing w:line="276" w:lineRule="auto"/>
        <w:rPr>
          <w:b/>
          <w:bCs/>
          <w:sz w:val="22"/>
          <w:szCs w:val="22"/>
        </w:rPr>
      </w:pPr>
    </w:p>
    <w:p w14:paraId="2BA71FD0" w14:textId="0C078786" w:rsidR="00580B80" w:rsidRPr="00631D64" w:rsidRDefault="00580B80" w:rsidP="00631D64">
      <w:pPr>
        <w:tabs>
          <w:tab w:val="center" w:pos="4819"/>
          <w:tab w:val="left" w:pos="7005"/>
        </w:tabs>
        <w:spacing w:line="276" w:lineRule="auto"/>
        <w:rPr>
          <w:sz w:val="24"/>
          <w:szCs w:val="24"/>
        </w:rPr>
      </w:pPr>
      <w:r w:rsidRPr="00631D64">
        <w:rPr>
          <w:sz w:val="24"/>
          <w:szCs w:val="24"/>
        </w:rPr>
        <w:t>Podstawę podziału środków funduszu na poszczególne cele i rodzaje działalności socjalnej stanowi roczny plan finansowy (</w:t>
      </w:r>
      <w:r w:rsidRPr="00631D64">
        <w:rPr>
          <w:i/>
          <w:sz w:val="24"/>
          <w:szCs w:val="24"/>
        </w:rPr>
        <w:t>preliminarz</w:t>
      </w:r>
      <w:r w:rsidRPr="00631D64">
        <w:rPr>
          <w:sz w:val="24"/>
          <w:szCs w:val="24"/>
        </w:rPr>
        <w:t xml:space="preserve">), </w:t>
      </w:r>
      <w:r w:rsidRPr="00BD0093">
        <w:rPr>
          <w:b/>
          <w:sz w:val="24"/>
          <w:szCs w:val="24"/>
        </w:rPr>
        <w:t>załącznik nr 1</w:t>
      </w:r>
      <w:r w:rsidRPr="00BD0093">
        <w:rPr>
          <w:sz w:val="24"/>
          <w:szCs w:val="24"/>
        </w:rPr>
        <w:t>.</w:t>
      </w:r>
      <w:r w:rsidRPr="00631D64">
        <w:rPr>
          <w:sz w:val="24"/>
          <w:szCs w:val="24"/>
        </w:rPr>
        <w:t xml:space="preserve"> </w:t>
      </w:r>
    </w:p>
    <w:p w14:paraId="457C2B67" w14:textId="104A7429" w:rsidR="00631D64" w:rsidRPr="00631D64" w:rsidRDefault="00580B80" w:rsidP="00631D64">
      <w:pPr>
        <w:widowControl w:val="0"/>
        <w:numPr>
          <w:ilvl w:val="0"/>
          <w:numId w:val="26"/>
        </w:numPr>
        <w:suppressAutoHyphens/>
        <w:autoSpaceDN/>
        <w:jc w:val="both"/>
        <w:rPr>
          <w:iCs/>
          <w:sz w:val="22"/>
          <w:szCs w:val="22"/>
        </w:rPr>
      </w:pPr>
      <w:r w:rsidRPr="00800A5F">
        <w:rPr>
          <w:sz w:val="24"/>
          <w:szCs w:val="24"/>
        </w:rPr>
        <w:t>Projekt rocznego planu finansowego (</w:t>
      </w:r>
      <w:r w:rsidRPr="00800A5F">
        <w:rPr>
          <w:i/>
          <w:sz w:val="24"/>
          <w:szCs w:val="24"/>
        </w:rPr>
        <w:t>preliminarza</w:t>
      </w:r>
      <w:r w:rsidRPr="00800A5F">
        <w:rPr>
          <w:sz w:val="24"/>
          <w:szCs w:val="24"/>
        </w:rPr>
        <w:t xml:space="preserve">) sporządza </w:t>
      </w:r>
      <w:r w:rsidR="00800A5F">
        <w:rPr>
          <w:sz w:val="24"/>
          <w:szCs w:val="24"/>
        </w:rPr>
        <w:t>się</w:t>
      </w:r>
      <w:r w:rsidRPr="00800A5F">
        <w:rPr>
          <w:sz w:val="24"/>
          <w:szCs w:val="24"/>
        </w:rPr>
        <w:t xml:space="preserve"> w uzgodnieniu </w:t>
      </w:r>
      <w:r w:rsidR="00AE16CB">
        <w:rPr>
          <w:sz w:val="24"/>
          <w:szCs w:val="24"/>
        </w:rPr>
        <w:br/>
      </w:r>
      <w:r w:rsidRPr="00800A5F">
        <w:rPr>
          <w:sz w:val="24"/>
          <w:szCs w:val="24"/>
        </w:rPr>
        <w:t xml:space="preserve">z zakładowymi organizacjami związkowymi działającymi </w:t>
      </w:r>
      <w:r w:rsidR="00800A5F">
        <w:rPr>
          <w:sz w:val="24"/>
          <w:szCs w:val="24"/>
        </w:rPr>
        <w:t>w danej placówce</w:t>
      </w:r>
      <w:r w:rsidR="00631D64">
        <w:rPr>
          <w:sz w:val="24"/>
          <w:szCs w:val="24"/>
        </w:rPr>
        <w:t xml:space="preserve"> </w:t>
      </w:r>
      <w:r w:rsidR="00631D64">
        <w:rPr>
          <w:sz w:val="24"/>
          <w:szCs w:val="24"/>
        </w:rPr>
        <w:br/>
        <w:t>lub w przypadku braku organizacji związkowych w uzgodnieniu z pracownikiem wybranym przez załogę do reprezentowania jej interesów.</w:t>
      </w:r>
    </w:p>
    <w:p w14:paraId="4799FB24" w14:textId="77777777" w:rsidR="00580B80" w:rsidRPr="00631D64" w:rsidRDefault="00580B80" w:rsidP="00631D64">
      <w:pPr>
        <w:widowControl w:val="0"/>
        <w:suppressAutoHyphens/>
        <w:autoSpaceDN/>
        <w:ind w:left="720"/>
        <w:jc w:val="both"/>
        <w:rPr>
          <w:iCs/>
          <w:sz w:val="22"/>
          <w:szCs w:val="22"/>
        </w:rPr>
      </w:pPr>
    </w:p>
    <w:p w14:paraId="79445D0E" w14:textId="77777777" w:rsidR="00580B80" w:rsidRPr="00800A5F" w:rsidRDefault="00580B80" w:rsidP="00580B80">
      <w:pPr>
        <w:widowControl w:val="0"/>
        <w:suppressAutoHyphens/>
        <w:autoSpaceDN/>
        <w:spacing w:line="276" w:lineRule="auto"/>
        <w:ind w:left="720"/>
        <w:jc w:val="both"/>
        <w:rPr>
          <w:b/>
          <w:bCs/>
          <w:sz w:val="24"/>
          <w:szCs w:val="24"/>
        </w:rPr>
      </w:pPr>
    </w:p>
    <w:p w14:paraId="4EB2DF24" w14:textId="77777777" w:rsidR="00580B80" w:rsidRPr="00800A5F" w:rsidRDefault="00580B80" w:rsidP="00580B80">
      <w:pPr>
        <w:widowControl w:val="0"/>
        <w:suppressAutoHyphens/>
        <w:autoSpaceDN/>
        <w:spacing w:line="276" w:lineRule="auto"/>
        <w:ind w:left="3552" w:firstLine="696"/>
        <w:rPr>
          <w:b/>
          <w:bCs/>
          <w:sz w:val="24"/>
          <w:szCs w:val="24"/>
        </w:rPr>
      </w:pPr>
      <w:r w:rsidRPr="00800A5F">
        <w:rPr>
          <w:b/>
          <w:bCs/>
          <w:sz w:val="24"/>
          <w:szCs w:val="24"/>
        </w:rPr>
        <w:t xml:space="preserve">      § </w:t>
      </w:r>
      <w:r w:rsidR="00631D64">
        <w:rPr>
          <w:b/>
          <w:bCs/>
          <w:sz w:val="24"/>
          <w:szCs w:val="24"/>
        </w:rPr>
        <w:t>6</w:t>
      </w:r>
    </w:p>
    <w:p w14:paraId="3F274810" w14:textId="03790EC8" w:rsidR="00580B8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5638D024" w14:textId="77777777" w:rsidR="00B70322" w:rsidRPr="00800A5F" w:rsidRDefault="00B70322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7F34B86B" w14:textId="2A2360AC" w:rsidR="00580B80" w:rsidRPr="00C8447A" w:rsidRDefault="00580B80" w:rsidP="00AE16CB">
      <w:pPr>
        <w:widowControl w:val="0"/>
        <w:suppressAutoHyphens/>
        <w:autoSpaceDN/>
        <w:spacing w:line="276" w:lineRule="auto"/>
        <w:jc w:val="both"/>
        <w:rPr>
          <w:sz w:val="24"/>
          <w:szCs w:val="24"/>
        </w:rPr>
      </w:pPr>
      <w:r w:rsidRPr="00631D64">
        <w:rPr>
          <w:sz w:val="24"/>
          <w:szCs w:val="24"/>
        </w:rPr>
        <w:t>Świadczenia socjalne z funduszu, zwane dalej „świadczeniami”, są przyznawane na wniosek osób uprawnionych i nie mają charakteru roszczeniowego.</w:t>
      </w:r>
    </w:p>
    <w:p w14:paraId="2493CDD2" w14:textId="77777777" w:rsidR="00580B80" w:rsidRPr="00C8447A" w:rsidRDefault="00580B80" w:rsidP="00580B80">
      <w:pPr>
        <w:widowControl w:val="0"/>
        <w:suppressAutoHyphens/>
        <w:autoSpaceDN/>
        <w:spacing w:line="276" w:lineRule="auto"/>
        <w:ind w:left="720"/>
        <w:jc w:val="both"/>
        <w:rPr>
          <w:sz w:val="24"/>
          <w:szCs w:val="24"/>
        </w:rPr>
      </w:pPr>
    </w:p>
    <w:p w14:paraId="554BA8F6" w14:textId="5C95EBD7" w:rsidR="00580B80" w:rsidRDefault="00580B80" w:rsidP="00580B80">
      <w:pPr>
        <w:spacing w:line="276" w:lineRule="auto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 xml:space="preserve"> </w:t>
      </w:r>
      <w:r w:rsidRPr="00C8447A">
        <w:rPr>
          <w:b/>
          <w:bCs/>
          <w:sz w:val="24"/>
          <w:szCs w:val="24"/>
        </w:rPr>
        <w:tab/>
      </w:r>
      <w:r w:rsidRPr="00C8447A">
        <w:rPr>
          <w:b/>
          <w:bCs/>
          <w:sz w:val="24"/>
          <w:szCs w:val="24"/>
        </w:rPr>
        <w:tab/>
      </w:r>
      <w:r w:rsidRPr="00C8447A">
        <w:rPr>
          <w:b/>
          <w:bCs/>
          <w:sz w:val="24"/>
          <w:szCs w:val="24"/>
        </w:rPr>
        <w:tab/>
      </w:r>
      <w:r w:rsidRPr="00C8447A">
        <w:rPr>
          <w:b/>
          <w:bCs/>
          <w:sz w:val="24"/>
          <w:szCs w:val="24"/>
        </w:rPr>
        <w:tab/>
      </w:r>
      <w:r w:rsidRPr="00C8447A">
        <w:rPr>
          <w:b/>
          <w:bCs/>
          <w:sz w:val="24"/>
          <w:szCs w:val="24"/>
        </w:rPr>
        <w:tab/>
      </w:r>
      <w:r w:rsidRPr="00C8447A">
        <w:rPr>
          <w:b/>
          <w:bCs/>
          <w:sz w:val="24"/>
          <w:szCs w:val="24"/>
        </w:rPr>
        <w:tab/>
        <w:t xml:space="preserve">      § </w:t>
      </w:r>
      <w:r w:rsidR="00631D64">
        <w:rPr>
          <w:b/>
          <w:bCs/>
          <w:sz w:val="24"/>
          <w:szCs w:val="24"/>
        </w:rPr>
        <w:t>7</w:t>
      </w:r>
    </w:p>
    <w:p w14:paraId="7E856D1F" w14:textId="77777777" w:rsidR="00B70322" w:rsidRDefault="00B70322" w:rsidP="00580B80">
      <w:pPr>
        <w:spacing w:line="276" w:lineRule="auto"/>
        <w:rPr>
          <w:b/>
          <w:bCs/>
          <w:sz w:val="24"/>
          <w:szCs w:val="24"/>
        </w:rPr>
      </w:pPr>
    </w:p>
    <w:p w14:paraId="529DBDA2" w14:textId="77777777" w:rsidR="00580B80" w:rsidRPr="00C8447A" w:rsidRDefault="00580B80" w:rsidP="00580B80">
      <w:pPr>
        <w:spacing w:line="276" w:lineRule="auto"/>
        <w:rPr>
          <w:b/>
          <w:bCs/>
          <w:sz w:val="24"/>
          <w:szCs w:val="24"/>
        </w:rPr>
      </w:pPr>
    </w:p>
    <w:p w14:paraId="0880C8A5" w14:textId="77777777" w:rsidR="00631D64" w:rsidRDefault="00580B80" w:rsidP="00631D64">
      <w:pPr>
        <w:jc w:val="both"/>
        <w:rPr>
          <w:sz w:val="24"/>
          <w:szCs w:val="24"/>
        </w:rPr>
      </w:pPr>
      <w:r w:rsidRPr="002B4C5F">
        <w:rPr>
          <w:sz w:val="24"/>
          <w:szCs w:val="24"/>
        </w:rPr>
        <w:t xml:space="preserve">Decyzję o przyznaniu świadczeń podejmuje </w:t>
      </w:r>
      <w:r w:rsidR="00631D64" w:rsidRPr="004E16A9">
        <w:rPr>
          <w:sz w:val="24"/>
          <w:szCs w:val="24"/>
        </w:rPr>
        <w:t xml:space="preserve">Dyrektor Zespołu Obsługi Ekonomiczno-Administracyjnej Publicznych Szkół i Placówek w Kazimierzy Wielkiej </w:t>
      </w:r>
      <w:r>
        <w:rPr>
          <w:sz w:val="24"/>
          <w:szCs w:val="24"/>
        </w:rPr>
        <w:t xml:space="preserve">wraz z powołaną </w:t>
      </w:r>
      <w:r w:rsidR="00CB239E">
        <w:rPr>
          <w:sz w:val="24"/>
          <w:szCs w:val="24"/>
        </w:rPr>
        <w:t>K</w:t>
      </w:r>
      <w:r>
        <w:rPr>
          <w:sz w:val="24"/>
          <w:szCs w:val="24"/>
        </w:rPr>
        <w:t>omisj</w:t>
      </w:r>
      <w:r w:rsidR="00631D64">
        <w:rPr>
          <w:sz w:val="24"/>
          <w:szCs w:val="24"/>
        </w:rPr>
        <w:t>ą</w:t>
      </w:r>
      <w:r w:rsidR="00CB239E">
        <w:rPr>
          <w:sz w:val="24"/>
          <w:szCs w:val="24"/>
        </w:rPr>
        <w:t xml:space="preserve"> Socjalną</w:t>
      </w:r>
    </w:p>
    <w:p w14:paraId="4F9E1EC8" w14:textId="77777777" w:rsidR="00CB239E" w:rsidRDefault="00CB239E" w:rsidP="00631D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Komisję Socjalną stanowią: </w:t>
      </w:r>
    </w:p>
    <w:p w14:paraId="000FCB62" w14:textId="77777777" w:rsidR="00CB239E" w:rsidRDefault="00CB239E" w:rsidP="00CB239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ZOEAPSIP.</w:t>
      </w:r>
    </w:p>
    <w:p w14:paraId="78FA1137" w14:textId="77777777" w:rsidR="00580B80" w:rsidRDefault="00CB239E" w:rsidP="00CB239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 przez właściwe Zarządy przedstawiciele </w:t>
      </w:r>
      <w:r w:rsidR="00580B80" w:rsidRPr="00631D64">
        <w:rPr>
          <w:sz w:val="24"/>
          <w:szCs w:val="24"/>
        </w:rPr>
        <w:t>organizacj</w:t>
      </w:r>
      <w:r>
        <w:rPr>
          <w:sz w:val="24"/>
          <w:szCs w:val="24"/>
        </w:rPr>
        <w:t>i</w:t>
      </w:r>
      <w:r w:rsidR="00580B80" w:rsidRPr="00631D64">
        <w:rPr>
          <w:sz w:val="24"/>
          <w:szCs w:val="24"/>
        </w:rPr>
        <w:t xml:space="preserve"> związkowy</w:t>
      </w:r>
      <w:r>
        <w:rPr>
          <w:sz w:val="24"/>
          <w:szCs w:val="24"/>
        </w:rPr>
        <w:t>ch.</w:t>
      </w:r>
    </w:p>
    <w:p w14:paraId="2C73680A" w14:textId="77777777" w:rsidR="00CB239E" w:rsidRDefault="00CB239E" w:rsidP="00CB239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bookmarkStart w:id="5" w:name="_Hlk94463001"/>
      <w:bookmarkStart w:id="6" w:name="_Hlk94460218"/>
      <w:r>
        <w:rPr>
          <w:sz w:val="24"/>
          <w:szCs w:val="24"/>
        </w:rPr>
        <w:t xml:space="preserve">W przypadku braku organizacji związkowych </w:t>
      </w:r>
      <w:r w:rsidR="0078200B">
        <w:rPr>
          <w:sz w:val="24"/>
          <w:szCs w:val="24"/>
        </w:rPr>
        <w:t xml:space="preserve"> </w:t>
      </w:r>
      <w:bookmarkStart w:id="7" w:name="_Hlk94460129"/>
      <w:bookmarkEnd w:id="5"/>
      <w:r w:rsidR="0078200B">
        <w:rPr>
          <w:sz w:val="24"/>
          <w:szCs w:val="24"/>
        </w:rPr>
        <w:t xml:space="preserve">uprawniony </w:t>
      </w:r>
      <w:r>
        <w:rPr>
          <w:sz w:val="24"/>
          <w:szCs w:val="24"/>
        </w:rPr>
        <w:t>pracownik wybrany przez załogę do reprezentowania jej interesów.</w:t>
      </w:r>
    </w:p>
    <w:bookmarkEnd w:id="6"/>
    <w:bookmarkEnd w:id="7"/>
    <w:p w14:paraId="626B0EE3" w14:textId="77777777" w:rsidR="00CB239E" w:rsidRPr="00631D64" w:rsidRDefault="00CB239E" w:rsidP="00CB239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 ZOEAPSIP.</w:t>
      </w:r>
    </w:p>
    <w:p w14:paraId="402710B4" w14:textId="77777777" w:rsidR="00580B8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35B894FF" w14:textId="77777777" w:rsidR="00580B8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0538B8AE" w14:textId="77777777" w:rsidR="00580B80" w:rsidRPr="00CB239E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B239E">
        <w:rPr>
          <w:b/>
          <w:bCs/>
          <w:sz w:val="24"/>
          <w:szCs w:val="24"/>
        </w:rPr>
        <w:lastRenderedPageBreak/>
        <w:t>Rozdział 2</w:t>
      </w:r>
    </w:p>
    <w:p w14:paraId="6C11ADF8" w14:textId="77777777" w:rsidR="00580B80" w:rsidRPr="00CB239E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B239E">
        <w:rPr>
          <w:b/>
          <w:bCs/>
          <w:sz w:val="24"/>
          <w:szCs w:val="24"/>
        </w:rPr>
        <w:t>Osoby uprawnione do korzystania z zakładowego funduszu świadczeń socjalnych</w:t>
      </w:r>
    </w:p>
    <w:p w14:paraId="7D4BFD39" w14:textId="77777777" w:rsidR="00580B80" w:rsidRPr="00CB239E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49AF132F" w14:textId="77777777" w:rsidR="00E05141" w:rsidRDefault="00E05141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673E76E8" w14:textId="65AD7003" w:rsidR="00580B80" w:rsidRPr="00CB239E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B239E">
        <w:rPr>
          <w:b/>
          <w:bCs/>
          <w:sz w:val="24"/>
          <w:szCs w:val="24"/>
        </w:rPr>
        <w:t xml:space="preserve">§ </w:t>
      </w:r>
      <w:r w:rsidR="005758EF">
        <w:rPr>
          <w:b/>
          <w:bCs/>
          <w:sz w:val="24"/>
          <w:szCs w:val="24"/>
        </w:rPr>
        <w:t>8</w:t>
      </w:r>
    </w:p>
    <w:p w14:paraId="62647E37" w14:textId="77777777" w:rsidR="00580B80" w:rsidRPr="00CB239E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444AFF50" w14:textId="77777777" w:rsidR="00580B80" w:rsidRPr="00CB239E" w:rsidRDefault="00580B80" w:rsidP="00FF7C3E">
      <w:pPr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4"/>
          <w:szCs w:val="24"/>
        </w:rPr>
      </w:pPr>
      <w:r w:rsidRPr="00CB239E">
        <w:rPr>
          <w:sz w:val="24"/>
          <w:szCs w:val="24"/>
        </w:rPr>
        <w:t>Do korzystania z Funduszu uprawnieni są:</w:t>
      </w:r>
    </w:p>
    <w:p w14:paraId="0C317928" w14:textId="77777777" w:rsidR="00580B80" w:rsidRPr="00CB239E" w:rsidRDefault="00580B80" w:rsidP="00580B80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CB239E">
        <w:rPr>
          <w:color w:val="000000" w:themeColor="text1"/>
          <w:sz w:val="24"/>
          <w:szCs w:val="24"/>
        </w:rPr>
        <w:t>pracownicy zatrudnieni</w:t>
      </w:r>
      <w:r w:rsidR="00CB239E">
        <w:rPr>
          <w:color w:val="000000" w:themeColor="text1"/>
          <w:sz w:val="24"/>
          <w:szCs w:val="24"/>
        </w:rPr>
        <w:t xml:space="preserve"> w </w:t>
      </w:r>
      <w:r w:rsidR="0078200B">
        <w:rPr>
          <w:sz w:val="24"/>
          <w:szCs w:val="24"/>
        </w:rPr>
        <w:t>jednostkach uprawnionych</w:t>
      </w:r>
      <w:r w:rsidRPr="00CB239E">
        <w:rPr>
          <w:color w:val="000000" w:themeColor="text1"/>
          <w:sz w:val="24"/>
          <w:szCs w:val="24"/>
        </w:rPr>
        <w:t>, bez względu na podstawę nawiązania stosunku pracy, wymiar i okres zatrudnienia, zwani dalej „pracownikami”.</w:t>
      </w:r>
    </w:p>
    <w:p w14:paraId="6101A5E2" w14:textId="77777777" w:rsidR="00580B80" w:rsidRPr="0078200B" w:rsidRDefault="00580B80" w:rsidP="00580B8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200B">
        <w:rPr>
          <w:sz w:val="24"/>
          <w:szCs w:val="24"/>
        </w:rPr>
        <w:t>emeryci i renciści – byli pracownicy</w:t>
      </w:r>
      <w:r w:rsidR="0078200B" w:rsidRPr="0078200B">
        <w:rPr>
          <w:bCs/>
          <w:sz w:val="24"/>
          <w:szCs w:val="24"/>
        </w:rPr>
        <w:t xml:space="preserve"> jednostek uprawnionych</w:t>
      </w:r>
      <w:r w:rsidRPr="0078200B">
        <w:rPr>
          <w:sz w:val="24"/>
          <w:szCs w:val="24"/>
        </w:rPr>
        <w:t xml:space="preserve">, dla których w/w </w:t>
      </w:r>
      <w:r w:rsidR="0078200B" w:rsidRPr="0078200B">
        <w:rPr>
          <w:sz w:val="24"/>
          <w:szCs w:val="24"/>
        </w:rPr>
        <w:t>jednostki</w:t>
      </w:r>
      <w:r w:rsidRPr="0078200B">
        <w:rPr>
          <w:sz w:val="24"/>
          <w:szCs w:val="24"/>
        </w:rPr>
        <w:t xml:space="preserve"> był</w:t>
      </w:r>
      <w:r w:rsidR="0078200B" w:rsidRPr="0078200B">
        <w:rPr>
          <w:sz w:val="24"/>
          <w:szCs w:val="24"/>
        </w:rPr>
        <w:t>y</w:t>
      </w:r>
      <w:r w:rsidRPr="0078200B">
        <w:rPr>
          <w:sz w:val="24"/>
          <w:szCs w:val="24"/>
        </w:rPr>
        <w:t xml:space="preserve"> ostatnim miejscem zatrudnienia przed przejściem na emeryturę, rentę </w:t>
      </w:r>
      <w:r w:rsidRPr="0078200B">
        <w:rPr>
          <w:bCs/>
          <w:sz w:val="24"/>
          <w:szCs w:val="24"/>
        </w:rPr>
        <w:t>lub nauczycielskie świadczenie kompensacyjne</w:t>
      </w:r>
      <w:r w:rsidRPr="0078200B">
        <w:rPr>
          <w:sz w:val="24"/>
          <w:szCs w:val="24"/>
        </w:rPr>
        <w:t>.</w:t>
      </w:r>
    </w:p>
    <w:p w14:paraId="1745AB57" w14:textId="77777777" w:rsidR="00580B80" w:rsidRPr="0078200B" w:rsidRDefault="00580B80" w:rsidP="00580B8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200B">
        <w:rPr>
          <w:sz w:val="24"/>
          <w:szCs w:val="24"/>
        </w:rPr>
        <w:t>członkowie rodzin osób, o których mowa w pkt 1 - 2.</w:t>
      </w:r>
    </w:p>
    <w:p w14:paraId="66CAF315" w14:textId="77777777" w:rsidR="00580B80" w:rsidRPr="0078200B" w:rsidRDefault="00580B80" w:rsidP="00580B80">
      <w:pPr>
        <w:spacing w:line="276" w:lineRule="auto"/>
        <w:jc w:val="both"/>
        <w:rPr>
          <w:i/>
          <w:sz w:val="24"/>
          <w:szCs w:val="24"/>
        </w:rPr>
      </w:pPr>
      <w:r w:rsidRPr="0078200B">
        <w:rPr>
          <w:sz w:val="24"/>
          <w:szCs w:val="24"/>
        </w:rPr>
        <w:t xml:space="preserve">2. </w:t>
      </w:r>
      <w:r w:rsidR="00A70774">
        <w:rPr>
          <w:sz w:val="24"/>
          <w:szCs w:val="24"/>
        </w:rPr>
        <w:t xml:space="preserve">   </w:t>
      </w:r>
      <w:r w:rsidRPr="0078200B">
        <w:rPr>
          <w:sz w:val="24"/>
          <w:szCs w:val="24"/>
        </w:rPr>
        <w:t>Do członków rodziny, o których mowa w ust. 1 pkt 3, zalicza się</w:t>
      </w:r>
      <w:r w:rsidRPr="0078200B">
        <w:rPr>
          <w:i/>
          <w:sz w:val="24"/>
          <w:szCs w:val="24"/>
        </w:rPr>
        <w:t xml:space="preserve">: </w:t>
      </w:r>
    </w:p>
    <w:p w14:paraId="12DC5B9A" w14:textId="77777777" w:rsidR="00580B80" w:rsidRPr="0078200B" w:rsidRDefault="00580B80" w:rsidP="00580B80">
      <w:pPr>
        <w:numPr>
          <w:ilvl w:val="1"/>
          <w:numId w:val="1"/>
        </w:numPr>
        <w:spacing w:line="276" w:lineRule="auto"/>
        <w:ind w:left="709"/>
        <w:jc w:val="both"/>
        <w:rPr>
          <w:sz w:val="24"/>
          <w:szCs w:val="24"/>
        </w:rPr>
      </w:pPr>
      <w:r w:rsidRPr="0078200B">
        <w:rPr>
          <w:sz w:val="24"/>
          <w:szCs w:val="24"/>
        </w:rPr>
        <w:t>pozostające na utrzymaniu pracownika, emeryta lub rencisty dzieci własne, przysposobione, dzieci przyjęte na wychowanie w rodzinie zastępczej oraz dzieci współmałżonka z nim zamieszkujące w wieku do lat 18, a jeżeli kształcą się w szkole (i nie wstąpiły w związek małżeński) – do czasu ukończenia nauki, jednak nie dłużej niż do ukończenia 25 roku życia,</w:t>
      </w:r>
    </w:p>
    <w:p w14:paraId="2AB2D6CC" w14:textId="77777777" w:rsidR="00580B80" w:rsidRPr="0078200B" w:rsidRDefault="00580B80" w:rsidP="00580B80">
      <w:pPr>
        <w:numPr>
          <w:ilvl w:val="1"/>
          <w:numId w:val="1"/>
        </w:numPr>
        <w:spacing w:line="276" w:lineRule="auto"/>
        <w:ind w:left="709"/>
        <w:jc w:val="both"/>
        <w:rPr>
          <w:sz w:val="24"/>
          <w:szCs w:val="24"/>
        </w:rPr>
      </w:pPr>
      <w:r w:rsidRPr="0078200B">
        <w:rPr>
          <w:iCs/>
          <w:sz w:val="24"/>
          <w:szCs w:val="24"/>
        </w:rPr>
        <w:t xml:space="preserve">osoby wymienione w pkt 1 </w:t>
      </w:r>
      <w:r w:rsidRPr="0078200B">
        <w:rPr>
          <w:sz w:val="24"/>
          <w:szCs w:val="24"/>
        </w:rPr>
        <w:t xml:space="preserve">posiadające orzeczenie o umiarkowanym lub znacznym stopniu </w:t>
      </w:r>
      <w:r w:rsidRPr="0078200B">
        <w:rPr>
          <w:sz w:val="24"/>
          <w:szCs w:val="24"/>
        </w:rPr>
        <w:br/>
        <w:t>niepełnosprawności (lub równoważne) - bez względu na wiek,</w:t>
      </w:r>
    </w:p>
    <w:p w14:paraId="29E71E43" w14:textId="77777777" w:rsidR="00B834E6" w:rsidRPr="0078200B" w:rsidRDefault="00580B80" w:rsidP="0078200B">
      <w:pPr>
        <w:numPr>
          <w:ilvl w:val="1"/>
          <w:numId w:val="1"/>
        </w:numPr>
        <w:spacing w:line="276" w:lineRule="auto"/>
        <w:ind w:left="709"/>
        <w:jc w:val="both"/>
        <w:rPr>
          <w:iCs/>
          <w:sz w:val="24"/>
          <w:szCs w:val="24"/>
        </w:rPr>
      </w:pPr>
      <w:r w:rsidRPr="0078200B">
        <w:rPr>
          <w:iCs/>
          <w:sz w:val="24"/>
          <w:szCs w:val="24"/>
        </w:rPr>
        <w:t>współmałżonka,</w:t>
      </w:r>
    </w:p>
    <w:p w14:paraId="2280B520" w14:textId="77777777" w:rsidR="00580B80" w:rsidRPr="005758EF" w:rsidRDefault="00580B80" w:rsidP="00FF7C3E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/>
        <w:spacing w:line="276" w:lineRule="auto"/>
        <w:ind w:left="426"/>
        <w:jc w:val="both"/>
        <w:rPr>
          <w:iCs/>
          <w:sz w:val="24"/>
          <w:szCs w:val="24"/>
        </w:rPr>
      </w:pPr>
      <w:r w:rsidRPr="005758EF">
        <w:rPr>
          <w:iCs/>
          <w:sz w:val="24"/>
          <w:szCs w:val="24"/>
        </w:rPr>
        <w:t>Inne osoby uprawnione:</w:t>
      </w:r>
    </w:p>
    <w:p w14:paraId="3EB15CB9" w14:textId="77777777" w:rsidR="00580B80" w:rsidRPr="005758EF" w:rsidRDefault="00580B80" w:rsidP="00FF7C3E">
      <w:pPr>
        <w:numPr>
          <w:ilvl w:val="0"/>
          <w:numId w:val="10"/>
        </w:numPr>
        <w:spacing w:line="276" w:lineRule="auto"/>
        <w:ind w:left="709"/>
        <w:jc w:val="both"/>
        <w:rPr>
          <w:iCs/>
          <w:sz w:val="24"/>
          <w:szCs w:val="24"/>
        </w:rPr>
      </w:pPr>
      <w:r w:rsidRPr="005758EF">
        <w:rPr>
          <w:iCs/>
          <w:sz w:val="24"/>
          <w:szCs w:val="24"/>
        </w:rPr>
        <w:t>członkowie rodzin zmarłych pracowników oraz emerytów i rencistów – byłych pracowników</w:t>
      </w:r>
      <w:r w:rsidR="005758EF" w:rsidRPr="005758EF">
        <w:rPr>
          <w:iCs/>
          <w:sz w:val="24"/>
          <w:szCs w:val="24"/>
        </w:rPr>
        <w:t xml:space="preserve">, </w:t>
      </w:r>
      <w:r w:rsidRPr="005758EF">
        <w:rPr>
          <w:iCs/>
          <w:sz w:val="24"/>
          <w:szCs w:val="24"/>
        </w:rPr>
        <w:t>jeżeli są uprawnieni do renty rodzinnej po zmarłym – w okresie pobierania renty rodzinnej.</w:t>
      </w:r>
    </w:p>
    <w:p w14:paraId="353F05B7" w14:textId="77777777" w:rsidR="00580B80" w:rsidRPr="00F0240B" w:rsidRDefault="00580B80" w:rsidP="00580B80">
      <w:pPr>
        <w:spacing w:line="276" w:lineRule="auto"/>
        <w:jc w:val="both"/>
        <w:rPr>
          <w:iCs/>
          <w:color w:val="7030A0"/>
          <w:sz w:val="24"/>
          <w:szCs w:val="24"/>
        </w:rPr>
      </w:pPr>
    </w:p>
    <w:p w14:paraId="4DCB1585" w14:textId="77777777" w:rsidR="00580B80" w:rsidRPr="00C8447A" w:rsidRDefault="00580B80" w:rsidP="00580B80">
      <w:pPr>
        <w:spacing w:line="276" w:lineRule="auto"/>
        <w:jc w:val="both"/>
        <w:rPr>
          <w:i/>
          <w:iCs/>
          <w:sz w:val="24"/>
          <w:szCs w:val="24"/>
        </w:rPr>
      </w:pPr>
    </w:p>
    <w:p w14:paraId="03057992" w14:textId="77777777" w:rsidR="00580B80" w:rsidRPr="00574886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574886">
        <w:rPr>
          <w:b/>
          <w:bCs/>
          <w:sz w:val="24"/>
          <w:szCs w:val="24"/>
        </w:rPr>
        <w:t xml:space="preserve">§ </w:t>
      </w:r>
      <w:r w:rsidR="005758EF" w:rsidRPr="00574886">
        <w:rPr>
          <w:b/>
          <w:bCs/>
          <w:sz w:val="24"/>
          <w:szCs w:val="24"/>
        </w:rPr>
        <w:t>9</w:t>
      </w:r>
    </w:p>
    <w:p w14:paraId="041578E2" w14:textId="77777777" w:rsidR="00580B80" w:rsidRPr="00574886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46CB3B56" w14:textId="14AC9F97" w:rsidR="00580B80" w:rsidRPr="00574886" w:rsidRDefault="00574886" w:rsidP="00EA13D8">
      <w:pPr>
        <w:pStyle w:val="Zawartotabeli"/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</w:pPr>
      <w:r w:rsidRPr="00574886">
        <w:t>O</w:t>
      </w:r>
      <w:r w:rsidR="00153190" w:rsidRPr="00574886">
        <w:t>soby</w:t>
      </w:r>
      <w:r w:rsidR="00580B80" w:rsidRPr="00574886">
        <w:t xml:space="preserve"> o których mowa w § </w:t>
      </w:r>
      <w:r w:rsidR="005758EF" w:rsidRPr="00574886">
        <w:t>8</w:t>
      </w:r>
      <w:r w:rsidR="00580B80" w:rsidRPr="00574886">
        <w:t xml:space="preserve"> ust. 1 pkt 2, ubiegające się o świadczenia </w:t>
      </w:r>
      <w:r w:rsidR="00153190" w:rsidRPr="00574886">
        <w:br/>
      </w:r>
      <w:r w:rsidR="00580B80" w:rsidRPr="00574886">
        <w:t xml:space="preserve">z funduszu, obowiązane są udokumentować swoje prawo do korzystania z funduszu poprzez przedłożenie decyzji o przyznaniu prawa do emerytury, renty </w:t>
      </w:r>
      <w:r w:rsidR="00580B80" w:rsidRPr="00574886">
        <w:rPr>
          <w:bCs/>
        </w:rPr>
        <w:t>lub nauczycielskiego świadczenia kompensacyjnego</w:t>
      </w:r>
      <w:r w:rsidR="00E63392">
        <w:rPr>
          <w:bCs/>
        </w:rPr>
        <w:t>.</w:t>
      </w:r>
      <w:r w:rsidR="00F87076" w:rsidRPr="00574886">
        <w:rPr>
          <w:rFonts w:ascii="Cambria" w:hAnsi="Cambria" w:cs="Times New Roman"/>
          <w:sz w:val="22"/>
          <w:szCs w:val="22"/>
          <w:lang w:bidi="pl-PL"/>
        </w:rPr>
        <w:t xml:space="preserve"> </w:t>
      </w:r>
    </w:p>
    <w:p w14:paraId="7DB03CC7" w14:textId="77777777" w:rsidR="00580B80" w:rsidRPr="00574886" w:rsidRDefault="00580B80" w:rsidP="00FF7C3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N/>
        <w:spacing w:line="276" w:lineRule="auto"/>
        <w:ind w:left="426"/>
        <w:jc w:val="both"/>
        <w:rPr>
          <w:sz w:val="24"/>
          <w:szCs w:val="24"/>
        </w:rPr>
      </w:pPr>
      <w:r w:rsidRPr="00574886">
        <w:rPr>
          <w:sz w:val="24"/>
          <w:szCs w:val="24"/>
        </w:rPr>
        <w:t xml:space="preserve">Ubiegając się o świadczenia na członków rodziny, o których mowa w § </w:t>
      </w:r>
      <w:r w:rsidR="005758EF" w:rsidRPr="00574886">
        <w:rPr>
          <w:sz w:val="24"/>
          <w:szCs w:val="24"/>
        </w:rPr>
        <w:t>8</w:t>
      </w:r>
      <w:r w:rsidRPr="00574886">
        <w:rPr>
          <w:sz w:val="24"/>
          <w:szCs w:val="24"/>
        </w:rPr>
        <w:t xml:space="preserve"> ust. 2 pkt. 1 i 2, należy złożyć następujące dokumenty:</w:t>
      </w:r>
    </w:p>
    <w:p w14:paraId="6D189A72" w14:textId="77777777" w:rsidR="00580B80" w:rsidRPr="00574886" w:rsidRDefault="00580B80" w:rsidP="00FF7C3E">
      <w:pPr>
        <w:widowControl w:val="0"/>
        <w:numPr>
          <w:ilvl w:val="0"/>
          <w:numId w:val="9"/>
        </w:numPr>
        <w:tabs>
          <w:tab w:val="clear" w:pos="1080"/>
        </w:tabs>
        <w:suppressAutoHyphens/>
        <w:autoSpaceDN/>
        <w:spacing w:line="276" w:lineRule="auto"/>
        <w:ind w:left="851"/>
        <w:rPr>
          <w:sz w:val="24"/>
          <w:szCs w:val="24"/>
        </w:rPr>
      </w:pPr>
      <w:r w:rsidRPr="00574886">
        <w:rPr>
          <w:sz w:val="24"/>
          <w:szCs w:val="24"/>
        </w:rPr>
        <w:t xml:space="preserve">    w przypadku dzieci powyżej 18. roku życia – zaświadczenie potwierdzające pobieranie nauki oraz oświadczenie, że dziecko pozostaje na wyłącznym utrzymaniu pracownika, emeryta lub rencisty i z nim zamieszkuje,</w:t>
      </w:r>
    </w:p>
    <w:p w14:paraId="63EA06DD" w14:textId="77777777" w:rsidR="00580B80" w:rsidRPr="00574886" w:rsidRDefault="00580B80" w:rsidP="00FF7C3E">
      <w:pPr>
        <w:widowControl w:val="0"/>
        <w:numPr>
          <w:ilvl w:val="0"/>
          <w:numId w:val="9"/>
        </w:numPr>
        <w:tabs>
          <w:tab w:val="clear" w:pos="1080"/>
        </w:tabs>
        <w:suppressAutoHyphens/>
        <w:autoSpaceDN/>
        <w:spacing w:line="276" w:lineRule="auto"/>
        <w:ind w:left="851"/>
        <w:jc w:val="both"/>
        <w:rPr>
          <w:sz w:val="24"/>
          <w:szCs w:val="24"/>
        </w:rPr>
      </w:pPr>
      <w:r w:rsidRPr="00574886">
        <w:rPr>
          <w:sz w:val="24"/>
          <w:szCs w:val="24"/>
        </w:rPr>
        <w:t xml:space="preserve">    w przypadku dzieci niezdolnych do samodzielnej egzystencji lub niezdolnych do pracy – orzeczenie zespołu orzekania do spraw niepełnosprawności lub organu rentowego.</w:t>
      </w:r>
    </w:p>
    <w:p w14:paraId="24164B71" w14:textId="36EF7C11" w:rsidR="00580B80" w:rsidRPr="00574886" w:rsidRDefault="00580B80" w:rsidP="00FF7C3E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N/>
        <w:spacing w:line="276" w:lineRule="auto"/>
        <w:ind w:left="426"/>
        <w:jc w:val="both"/>
        <w:rPr>
          <w:sz w:val="24"/>
          <w:szCs w:val="24"/>
        </w:rPr>
      </w:pPr>
      <w:r w:rsidRPr="00574886">
        <w:rPr>
          <w:sz w:val="24"/>
          <w:szCs w:val="24"/>
        </w:rPr>
        <w:t xml:space="preserve">Osoby, o których mowa w § </w:t>
      </w:r>
      <w:r w:rsidR="001518CA" w:rsidRPr="00574886">
        <w:rPr>
          <w:sz w:val="24"/>
          <w:szCs w:val="24"/>
        </w:rPr>
        <w:t>8</w:t>
      </w:r>
      <w:r w:rsidRPr="00574886">
        <w:rPr>
          <w:sz w:val="24"/>
          <w:szCs w:val="24"/>
        </w:rPr>
        <w:t xml:space="preserve"> ust. 3, pkt </w:t>
      </w:r>
      <w:r w:rsidR="001518CA" w:rsidRPr="00574886">
        <w:rPr>
          <w:sz w:val="24"/>
          <w:szCs w:val="24"/>
        </w:rPr>
        <w:t>1</w:t>
      </w:r>
      <w:r w:rsidRPr="00574886">
        <w:rPr>
          <w:sz w:val="24"/>
          <w:szCs w:val="24"/>
        </w:rPr>
        <w:t xml:space="preserve"> ubiegające się o świadczenia z funduszu, obowiązane są udokumentować swoje prawo do korzystania z funduszu poprzez przedłożenie decyzji o przyznaniu renty rodzinnej oraz aktualny dokument </w:t>
      </w:r>
      <w:r w:rsidR="001E08C7">
        <w:rPr>
          <w:sz w:val="24"/>
          <w:szCs w:val="24"/>
        </w:rPr>
        <w:t xml:space="preserve">potwierdzający pobieranie </w:t>
      </w:r>
      <w:r w:rsidRPr="00574886">
        <w:rPr>
          <w:sz w:val="24"/>
          <w:szCs w:val="24"/>
        </w:rPr>
        <w:t xml:space="preserve">renty. </w:t>
      </w:r>
    </w:p>
    <w:p w14:paraId="0658EAE5" w14:textId="77777777" w:rsidR="00580B80" w:rsidRPr="00574886" w:rsidRDefault="00580B80" w:rsidP="00580B80">
      <w:pPr>
        <w:widowControl w:val="0"/>
        <w:suppressAutoHyphens/>
        <w:autoSpaceDN/>
        <w:spacing w:line="276" w:lineRule="auto"/>
        <w:ind w:left="426"/>
        <w:jc w:val="both"/>
        <w:rPr>
          <w:sz w:val="24"/>
          <w:szCs w:val="24"/>
        </w:rPr>
      </w:pPr>
    </w:p>
    <w:p w14:paraId="1C38198D" w14:textId="77777777" w:rsidR="00580B80" w:rsidRPr="003F75D4" w:rsidRDefault="00580B80" w:rsidP="00580B80">
      <w:pPr>
        <w:spacing w:line="276" w:lineRule="auto"/>
        <w:jc w:val="center"/>
        <w:rPr>
          <w:b/>
          <w:bCs/>
          <w:color w:val="7030A0"/>
          <w:sz w:val="24"/>
          <w:szCs w:val="24"/>
        </w:rPr>
      </w:pPr>
    </w:p>
    <w:p w14:paraId="2F38FF34" w14:textId="77777777" w:rsidR="00580B80" w:rsidRPr="00C8447A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Rozdział 3</w:t>
      </w:r>
    </w:p>
    <w:p w14:paraId="38A34495" w14:textId="77777777" w:rsidR="00580B80" w:rsidRPr="00C8447A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Źródła Funduszu</w:t>
      </w:r>
    </w:p>
    <w:p w14:paraId="6A8AE809" w14:textId="77777777" w:rsidR="00580B80" w:rsidRPr="00C8447A" w:rsidRDefault="00580B80" w:rsidP="00580B80">
      <w:pPr>
        <w:widowControl w:val="0"/>
        <w:suppressAutoHyphens/>
        <w:autoSpaceDN/>
        <w:spacing w:line="276" w:lineRule="auto"/>
        <w:ind w:left="426"/>
        <w:jc w:val="center"/>
        <w:rPr>
          <w:sz w:val="24"/>
          <w:szCs w:val="24"/>
        </w:rPr>
      </w:pPr>
    </w:p>
    <w:p w14:paraId="6DF48E4A" w14:textId="77777777" w:rsidR="00580B80" w:rsidRDefault="00580B80" w:rsidP="00580B80">
      <w:pPr>
        <w:spacing w:line="276" w:lineRule="auto"/>
        <w:jc w:val="center"/>
        <w:rPr>
          <w:b/>
          <w:sz w:val="24"/>
          <w:szCs w:val="24"/>
        </w:rPr>
      </w:pPr>
      <w:r w:rsidRPr="00C8447A">
        <w:rPr>
          <w:b/>
          <w:sz w:val="24"/>
          <w:szCs w:val="24"/>
        </w:rPr>
        <w:t xml:space="preserve">§ </w:t>
      </w:r>
      <w:r w:rsidR="005758EF">
        <w:rPr>
          <w:b/>
          <w:sz w:val="24"/>
          <w:szCs w:val="24"/>
        </w:rPr>
        <w:t>10</w:t>
      </w:r>
    </w:p>
    <w:p w14:paraId="5A0391BC" w14:textId="77777777" w:rsidR="00580B80" w:rsidRPr="00C8447A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55FAC604" w14:textId="77777777" w:rsidR="00580B80" w:rsidRPr="00F87076" w:rsidRDefault="00580B80" w:rsidP="00580B80">
      <w:pPr>
        <w:spacing w:line="276" w:lineRule="auto"/>
        <w:jc w:val="both"/>
        <w:rPr>
          <w:sz w:val="24"/>
          <w:szCs w:val="24"/>
        </w:rPr>
      </w:pPr>
      <w:r w:rsidRPr="00F87076">
        <w:rPr>
          <w:sz w:val="24"/>
          <w:szCs w:val="24"/>
        </w:rPr>
        <w:t>Źródłami Funduszu są:</w:t>
      </w:r>
    </w:p>
    <w:p w14:paraId="108B76CD" w14:textId="17859D4C" w:rsidR="00580B80" w:rsidRPr="00F87076" w:rsidRDefault="00580B80" w:rsidP="00FF7C3E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F87076">
        <w:rPr>
          <w:sz w:val="24"/>
          <w:szCs w:val="24"/>
        </w:rPr>
        <w:t xml:space="preserve">Odpis podstawowy na jednego zatrudnionego pracownika niebędącego nauczycielem </w:t>
      </w:r>
      <w:r w:rsidR="00CC62C9">
        <w:rPr>
          <w:sz w:val="24"/>
          <w:szCs w:val="24"/>
        </w:rPr>
        <w:br/>
      </w:r>
      <w:r w:rsidRPr="00F87076">
        <w:rPr>
          <w:sz w:val="24"/>
          <w:szCs w:val="24"/>
        </w:rPr>
        <w:t xml:space="preserve">w wysokości 37,5% przeciętnego wynagrodzenia miesięcznego w gospodarce narodowej </w:t>
      </w:r>
      <w:r w:rsidR="001E08C7">
        <w:rPr>
          <w:sz w:val="24"/>
          <w:szCs w:val="24"/>
        </w:rPr>
        <w:br/>
      </w:r>
      <w:r w:rsidRPr="00F87076">
        <w:rPr>
          <w:sz w:val="24"/>
          <w:szCs w:val="24"/>
        </w:rPr>
        <w:t>w roku poprzednim lub w drugim półroczu roku poprzedniego, jeżeli przeciętne wynagrodzenie z tego okresu stanowiło kwotę wyższą.</w:t>
      </w:r>
    </w:p>
    <w:p w14:paraId="515946CD" w14:textId="7BF02F98" w:rsidR="00580B80" w:rsidRPr="00F87076" w:rsidRDefault="00580B80" w:rsidP="00FF7C3E">
      <w:pPr>
        <w:pStyle w:val="Zawartotabeli"/>
        <w:numPr>
          <w:ilvl w:val="0"/>
          <w:numId w:val="15"/>
        </w:numPr>
        <w:spacing w:line="276" w:lineRule="auto"/>
        <w:jc w:val="both"/>
        <w:rPr>
          <w:rFonts w:cs="Times New Roman"/>
          <w:bCs/>
        </w:rPr>
      </w:pPr>
      <w:r w:rsidRPr="00F87076">
        <w:rPr>
          <w:rFonts w:cs="Times New Roman"/>
          <w:bCs/>
        </w:rPr>
        <w:t xml:space="preserve">Odpisu dla nauczycieli dokonuje się corocznie w wysokości ustalanej jako iloczyn planowanej, przeciętnej w danym roku kalendarzowym, liczby nauczycieli zatrudnionych w pełnym </w:t>
      </w:r>
      <w:r w:rsidR="001E08C7">
        <w:rPr>
          <w:rFonts w:cs="Times New Roman"/>
          <w:bCs/>
        </w:rPr>
        <w:br/>
      </w:r>
      <w:r w:rsidRPr="00F87076">
        <w:rPr>
          <w:rFonts w:cs="Times New Roman"/>
          <w:bCs/>
        </w:rPr>
        <w:t>i niepełnym wymiarze zajęć (po przeliczeniu na pełny wymiar zajęć), skorygowanej w końcu roku do faktycznej przeciętnej liczby zatrudnionych nauczycieli (po przeliczeniu na pełny wymiar zajęć) i 110% kwoty bazowej, określanej dla nauczycieli corocznie w ustawie budżetowej, obowiązującej od 1 stycznia danego roku.</w:t>
      </w:r>
    </w:p>
    <w:p w14:paraId="68FE0661" w14:textId="77777777" w:rsidR="00580B80" w:rsidRDefault="00580B80" w:rsidP="00FF7C3E">
      <w:pPr>
        <w:numPr>
          <w:ilvl w:val="0"/>
          <w:numId w:val="15"/>
        </w:numPr>
        <w:spacing w:line="276" w:lineRule="auto"/>
        <w:jc w:val="both"/>
        <w:rPr>
          <w:bCs/>
          <w:sz w:val="24"/>
          <w:szCs w:val="24"/>
        </w:rPr>
      </w:pPr>
      <w:r w:rsidRPr="00F87076">
        <w:rPr>
          <w:bCs/>
          <w:sz w:val="24"/>
          <w:szCs w:val="24"/>
        </w:rPr>
        <w:t xml:space="preserve">Dla nauczycieli będących emerytami, rencistami lub nauczycielami pobierającymi nauczycielskie świadczenie kompensacyjne dokonuje się odpisu na zakładowy fundusz świadczeń socjalnych w wysokości 5% pobieranych przez nich emerytur, rent oraz nauczycielskich świadczeń kompensacyjnych </w:t>
      </w:r>
      <w:r w:rsidRPr="001E08C7">
        <w:rPr>
          <w:sz w:val="24"/>
          <w:szCs w:val="24"/>
        </w:rPr>
        <w:t>brutto.</w:t>
      </w:r>
    </w:p>
    <w:p w14:paraId="7447A442" w14:textId="485EC2E5" w:rsidR="009405E1" w:rsidRPr="009405E1" w:rsidRDefault="009405E1" w:rsidP="009405E1">
      <w:pPr>
        <w:pStyle w:val="Zawartotabeli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9405E1">
        <w:rPr>
          <w:rFonts w:cs="Times New Roman"/>
          <w:lang w:bidi="pl-PL"/>
        </w:rPr>
        <w:t xml:space="preserve">Emeryci, renciści i nauczyciele pobierający nauczycielskie świadczenie kompensacyjne, </w:t>
      </w:r>
      <w:r w:rsidRPr="009405E1">
        <w:rPr>
          <w:rFonts w:cs="Times New Roman"/>
          <w:lang w:bidi="pl-PL"/>
        </w:rPr>
        <w:br/>
        <w:t xml:space="preserve">o których mowa w ust. 3 zobowiązani są najpóźniej w terminie do 30 kwietnia każdego roku przedłożyć pracodawcy obowiązującą w tym czasie decyzję o wysokości pobieranych przez nich świadczeń (emerytur, rent, nauczycielskich świadczeń kompensacyjnych), lub przedłożyć inny dokument świadczący o wysokości pobieranego świadczenia </w:t>
      </w:r>
      <w:r w:rsidRPr="009405E1">
        <w:rPr>
          <w:rFonts w:eastAsia="Lucida Sans Unicode" w:cs="Times New Roman"/>
          <w:lang w:bidi="pl-PL"/>
        </w:rPr>
        <w:t xml:space="preserve">(np. </w:t>
      </w:r>
      <w:r w:rsidRPr="009405E1">
        <w:rPr>
          <w:rFonts w:eastAsia="Lucida Sans Unicode" w:cs="Times New Roman"/>
        </w:rPr>
        <w:t>PIT</w:t>
      </w:r>
      <w:r w:rsidRPr="009405E1">
        <w:rPr>
          <w:rFonts w:cs="Times New Roman"/>
          <w:lang w:bidi="en-US"/>
        </w:rPr>
        <w:t xml:space="preserve"> </w:t>
      </w:r>
      <w:r w:rsidRPr="009405E1">
        <w:rPr>
          <w:rFonts w:cs="Times New Roman"/>
          <w:lang w:bidi="pl-PL"/>
        </w:rPr>
        <w:t>40A/11A, odcinek renty, lub oświadczenie o wysokości pobieranego świadczenia brutto). Powyższe jest niezbędne do naliczenia odpisu, o którym mowa w ust. 3.</w:t>
      </w:r>
      <w:r w:rsidRPr="009405E1">
        <w:rPr>
          <w:rFonts w:cs="Times New Roman"/>
        </w:rPr>
        <w:t xml:space="preserve"> </w:t>
      </w:r>
    </w:p>
    <w:p w14:paraId="7B755CD4" w14:textId="7803EF15" w:rsidR="00580B80" w:rsidRPr="00BD0093" w:rsidRDefault="00580B80" w:rsidP="00FF7C3E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D0093">
        <w:rPr>
          <w:sz w:val="24"/>
          <w:szCs w:val="24"/>
        </w:rPr>
        <w:t xml:space="preserve">Zwiększa się Fundusz o odpis dla emerytów i rencistów (niebędących nauczycielami) </w:t>
      </w:r>
      <w:r w:rsidR="00B70322">
        <w:rPr>
          <w:sz w:val="24"/>
          <w:szCs w:val="24"/>
        </w:rPr>
        <w:br/>
      </w:r>
      <w:r w:rsidRPr="00BD0093">
        <w:rPr>
          <w:sz w:val="24"/>
          <w:szCs w:val="24"/>
        </w:rPr>
        <w:t xml:space="preserve">w wysokości 6,25% przeciętnego wynagrodzenia miesięcznego w gospodarce narodowej </w:t>
      </w:r>
      <w:r w:rsidR="00B70322">
        <w:rPr>
          <w:sz w:val="24"/>
          <w:szCs w:val="24"/>
        </w:rPr>
        <w:br/>
      </w:r>
      <w:r w:rsidRPr="00BD0093">
        <w:rPr>
          <w:sz w:val="24"/>
          <w:szCs w:val="24"/>
        </w:rPr>
        <w:t>w roku poprzednim lub w drugim półroczu, jeżeli stanowiło kwotę wyższą,</w:t>
      </w:r>
    </w:p>
    <w:p w14:paraId="54BCA4B7" w14:textId="77777777" w:rsidR="00580B80" w:rsidRPr="00F87076" w:rsidRDefault="00580B80" w:rsidP="00FF7C3E">
      <w:pPr>
        <w:pStyle w:val="Zawartotabeli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F87076">
        <w:rPr>
          <w:rFonts w:cs="Times New Roman"/>
        </w:rPr>
        <w:t>Środki funduszu zwiększa się o:</w:t>
      </w:r>
    </w:p>
    <w:p w14:paraId="6407DE24" w14:textId="77777777" w:rsidR="00580B80" w:rsidRPr="00F87076" w:rsidRDefault="00580B80" w:rsidP="00FF7C3E">
      <w:pPr>
        <w:widowControl w:val="0"/>
        <w:numPr>
          <w:ilvl w:val="0"/>
          <w:numId w:val="16"/>
        </w:numPr>
        <w:tabs>
          <w:tab w:val="clear" w:pos="360"/>
        </w:tabs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F87076">
        <w:rPr>
          <w:sz w:val="24"/>
          <w:szCs w:val="24"/>
        </w:rPr>
        <w:t>odsetki od środków funduszu,</w:t>
      </w:r>
    </w:p>
    <w:p w14:paraId="1CE1E6DE" w14:textId="77777777" w:rsidR="00580B80" w:rsidRPr="00F87076" w:rsidRDefault="00580B80" w:rsidP="00FF7C3E">
      <w:pPr>
        <w:widowControl w:val="0"/>
        <w:numPr>
          <w:ilvl w:val="0"/>
          <w:numId w:val="16"/>
        </w:numPr>
        <w:tabs>
          <w:tab w:val="clear" w:pos="360"/>
        </w:tabs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F87076">
        <w:rPr>
          <w:sz w:val="24"/>
          <w:szCs w:val="24"/>
        </w:rPr>
        <w:t>darowizny oraz zapisy osób fizycznych i prawnych,</w:t>
      </w:r>
    </w:p>
    <w:p w14:paraId="216299AF" w14:textId="77777777" w:rsidR="00580B80" w:rsidRPr="00F87076" w:rsidRDefault="00580B80" w:rsidP="00FF7C3E">
      <w:pPr>
        <w:widowControl w:val="0"/>
        <w:numPr>
          <w:ilvl w:val="0"/>
          <w:numId w:val="16"/>
        </w:numPr>
        <w:tabs>
          <w:tab w:val="clear" w:pos="360"/>
        </w:tabs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F87076">
        <w:rPr>
          <w:sz w:val="24"/>
          <w:szCs w:val="24"/>
        </w:rPr>
        <w:t>inne środki określone ustawą o ZFŚS i w odrębnych przepisach.</w:t>
      </w:r>
    </w:p>
    <w:p w14:paraId="5EAE898B" w14:textId="77777777" w:rsidR="00580B80" w:rsidRDefault="00580B80" w:rsidP="00FF7C3E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F87076">
        <w:rPr>
          <w:sz w:val="24"/>
          <w:szCs w:val="24"/>
        </w:rPr>
        <w:t>Odpisy i zwiększenia tworzą jeden Fundusz</w:t>
      </w:r>
    </w:p>
    <w:p w14:paraId="5F109F25" w14:textId="77777777" w:rsidR="00580B80" w:rsidRPr="00C8447A" w:rsidRDefault="00580B80" w:rsidP="001E08C7">
      <w:pPr>
        <w:spacing w:line="276" w:lineRule="auto"/>
        <w:rPr>
          <w:b/>
          <w:sz w:val="24"/>
          <w:szCs w:val="24"/>
        </w:rPr>
      </w:pPr>
    </w:p>
    <w:p w14:paraId="1BB64222" w14:textId="77777777" w:rsidR="00580B80" w:rsidRPr="00CC62C9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C62C9">
        <w:rPr>
          <w:b/>
          <w:bCs/>
          <w:sz w:val="24"/>
          <w:szCs w:val="24"/>
        </w:rPr>
        <w:t>Rozdział 4</w:t>
      </w:r>
    </w:p>
    <w:p w14:paraId="3A13D736" w14:textId="77777777" w:rsidR="00580B80" w:rsidRPr="00CC62C9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C62C9">
        <w:rPr>
          <w:b/>
          <w:bCs/>
          <w:sz w:val="24"/>
          <w:szCs w:val="24"/>
        </w:rPr>
        <w:t>Zakres działalności socjalnej finansowanej z funduszu</w:t>
      </w:r>
    </w:p>
    <w:p w14:paraId="263409B0" w14:textId="77777777" w:rsidR="00580B80" w:rsidRPr="00CC62C9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35645AF6" w14:textId="77777777" w:rsidR="00580B80" w:rsidRPr="00CC62C9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C62C9">
        <w:rPr>
          <w:b/>
          <w:bCs/>
          <w:sz w:val="24"/>
          <w:szCs w:val="24"/>
        </w:rPr>
        <w:t>§ 1</w:t>
      </w:r>
      <w:r w:rsidR="00CC62C9">
        <w:rPr>
          <w:b/>
          <w:bCs/>
          <w:sz w:val="24"/>
          <w:szCs w:val="24"/>
        </w:rPr>
        <w:t>1</w:t>
      </w:r>
    </w:p>
    <w:p w14:paraId="660267C8" w14:textId="77777777" w:rsidR="00580B80" w:rsidRPr="00CC62C9" w:rsidRDefault="00580B80" w:rsidP="00580B80">
      <w:pPr>
        <w:spacing w:line="276" w:lineRule="auto"/>
        <w:jc w:val="both"/>
        <w:rPr>
          <w:b/>
          <w:bCs/>
          <w:sz w:val="24"/>
          <w:szCs w:val="24"/>
        </w:rPr>
      </w:pPr>
    </w:p>
    <w:p w14:paraId="05544A63" w14:textId="77777777" w:rsidR="00580B80" w:rsidRPr="00CC62C9" w:rsidRDefault="00580B80" w:rsidP="00580B80">
      <w:pPr>
        <w:spacing w:line="276" w:lineRule="auto"/>
        <w:ind w:right="240"/>
        <w:jc w:val="both"/>
        <w:rPr>
          <w:sz w:val="24"/>
          <w:szCs w:val="24"/>
        </w:rPr>
      </w:pPr>
      <w:r w:rsidRPr="00CC62C9">
        <w:rPr>
          <w:sz w:val="24"/>
          <w:szCs w:val="24"/>
          <w:lang w:bidi="pl-PL"/>
        </w:rPr>
        <w:t>Świadczenia z Funduszu w pierwszej kolejności przysługują osobom uprawnionym:</w:t>
      </w:r>
    </w:p>
    <w:p w14:paraId="0DB66C91" w14:textId="2F32760A" w:rsidR="00580B80" w:rsidRPr="00CC62C9" w:rsidRDefault="00E63392" w:rsidP="00FF7C3E">
      <w:pPr>
        <w:widowControl w:val="0"/>
        <w:numPr>
          <w:ilvl w:val="0"/>
          <w:numId w:val="19"/>
        </w:numPr>
        <w:autoSpaceDE/>
        <w:autoSpaceDN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o </w:t>
      </w:r>
      <w:r w:rsidR="00580B80" w:rsidRPr="00CC62C9">
        <w:rPr>
          <w:sz w:val="24"/>
          <w:szCs w:val="24"/>
          <w:lang w:bidi="pl-PL"/>
        </w:rPr>
        <w:t>najtrudniejszej sytuacji materialnej, życiowej</w:t>
      </w:r>
      <w:r w:rsidR="00CC62C9">
        <w:rPr>
          <w:sz w:val="24"/>
          <w:szCs w:val="24"/>
          <w:lang w:bidi="pl-PL"/>
        </w:rPr>
        <w:t xml:space="preserve"> </w:t>
      </w:r>
      <w:r w:rsidR="00580B80" w:rsidRPr="00CC62C9">
        <w:rPr>
          <w:sz w:val="24"/>
          <w:szCs w:val="24"/>
          <w:lang w:bidi="pl-PL"/>
        </w:rPr>
        <w:t>(w tym zdrowotnej), rodzinnej tzn. osiągających niski dochód netto oraz po wystąpieniu nagłej nieprzewidzianej sytuacji losowej</w:t>
      </w:r>
      <w:r>
        <w:rPr>
          <w:sz w:val="24"/>
          <w:szCs w:val="24"/>
          <w:lang w:bidi="pl-PL"/>
        </w:rPr>
        <w:t>,</w:t>
      </w:r>
    </w:p>
    <w:p w14:paraId="2A6FBDC9" w14:textId="67960DAA" w:rsidR="00580B80" w:rsidRPr="00CC62C9" w:rsidRDefault="00E63392" w:rsidP="00FF7C3E">
      <w:pPr>
        <w:widowControl w:val="0"/>
        <w:numPr>
          <w:ilvl w:val="0"/>
          <w:numId w:val="19"/>
        </w:numPr>
        <w:autoSpaceDE/>
        <w:autoSpaceDN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s</w:t>
      </w:r>
      <w:r w:rsidR="00580B80" w:rsidRPr="00CC62C9">
        <w:rPr>
          <w:sz w:val="24"/>
          <w:szCs w:val="24"/>
          <w:lang w:bidi="pl-PL"/>
        </w:rPr>
        <w:t xml:space="preserve">amotnie prowadzącym gospodarstwo domowe i osiągającym wraz z dodatkowymi przysporzeniami </w:t>
      </w:r>
      <w:r w:rsidR="00456D47">
        <w:rPr>
          <w:sz w:val="24"/>
          <w:szCs w:val="24"/>
          <w:lang w:bidi="pl-PL"/>
        </w:rPr>
        <w:t xml:space="preserve">niski </w:t>
      </w:r>
      <w:r w:rsidR="00456D47" w:rsidRPr="00CC62C9">
        <w:rPr>
          <w:sz w:val="24"/>
          <w:szCs w:val="24"/>
          <w:lang w:bidi="pl-PL"/>
        </w:rPr>
        <w:t>dochód</w:t>
      </w:r>
      <w:r>
        <w:rPr>
          <w:sz w:val="24"/>
          <w:szCs w:val="24"/>
          <w:lang w:bidi="pl-PL"/>
        </w:rPr>
        <w:t>,</w:t>
      </w:r>
    </w:p>
    <w:p w14:paraId="1BD089F5" w14:textId="7C37A84C" w:rsidR="00580B80" w:rsidRPr="00CC62C9" w:rsidRDefault="00E63392" w:rsidP="00FF7C3E">
      <w:pPr>
        <w:widowControl w:val="0"/>
        <w:numPr>
          <w:ilvl w:val="0"/>
          <w:numId w:val="19"/>
        </w:numPr>
        <w:autoSpaceDE/>
        <w:autoSpaceDN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lastRenderedPageBreak/>
        <w:t>w</w:t>
      </w:r>
      <w:r w:rsidR="00580B80" w:rsidRPr="00CC62C9">
        <w:rPr>
          <w:sz w:val="24"/>
          <w:szCs w:val="24"/>
          <w:lang w:bidi="pl-PL"/>
        </w:rPr>
        <w:t xml:space="preserve">ychowującym samotnie dzieci, </w:t>
      </w:r>
    </w:p>
    <w:p w14:paraId="2A494FDA" w14:textId="0686897C" w:rsidR="00580B80" w:rsidRPr="00CC62C9" w:rsidRDefault="00E63392" w:rsidP="00FF7C3E">
      <w:pPr>
        <w:widowControl w:val="0"/>
        <w:numPr>
          <w:ilvl w:val="0"/>
          <w:numId w:val="19"/>
        </w:numPr>
        <w:autoSpaceDE/>
        <w:autoSpaceDN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m</w:t>
      </w:r>
      <w:r w:rsidR="00580B80" w:rsidRPr="00CC62C9">
        <w:rPr>
          <w:sz w:val="24"/>
          <w:szCs w:val="24"/>
          <w:lang w:bidi="pl-PL"/>
        </w:rPr>
        <w:t>ającym dzieci, które ze względu na stan zdrowia wymagają specjalnej kosztownej opieki.</w:t>
      </w:r>
    </w:p>
    <w:p w14:paraId="59891B7C" w14:textId="77777777" w:rsidR="00580B80" w:rsidRPr="00BF0FD8" w:rsidRDefault="00580B80" w:rsidP="00E63392">
      <w:pPr>
        <w:widowControl w:val="0"/>
        <w:autoSpaceDE/>
        <w:autoSpaceDN/>
        <w:spacing w:line="276" w:lineRule="auto"/>
        <w:ind w:left="142"/>
        <w:jc w:val="both"/>
        <w:rPr>
          <w:bCs/>
          <w:sz w:val="24"/>
          <w:szCs w:val="24"/>
        </w:rPr>
      </w:pPr>
      <w:r w:rsidRPr="00CC62C9">
        <w:rPr>
          <w:sz w:val="24"/>
          <w:szCs w:val="24"/>
        </w:rPr>
        <w:t>U</w:t>
      </w:r>
      <w:r w:rsidRPr="00CC62C9">
        <w:rPr>
          <w:rFonts w:eastAsia="SimSun"/>
          <w:sz w:val="24"/>
          <w:szCs w:val="24"/>
          <w:lang w:eastAsia="zh-CN"/>
        </w:rPr>
        <w:t xml:space="preserve">prawniony otrzymuje dofinansowanie świadczeń na wniosek stanowiący </w:t>
      </w:r>
      <w:r w:rsidRPr="00CC62C9">
        <w:rPr>
          <w:rFonts w:eastAsia="SimSun"/>
          <w:b/>
          <w:sz w:val="24"/>
          <w:szCs w:val="24"/>
          <w:lang w:eastAsia="zh-CN"/>
        </w:rPr>
        <w:t>załącznik nr 3</w:t>
      </w:r>
      <w:r w:rsidRPr="00CC62C9">
        <w:rPr>
          <w:rFonts w:eastAsia="SimSun"/>
          <w:sz w:val="24"/>
          <w:szCs w:val="24"/>
          <w:lang w:eastAsia="zh-CN"/>
        </w:rPr>
        <w:t xml:space="preserve"> </w:t>
      </w:r>
      <w:r w:rsidRPr="00BF0FD8">
        <w:rPr>
          <w:rFonts w:eastAsia="SimSun"/>
          <w:bCs/>
          <w:sz w:val="24"/>
          <w:szCs w:val="24"/>
          <w:lang w:eastAsia="zh-CN"/>
        </w:rPr>
        <w:t>Regulaminu</w:t>
      </w:r>
      <w:r w:rsidRPr="00BF0FD8">
        <w:rPr>
          <w:rFonts w:eastAsia="SimSun"/>
          <w:bCs/>
          <w:i/>
          <w:sz w:val="24"/>
          <w:szCs w:val="24"/>
          <w:lang w:eastAsia="zh-CN"/>
        </w:rPr>
        <w:t>.</w:t>
      </w:r>
    </w:p>
    <w:p w14:paraId="7BF05436" w14:textId="77777777" w:rsidR="00580B80" w:rsidRPr="003F75D4" w:rsidRDefault="00580B80" w:rsidP="00580B8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  <w:r w:rsidRPr="003F75D4">
        <w:rPr>
          <w:b/>
          <w:bCs/>
          <w:color w:val="FF0000"/>
          <w:sz w:val="24"/>
          <w:szCs w:val="24"/>
        </w:rPr>
        <w:t xml:space="preserve"> </w:t>
      </w:r>
    </w:p>
    <w:p w14:paraId="4DDB9899" w14:textId="77777777" w:rsidR="00580B8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§ 1</w:t>
      </w:r>
      <w:r w:rsidR="00CC62C9">
        <w:rPr>
          <w:b/>
          <w:bCs/>
          <w:sz w:val="24"/>
          <w:szCs w:val="24"/>
        </w:rPr>
        <w:t>2</w:t>
      </w:r>
    </w:p>
    <w:p w14:paraId="7C79FE85" w14:textId="77777777" w:rsidR="00580B80" w:rsidRPr="00C8447A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6F262575" w14:textId="77777777" w:rsidR="00580B80" w:rsidRPr="009405E1" w:rsidRDefault="00580B80" w:rsidP="00580B80">
      <w:pPr>
        <w:spacing w:line="276" w:lineRule="auto"/>
        <w:jc w:val="both"/>
        <w:rPr>
          <w:iCs/>
          <w:sz w:val="24"/>
          <w:szCs w:val="24"/>
        </w:rPr>
      </w:pPr>
      <w:bookmarkStart w:id="8" w:name="_Hlk94457756"/>
      <w:r w:rsidRPr="009405E1">
        <w:rPr>
          <w:iCs/>
          <w:sz w:val="24"/>
          <w:szCs w:val="24"/>
        </w:rPr>
        <w:t xml:space="preserve">W ramach usług </w:t>
      </w:r>
      <w:bookmarkEnd w:id="8"/>
      <w:r w:rsidRPr="009405E1">
        <w:rPr>
          <w:iCs/>
          <w:sz w:val="24"/>
          <w:szCs w:val="24"/>
        </w:rPr>
        <w:t>świadczonych na rzecz</w:t>
      </w:r>
      <w:r w:rsidR="00CC62C9" w:rsidRPr="009405E1">
        <w:rPr>
          <w:iCs/>
          <w:sz w:val="24"/>
          <w:szCs w:val="24"/>
        </w:rPr>
        <w:t xml:space="preserve"> dofinansowania</w:t>
      </w:r>
      <w:r w:rsidRPr="009405E1">
        <w:rPr>
          <w:iCs/>
          <w:sz w:val="24"/>
          <w:szCs w:val="24"/>
        </w:rPr>
        <w:t xml:space="preserve"> wypoczynku środki funduszu przeznacza się na dofinansowanie:</w:t>
      </w:r>
    </w:p>
    <w:p w14:paraId="02919619" w14:textId="1F7DF842" w:rsidR="00580B80" w:rsidRPr="009405E1" w:rsidRDefault="00580B80" w:rsidP="00FF7C3E">
      <w:pPr>
        <w:widowControl w:val="0"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r w:rsidRPr="009405E1">
        <w:rPr>
          <w:iCs/>
          <w:sz w:val="24"/>
          <w:szCs w:val="24"/>
        </w:rPr>
        <w:t>wypoczynku</w:t>
      </w:r>
      <w:r w:rsidR="00F66BDE" w:rsidRPr="009405E1">
        <w:rPr>
          <w:iCs/>
          <w:sz w:val="24"/>
          <w:szCs w:val="24"/>
        </w:rPr>
        <w:t xml:space="preserve"> letniego </w:t>
      </w:r>
      <w:r w:rsidR="00E05141">
        <w:rPr>
          <w:iCs/>
          <w:sz w:val="24"/>
          <w:szCs w:val="24"/>
        </w:rPr>
        <w:t>osób uprawnionych</w:t>
      </w:r>
      <w:r w:rsidRPr="009405E1">
        <w:rPr>
          <w:iCs/>
          <w:sz w:val="24"/>
          <w:szCs w:val="24"/>
        </w:rPr>
        <w:t>, tzw. „wczasy pod gruszą”.</w:t>
      </w:r>
    </w:p>
    <w:p w14:paraId="495CA369" w14:textId="396F1B09" w:rsidR="009405E1" w:rsidRPr="00230378" w:rsidRDefault="009405E1" w:rsidP="009405E1">
      <w:pPr>
        <w:widowControl w:val="0"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r w:rsidRPr="00230378">
        <w:rPr>
          <w:iCs/>
          <w:sz w:val="24"/>
          <w:szCs w:val="24"/>
        </w:rPr>
        <w:t>Wnioski o dofinansowanie do wypoczynku, o którym mowa w § 12 pkt 1, osoba uprawniona może złożyć maksymalnie 1 raz w roku kalendarzowym.</w:t>
      </w:r>
    </w:p>
    <w:p w14:paraId="01F5CDE3" w14:textId="77777777" w:rsidR="009405E1" w:rsidRPr="00230378" w:rsidRDefault="009405E1" w:rsidP="009405E1">
      <w:pPr>
        <w:widowControl w:val="0"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r w:rsidRPr="00230378">
        <w:rPr>
          <w:iCs/>
          <w:sz w:val="24"/>
          <w:szCs w:val="24"/>
        </w:rPr>
        <w:t xml:space="preserve">Wysokość dofinansowania, o którym mowa w § 12, ustalana jest na podstawie tabeli stanowiącej </w:t>
      </w:r>
      <w:r w:rsidRPr="00230378">
        <w:rPr>
          <w:b/>
          <w:iCs/>
          <w:sz w:val="24"/>
          <w:szCs w:val="24"/>
        </w:rPr>
        <w:t xml:space="preserve">załącznik nr 4 </w:t>
      </w:r>
      <w:r w:rsidRPr="00230378">
        <w:rPr>
          <w:iCs/>
          <w:sz w:val="24"/>
          <w:szCs w:val="24"/>
        </w:rPr>
        <w:t>do niniejszego Regulaminu.</w:t>
      </w:r>
    </w:p>
    <w:p w14:paraId="5366F5F5" w14:textId="77777777" w:rsidR="00580B80" w:rsidRPr="003F75D4" w:rsidRDefault="00580B80" w:rsidP="00580B80">
      <w:pPr>
        <w:widowControl w:val="0"/>
        <w:suppressAutoHyphens/>
        <w:autoSpaceDE/>
        <w:autoSpaceDN/>
        <w:spacing w:line="276" w:lineRule="auto"/>
        <w:jc w:val="both"/>
        <w:rPr>
          <w:iCs/>
          <w:color w:val="FF0000"/>
          <w:sz w:val="24"/>
          <w:szCs w:val="24"/>
        </w:rPr>
      </w:pPr>
    </w:p>
    <w:p w14:paraId="2FF69D29" w14:textId="77777777" w:rsidR="00B834E6" w:rsidRPr="003F75D4" w:rsidRDefault="00B834E6" w:rsidP="00B70263">
      <w:pPr>
        <w:spacing w:line="276" w:lineRule="auto"/>
        <w:rPr>
          <w:b/>
          <w:bCs/>
          <w:color w:val="FF0000"/>
          <w:sz w:val="24"/>
          <w:szCs w:val="24"/>
        </w:rPr>
      </w:pPr>
    </w:p>
    <w:p w14:paraId="22F7E99D" w14:textId="77777777" w:rsidR="00580B80" w:rsidRPr="009405E1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9405E1">
        <w:rPr>
          <w:b/>
          <w:bCs/>
          <w:sz w:val="24"/>
          <w:szCs w:val="24"/>
        </w:rPr>
        <w:t>§ 1</w:t>
      </w:r>
      <w:r w:rsidR="00CC62C9" w:rsidRPr="009405E1">
        <w:rPr>
          <w:b/>
          <w:bCs/>
          <w:sz w:val="24"/>
          <w:szCs w:val="24"/>
        </w:rPr>
        <w:t>3</w:t>
      </w:r>
    </w:p>
    <w:p w14:paraId="1BC9FCF6" w14:textId="77777777" w:rsidR="00580B80" w:rsidRPr="009405E1" w:rsidRDefault="00580B80" w:rsidP="009405E1">
      <w:pPr>
        <w:widowControl w:val="0"/>
        <w:suppressAutoHyphens/>
        <w:autoSpaceDE/>
        <w:autoSpaceDN/>
        <w:spacing w:line="276" w:lineRule="auto"/>
        <w:jc w:val="both"/>
        <w:rPr>
          <w:iCs/>
          <w:color w:val="00B0F0"/>
          <w:sz w:val="24"/>
          <w:szCs w:val="24"/>
        </w:rPr>
      </w:pPr>
    </w:p>
    <w:p w14:paraId="2EFA2370" w14:textId="50BF4F30" w:rsidR="00580B80" w:rsidRDefault="00580B80" w:rsidP="00580B80">
      <w:pPr>
        <w:spacing w:line="276" w:lineRule="auto"/>
        <w:jc w:val="both"/>
        <w:rPr>
          <w:bCs/>
          <w:sz w:val="24"/>
          <w:szCs w:val="24"/>
        </w:rPr>
      </w:pPr>
      <w:r w:rsidRPr="00230378">
        <w:rPr>
          <w:bCs/>
          <w:sz w:val="24"/>
          <w:szCs w:val="24"/>
        </w:rPr>
        <w:t>Niezależnie od dofinansowania, o którym mowa w § 1</w:t>
      </w:r>
      <w:r w:rsidR="00230378" w:rsidRPr="00230378">
        <w:rPr>
          <w:bCs/>
          <w:sz w:val="24"/>
          <w:szCs w:val="24"/>
        </w:rPr>
        <w:t>2</w:t>
      </w:r>
      <w:r w:rsidRPr="00230378">
        <w:rPr>
          <w:bCs/>
          <w:sz w:val="24"/>
          <w:szCs w:val="24"/>
        </w:rPr>
        <w:t xml:space="preserve"> nauczycielom przysługuje świadczenie urlopowe na zasadach określonych w art. 53 ust. 1a Karty Nauczyciela, tj. z odpisu na zakładowy fundusz świadczeń socjalnych, o którym mowa w ust. 1, wypłacane jest nauczycielowi do końca sierpnia każdego roku świadczenie urlopowe w wysokości odpisu podstawowego, o którym mowa w przepisach o zakładowym funduszu świadczeń socjalnych, ustalone proporcjonalnie do wymiaru czasu pracy i okresu zatrudnienia nauczyciela w danym roku szkolnym.</w:t>
      </w:r>
    </w:p>
    <w:p w14:paraId="5E0E48BD" w14:textId="77777777" w:rsidR="009405E1" w:rsidRDefault="009405E1" w:rsidP="001A7150">
      <w:pPr>
        <w:rPr>
          <w:b/>
          <w:bCs/>
          <w:iCs/>
          <w:color w:val="00B050"/>
          <w:sz w:val="24"/>
          <w:szCs w:val="24"/>
        </w:rPr>
      </w:pPr>
    </w:p>
    <w:p w14:paraId="650966EE" w14:textId="77777777" w:rsidR="009405E1" w:rsidRDefault="009405E1" w:rsidP="009405E1">
      <w:pPr>
        <w:ind w:left="-15"/>
        <w:jc w:val="center"/>
        <w:rPr>
          <w:b/>
          <w:bCs/>
          <w:iCs/>
          <w:color w:val="00B050"/>
          <w:sz w:val="24"/>
          <w:szCs w:val="24"/>
        </w:rPr>
      </w:pPr>
    </w:p>
    <w:p w14:paraId="34BEA45C" w14:textId="476491B8" w:rsidR="009405E1" w:rsidRPr="00BD0093" w:rsidRDefault="001C2972" w:rsidP="009405E1">
      <w:pPr>
        <w:ind w:left="-15"/>
        <w:jc w:val="center"/>
        <w:rPr>
          <w:b/>
          <w:bCs/>
          <w:iCs/>
          <w:sz w:val="24"/>
          <w:szCs w:val="24"/>
        </w:rPr>
      </w:pPr>
      <w:r w:rsidRPr="00BD0093">
        <w:rPr>
          <w:b/>
          <w:bCs/>
          <w:iCs/>
          <w:sz w:val="24"/>
          <w:szCs w:val="24"/>
        </w:rPr>
        <w:t>§ 1</w:t>
      </w:r>
      <w:r w:rsidR="001A7150">
        <w:rPr>
          <w:b/>
          <w:bCs/>
          <w:iCs/>
          <w:sz w:val="24"/>
          <w:szCs w:val="24"/>
        </w:rPr>
        <w:t>4</w:t>
      </w:r>
    </w:p>
    <w:p w14:paraId="10B4267B" w14:textId="77777777" w:rsidR="000724B9" w:rsidRDefault="000724B9" w:rsidP="001C2972">
      <w:pPr>
        <w:ind w:left="-15"/>
        <w:jc w:val="center"/>
        <w:rPr>
          <w:b/>
          <w:bCs/>
          <w:iCs/>
          <w:color w:val="00B050"/>
          <w:sz w:val="24"/>
          <w:szCs w:val="24"/>
        </w:rPr>
      </w:pPr>
    </w:p>
    <w:p w14:paraId="6A34F3FA" w14:textId="47FDEFB6" w:rsidR="000724B9" w:rsidRPr="00BF0FD8" w:rsidRDefault="000724B9" w:rsidP="000724B9">
      <w:pPr>
        <w:widowControl w:val="0"/>
        <w:suppressAutoHyphens/>
        <w:spacing w:line="276" w:lineRule="auto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0724B9">
        <w:rPr>
          <w:iCs/>
          <w:sz w:val="24"/>
          <w:szCs w:val="24"/>
        </w:rPr>
        <w:t xml:space="preserve">Środki funduszu mogą być przeznaczone na udzielanie pomocy materialnej w formie  finansowej. </w:t>
      </w:r>
      <w:r w:rsidR="00C45C99" w:rsidRPr="00FA7A64">
        <w:rPr>
          <w:iCs/>
          <w:sz w:val="24"/>
          <w:szCs w:val="24"/>
        </w:rPr>
        <w:t xml:space="preserve">Pomoc </w:t>
      </w:r>
      <w:r w:rsidR="00E31662">
        <w:rPr>
          <w:iCs/>
          <w:sz w:val="24"/>
          <w:szCs w:val="24"/>
        </w:rPr>
        <w:t xml:space="preserve">finansowa, </w:t>
      </w:r>
      <w:r w:rsidR="00C45C99" w:rsidRPr="00FA7A64">
        <w:rPr>
          <w:iCs/>
          <w:sz w:val="24"/>
          <w:szCs w:val="24"/>
        </w:rPr>
        <w:t xml:space="preserve">o której mowa udzielana jest raz w roku kalendarzowym, </w:t>
      </w:r>
      <w:r w:rsidR="00E31662">
        <w:rPr>
          <w:iCs/>
          <w:sz w:val="24"/>
          <w:szCs w:val="24"/>
        </w:rPr>
        <w:br/>
      </w:r>
      <w:r w:rsidR="00C45C99" w:rsidRPr="00FA7A64">
        <w:rPr>
          <w:iCs/>
          <w:sz w:val="24"/>
          <w:szCs w:val="24"/>
        </w:rPr>
        <w:t>na wniosek osób uprawnionych,</w:t>
      </w:r>
      <w:r w:rsidR="00C45C99">
        <w:rPr>
          <w:iCs/>
          <w:color w:val="FF0000"/>
          <w:sz w:val="24"/>
          <w:szCs w:val="24"/>
        </w:rPr>
        <w:t xml:space="preserve"> </w:t>
      </w:r>
      <w:r w:rsidR="00C45C99" w:rsidRPr="00C065E9">
        <w:rPr>
          <w:rFonts w:eastAsia="SimSun"/>
          <w:sz w:val="24"/>
          <w:szCs w:val="24"/>
          <w:lang w:eastAsia="zh-CN"/>
        </w:rPr>
        <w:t xml:space="preserve">stanowiący </w:t>
      </w:r>
      <w:r w:rsidR="00C45C99" w:rsidRPr="00C065E9">
        <w:rPr>
          <w:rFonts w:eastAsia="SimSun"/>
          <w:b/>
          <w:sz w:val="24"/>
          <w:szCs w:val="24"/>
          <w:lang w:eastAsia="zh-CN"/>
        </w:rPr>
        <w:t>załącznik nr</w:t>
      </w:r>
      <w:r w:rsidR="00C45C99">
        <w:rPr>
          <w:rFonts w:eastAsia="SimSun"/>
          <w:b/>
          <w:sz w:val="24"/>
          <w:szCs w:val="24"/>
          <w:lang w:eastAsia="zh-CN"/>
        </w:rPr>
        <w:t xml:space="preserve"> 3</w:t>
      </w:r>
      <w:r w:rsidR="00C45C99" w:rsidRPr="00C065E9">
        <w:rPr>
          <w:rFonts w:eastAsia="SimSun"/>
          <w:sz w:val="24"/>
          <w:szCs w:val="24"/>
          <w:lang w:eastAsia="zh-CN"/>
        </w:rPr>
        <w:t xml:space="preserve"> </w:t>
      </w:r>
      <w:r w:rsidR="00C45C99" w:rsidRPr="00BF0FD8">
        <w:rPr>
          <w:rFonts w:eastAsia="SimSun"/>
          <w:bCs/>
          <w:sz w:val="24"/>
          <w:szCs w:val="24"/>
          <w:lang w:eastAsia="zh-CN"/>
        </w:rPr>
        <w:t>Regulaminu,</w:t>
      </w:r>
      <w:r w:rsidR="00C45C99">
        <w:rPr>
          <w:rFonts w:eastAsia="SimSun"/>
          <w:b/>
          <w:sz w:val="24"/>
          <w:szCs w:val="24"/>
          <w:lang w:eastAsia="zh-CN"/>
        </w:rPr>
        <w:t xml:space="preserve"> </w:t>
      </w:r>
      <w:r w:rsidR="00C45C99" w:rsidRPr="00FA7A64">
        <w:rPr>
          <w:iCs/>
          <w:sz w:val="24"/>
          <w:szCs w:val="24"/>
        </w:rPr>
        <w:t xml:space="preserve">w wysokości ustalanej na podstawie tabeli stanowiącej </w:t>
      </w:r>
      <w:r w:rsidR="00C45C99" w:rsidRPr="00FA7A64">
        <w:rPr>
          <w:b/>
          <w:iCs/>
          <w:sz w:val="24"/>
          <w:szCs w:val="24"/>
        </w:rPr>
        <w:t>załącznik nr 4</w:t>
      </w:r>
      <w:r w:rsidR="00C45C99" w:rsidRPr="00FA7A64">
        <w:rPr>
          <w:iCs/>
          <w:sz w:val="24"/>
          <w:szCs w:val="24"/>
        </w:rPr>
        <w:t xml:space="preserve"> </w:t>
      </w:r>
      <w:bookmarkStart w:id="9" w:name="_Hlk94708777"/>
      <w:r w:rsidR="00C45C99" w:rsidRPr="00BF0FD8">
        <w:rPr>
          <w:bCs/>
          <w:iCs/>
          <w:sz w:val="24"/>
          <w:szCs w:val="24"/>
        </w:rPr>
        <w:t>Regulaminu</w:t>
      </w:r>
      <w:bookmarkEnd w:id="9"/>
      <w:r w:rsidR="00C45C99" w:rsidRPr="00BF0FD8">
        <w:rPr>
          <w:bCs/>
          <w:iCs/>
          <w:sz w:val="24"/>
          <w:szCs w:val="24"/>
        </w:rPr>
        <w:t>.</w:t>
      </w:r>
    </w:p>
    <w:p w14:paraId="0C80BFF9" w14:textId="77777777" w:rsidR="000749E0" w:rsidRDefault="000749E0" w:rsidP="000749E0">
      <w:pPr>
        <w:widowControl w:val="0"/>
        <w:suppressAutoHyphens/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1)  </w:t>
      </w:r>
      <w:r w:rsidR="00C45C99">
        <w:rPr>
          <w:iCs/>
          <w:sz w:val="24"/>
          <w:szCs w:val="24"/>
        </w:rPr>
        <w:t>Świadczenie pieniężne</w:t>
      </w:r>
      <w:r w:rsidR="000724B9" w:rsidRPr="000749E0">
        <w:rPr>
          <w:iCs/>
          <w:sz w:val="24"/>
          <w:szCs w:val="24"/>
        </w:rPr>
        <w:t>, przyznawan</w:t>
      </w:r>
      <w:r w:rsidR="00C45C99">
        <w:rPr>
          <w:iCs/>
          <w:sz w:val="24"/>
          <w:szCs w:val="24"/>
        </w:rPr>
        <w:t>e</w:t>
      </w:r>
      <w:r w:rsidR="000724B9" w:rsidRPr="000749E0">
        <w:rPr>
          <w:iCs/>
          <w:sz w:val="24"/>
          <w:szCs w:val="24"/>
        </w:rPr>
        <w:t xml:space="preserve"> </w:t>
      </w:r>
      <w:r w:rsidRPr="000749E0">
        <w:rPr>
          <w:iCs/>
          <w:sz w:val="24"/>
          <w:szCs w:val="24"/>
        </w:rPr>
        <w:t>w okresie przedświątecznym</w:t>
      </w:r>
      <w:r w:rsidR="00C45C99">
        <w:rPr>
          <w:iCs/>
          <w:sz w:val="24"/>
          <w:szCs w:val="24"/>
        </w:rPr>
        <w:t>.</w:t>
      </w:r>
    </w:p>
    <w:p w14:paraId="42517A7D" w14:textId="77777777" w:rsidR="000749E0" w:rsidRPr="00FA7A64" w:rsidRDefault="000749E0" w:rsidP="00A932B4">
      <w:pPr>
        <w:widowControl w:val="0"/>
        <w:suppressAutoHyphens/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2)</w:t>
      </w:r>
      <w:r w:rsidR="000724B9">
        <w:rPr>
          <w:iCs/>
          <w:color w:val="FF0000"/>
          <w:sz w:val="24"/>
          <w:szCs w:val="24"/>
        </w:rPr>
        <w:t xml:space="preserve"> </w:t>
      </w:r>
      <w:r w:rsidR="00A932B4">
        <w:rPr>
          <w:iCs/>
          <w:color w:val="FF0000"/>
          <w:sz w:val="24"/>
          <w:szCs w:val="24"/>
        </w:rPr>
        <w:t xml:space="preserve"> </w:t>
      </w:r>
      <w:r w:rsidR="00C45C99" w:rsidRPr="00FA7A64">
        <w:rPr>
          <w:iCs/>
          <w:sz w:val="24"/>
          <w:szCs w:val="24"/>
        </w:rPr>
        <w:t>D</w:t>
      </w:r>
      <w:r w:rsidR="00B70263" w:rsidRPr="00FA7A64">
        <w:rPr>
          <w:iCs/>
          <w:sz w:val="24"/>
          <w:szCs w:val="24"/>
        </w:rPr>
        <w:t>ofinansowanie</w:t>
      </w:r>
      <w:r w:rsidR="00153D6C" w:rsidRPr="00FA7A64">
        <w:rPr>
          <w:iCs/>
          <w:sz w:val="24"/>
          <w:szCs w:val="24"/>
        </w:rPr>
        <w:t xml:space="preserve"> do</w:t>
      </w:r>
      <w:r w:rsidR="00B70263" w:rsidRPr="00FA7A64">
        <w:rPr>
          <w:iCs/>
          <w:sz w:val="24"/>
          <w:szCs w:val="24"/>
        </w:rPr>
        <w:t xml:space="preserve"> zakupu okolicznościowych paczek</w:t>
      </w:r>
      <w:r w:rsidR="00153D6C" w:rsidRPr="00FA7A64">
        <w:rPr>
          <w:iCs/>
          <w:sz w:val="24"/>
          <w:szCs w:val="24"/>
        </w:rPr>
        <w:t xml:space="preserve"> „Mikołajowych”</w:t>
      </w:r>
      <w:r w:rsidR="00B70263" w:rsidRPr="00FA7A64">
        <w:rPr>
          <w:iCs/>
          <w:sz w:val="24"/>
          <w:szCs w:val="24"/>
        </w:rPr>
        <w:t xml:space="preserve"> dla dzieci w wieku </w:t>
      </w:r>
      <w:r w:rsidR="00A932B4" w:rsidRPr="00FA7A64">
        <w:rPr>
          <w:iCs/>
          <w:sz w:val="24"/>
          <w:szCs w:val="24"/>
        </w:rPr>
        <w:t xml:space="preserve">    </w:t>
      </w:r>
      <w:r w:rsidR="00B70263" w:rsidRPr="00FA7A64">
        <w:rPr>
          <w:iCs/>
          <w:sz w:val="24"/>
          <w:szCs w:val="24"/>
        </w:rPr>
        <w:t>do ukończenia 15 roku życia.</w:t>
      </w:r>
    </w:p>
    <w:p w14:paraId="4AD4EEBE" w14:textId="77777777" w:rsidR="00E52EDD" w:rsidRDefault="00E52EDD" w:rsidP="00580B80">
      <w:pPr>
        <w:spacing w:line="276" w:lineRule="auto"/>
        <w:ind w:left="-15"/>
        <w:jc w:val="center"/>
        <w:rPr>
          <w:b/>
          <w:bCs/>
          <w:iCs/>
          <w:sz w:val="24"/>
          <w:szCs w:val="24"/>
        </w:rPr>
      </w:pPr>
    </w:p>
    <w:p w14:paraId="65D7C6FD" w14:textId="755CBAAF" w:rsidR="00580B80" w:rsidRPr="00230378" w:rsidRDefault="001C2972" w:rsidP="00580B80">
      <w:pPr>
        <w:spacing w:line="276" w:lineRule="auto"/>
        <w:ind w:left="-15"/>
        <w:jc w:val="center"/>
        <w:rPr>
          <w:b/>
          <w:bCs/>
          <w:iCs/>
          <w:sz w:val="24"/>
          <w:szCs w:val="24"/>
        </w:rPr>
      </w:pPr>
      <w:r w:rsidRPr="00230378">
        <w:rPr>
          <w:b/>
          <w:bCs/>
          <w:iCs/>
          <w:sz w:val="24"/>
          <w:szCs w:val="24"/>
        </w:rPr>
        <w:t>§ 1</w:t>
      </w:r>
      <w:r w:rsidR="001A7150">
        <w:rPr>
          <w:b/>
          <w:bCs/>
          <w:iCs/>
          <w:sz w:val="24"/>
          <w:szCs w:val="24"/>
        </w:rPr>
        <w:t>5</w:t>
      </w:r>
    </w:p>
    <w:p w14:paraId="21F9BB31" w14:textId="77777777" w:rsidR="00580B80" w:rsidRPr="00230378" w:rsidRDefault="00580B80" w:rsidP="00580B80">
      <w:pPr>
        <w:widowControl w:val="0"/>
        <w:suppressAutoHyphens/>
        <w:autoSpaceDE/>
        <w:autoSpaceDN/>
        <w:spacing w:line="276" w:lineRule="auto"/>
        <w:ind w:left="720"/>
        <w:jc w:val="both"/>
        <w:rPr>
          <w:iCs/>
          <w:sz w:val="24"/>
          <w:szCs w:val="24"/>
        </w:rPr>
      </w:pPr>
    </w:p>
    <w:p w14:paraId="048F1421" w14:textId="77777777" w:rsidR="00580B80" w:rsidRPr="00230378" w:rsidRDefault="001C2972" w:rsidP="00FF7C3E">
      <w:pPr>
        <w:widowControl w:val="0"/>
        <w:numPr>
          <w:ilvl w:val="0"/>
          <w:numId w:val="13"/>
        </w:numPr>
        <w:suppressAutoHyphens/>
        <w:autoSpaceDN/>
        <w:spacing w:line="276" w:lineRule="auto"/>
        <w:jc w:val="both"/>
        <w:rPr>
          <w:iCs/>
          <w:sz w:val="24"/>
          <w:szCs w:val="24"/>
        </w:rPr>
      </w:pPr>
      <w:r w:rsidRPr="00230378">
        <w:rPr>
          <w:iCs/>
          <w:sz w:val="24"/>
          <w:szCs w:val="24"/>
        </w:rPr>
        <w:t>O</w:t>
      </w:r>
      <w:r w:rsidR="00580B80" w:rsidRPr="00230378">
        <w:rPr>
          <w:iCs/>
          <w:sz w:val="24"/>
          <w:szCs w:val="24"/>
        </w:rPr>
        <w:t>soba uprawniona może ubiegać się o zapomogę pieniężną w przypadku indywidualnych zdarzeń losowych, klęsk żywiołowych, długotrwałej choroby lub śmierci członka najbliższej rodziny (współmałżonka, dziecka, rodziców).</w:t>
      </w:r>
    </w:p>
    <w:p w14:paraId="0003FADA" w14:textId="77777777" w:rsidR="00580B80" w:rsidRPr="00230378" w:rsidRDefault="00580B80" w:rsidP="00FF7C3E">
      <w:pPr>
        <w:widowControl w:val="0"/>
        <w:numPr>
          <w:ilvl w:val="0"/>
          <w:numId w:val="13"/>
        </w:numPr>
        <w:suppressAutoHyphens/>
        <w:autoSpaceDN/>
        <w:spacing w:line="276" w:lineRule="auto"/>
        <w:jc w:val="both"/>
        <w:rPr>
          <w:iCs/>
          <w:sz w:val="24"/>
          <w:szCs w:val="24"/>
        </w:rPr>
      </w:pPr>
      <w:r w:rsidRPr="00230378">
        <w:rPr>
          <w:sz w:val="24"/>
          <w:szCs w:val="24"/>
        </w:rPr>
        <w:t>Za indywidualne zdarzenie losowe uznaje się: nagły wypadek, powstałą stratę w wyniku udokumentowanej kradzieży, pożaru, powodzi lub zalania mieszkania (domu) oraz kataklizmów i innych osobistych wypadków losowych.</w:t>
      </w:r>
    </w:p>
    <w:p w14:paraId="2EDCACF2" w14:textId="0B3F6317" w:rsidR="00580B80" w:rsidRPr="00483782" w:rsidRDefault="00580B80" w:rsidP="00E05141">
      <w:pPr>
        <w:widowControl w:val="0"/>
        <w:numPr>
          <w:ilvl w:val="0"/>
          <w:numId w:val="13"/>
        </w:numPr>
        <w:suppressAutoHyphens/>
        <w:autoSpaceDN/>
        <w:spacing w:line="276" w:lineRule="auto"/>
        <w:jc w:val="both"/>
        <w:rPr>
          <w:iCs/>
          <w:sz w:val="24"/>
          <w:szCs w:val="24"/>
        </w:rPr>
      </w:pPr>
      <w:r w:rsidRPr="00230378">
        <w:rPr>
          <w:iCs/>
          <w:sz w:val="24"/>
          <w:szCs w:val="24"/>
        </w:rPr>
        <w:t xml:space="preserve">Osoba ubiegająca się o zapomogę, o której mowa w ust. 1, do wniosku o jej przyznanie obowiązana jest dołączyć dokumenty potwierdzające zaistnienie zdarzenia, w związku </w:t>
      </w:r>
      <w:r w:rsidR="00C600D3">
        <w:rPr>
          <w:iCs/>
          <w:sz w:val="24"/>
          <w:szCs w:val="24"/>
        </w:rPr>
        <w:br/>
      </w:r>
      <w:r w:rsidRPr="00230378">
        <w:rPr>
          <w:iCs/>
          <w:sz w:val="24"/>
          <w:szCs w:val="24"/>
        </w:rPr>
        <w:t xml:space="preserve">z którym pomoc ma zostać przyznana </w:t>
      </w:r>
      <w:r w:rsidRPr="00230378">
        <w:rPr>
          <w:sz w:val="24"/>
          <w:szCs w:val="24"/>
        </w:rPr>
        <w:t xml:space="preserve">(np. protokoły, faktury, konieczność zakupu lekarstw, </w:t>
      </w:r>
      <w:r w:rsidRPr="00230378">
        <w:rPr>
          <w:sz w:val="24"/>
          <w:szCs w:val="24"/>
        </w:rPr>
        <w:lastRenderedPageBreak/>
        <w:t>sprzętu medycznego, opłacenie badań i innych usług medycznych lub rehabilitacyjnych niezbędnych w procesie leczenia, np. trudno dostępnych w publicznej służbie zdrowia). Przewlekłość leczenia może być także potwierdzona przez lekarza rodzinnego lub prowadzącego.</w:t>
      </w:r>
    </w:p>
    <w:p w14:paraId="19C92513" w14:textId="1DED4297" w:rsidR="00483782" w:rsidRPr="00E05141" w:rsidRDefault="00483782" w:rsidP="00E05141">
      <w:pPr>
        <w:widowControl w:val="0"/>
        <w:numPr>
          <w:ilvl w:val="0"/>
          <w:numId w:val="13"/>
        </w:numPr>
        <w:suppressAutoHyphens/>
        <w:autoSpaceDN/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Z wnioskiem o zapomogę, o której mowa</w:t>
      </w:r>
      <w:r w:rsidRPr="00483782">
        <w:rPr>
          <w:iCs/>
          <w:sz w:val="24"/>
          <w:szCs w:val="24"/>
        </w:rPr>
        <w:t xml:space="preserve"> </w:t>
      </w:r>
      <w:r w:rsidRPr="00230378">
        <w:rPr>
          <w:iCs/>
          <w:sz w:val="24"/>
          <w:szCs w:val="24"/>
        </w:rPr>
        <w:t>w § 1</w:t>
      </w:r>
      <w:r w:rsidR="001A7150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 xml:space="preserve"> osoba uprawniona może wystąpić raz w roku</w:t>
      </w:r>
      <w:r w:rsidR="00FD1489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14:paraId="62E37FCA" w14:textId="77777777" w:rsidR="00580B80" w:rsidRPr="00230378" w:rsidRDefault="00580B80" w:rsidP="00580B80">
      <w:pPr>
        <w:spacing w:line="276" w:lineRule="auto"/>
        <w:jc w:val="both"/>
        <w:rPr>
          <w:sz w:val="24"/>
          <w:szCs w:val="24"/>
        </w:rPr>
      </w:pPr>
    </w:p>
    <w:p w14:paraId="626AFC17" w14:textId="2862CCAF" w:rsidR="00E31662" w:rsidRPr="00230378" w:rsidRDefault="00580B80" w:rsidP="00E31662">
      <w:pPr>
        <w:tabs>
          <w:tab w:val="num" w:pos="1800"/>
        </w:tabs>
        <w:autoSpaceDE/>
        <w:autoSpaceDN/>
        <w:jc w:val="center"/>
        <w:rPr>
          <w:rFonts w:eastAsia="SimSun"/>
          <w:b/>
          <w:sz w:val="24"/>
          <w:szCs w:val="24"/>
          <w:lang w:eastAsia="zh-CN"/>
        </w:rPr>
      </w:pPr>
      <w:r w:rsidRPr="00230378">
        <w:rPr>
          <w:rFonts w:eastAsia="SimSun"/>
          <w:b/>
          <w:sz w:val="24"/>
          <w:szCs w:val="24"/>
          <w:lang w:eastAsia="zh-CN"/>
        </w:rPr>
        <w:t>§</w:t>
      </w:r>
      <w:r w:rsidR="00047FF8">
        <w:rPr>
          <w:rFonts w:eastAsia="SimSun"/>
          <w:b/>
          <w:sz w:val="24"/>
          <w:szCs w:val="24"/>
          <w:lang w:eastAsia="zh-CN"/>
        </w:rPr>
        <w:t xml:space="preserve"> </w:t>
      </w:r>
      <w:r w:rsidRPr="00230378">
        <w:rPr>
          <w:rFonts w:eastAsia="SimSun"/>
          <w:b/>
          <w:sz w:val="24"/>
          <w:szCs w:val="24"/>
          <w:lang w:eastAsia="zh-CN"/>
        </w:rPr>
        <w:t>1</w:t>
      </w:r>
      <w:r w:rsidR="001A7150">
        <w:rPr>
          <w:rFonts w:eastAsia="SimSun"/>
          <w:b/>
          <w:sz w:val="24"/>
          <w:szCs w:val="24"/>
          <w:lang w:eastAsia="zh-CN"/>
        </w:rPr>
        <w:t>6</w:t>
      </w:r>
    </w:p>
    <w:p w14:paraId="3CBC6F42" w14:textId="77777777" w:rsidR="00580B80" w:rsidRDefault="00580B80" w:rsidP="00580B80">
      <w:pPr>
        <w:tabs>
          <w:tab w:val="num" w:pos="1800"/>
        </w:tabs>
        <w:autoSpaceDE/>
        <w:autoSpaceDN/>
        <w:ind w:left="720"/>
        <w:rPr>
          <w:rFonts w:eastAsia="SimSun"/>
          <w:sz w:val="24"/>
          <w:szCs w:val="24"/>
          <w:lang w:eastAsia="zh-CN"/>
        </w:rPr>
      </w:pPr>
    </w:p>
    <w:p w14:paraId="2405062E" w14:textId="6BC9157D" w:rsidR="00580B80" w:rsidRPr="004D47C3" w:rsidRDefault="00580B80" w:rsidP="004D47C3">
      <w:pPr>
        <w:pStyle w:val="Akapitzlist"/>
        <w:numPr>
          <w:ilvl w:val="0"/>
          <w:numId w:val="20"/>
        </w:numPr>
        <w:tabs>
          <w:tab w:val="num" w:pos="1800"/>
        </w:tabs>
        <w:autoSpaceDE/>
        <w:autoSpaceDN/>
        <w:rPr>
          <w:rFonts w:eastAsia="SimSun"/>
          <w:sz w:val="24"/>
          <w:szCs w:val="24"/>
          <w:lang w:eastAsia="zh-CN"/>
        </w:rPr>
      </w:pPr>
      <w:r w:rsidRPr="004D47C3">
        <w:rPr>
          <w:rFonts w:eastAsia="SimSun"/>
          <w:sz w:val="24"/>
          <w:szCs w:val="24"/>
          <w:lang w:eastAsia="zh-CN"/>
        </w:rPr>
        <w:t>W r</w:t>
      </w:r>
      <w:r w:rsidR="003622AB" w:rsidRPr="004D47C3">
        <w:rPr>
          <w:rFonts w:eastAsia="SimSun"/>
          <w:sz w:val="24"/>
          <w:szCs w:val="24"/>
          <w:lang w:eastAsia="zh-CN"/>
        </w:rPr>
        <w:t>amach działalności kulturalno-oświatowej i sportowo-</w:t>
      </w:r>
      <w:r w:rsidRPr="004D47C3">
        <w:rPr>
          <w:rFonts w:eastAsia="SimSun"/>
          <w:sz w:val="24"/>
          <w:szCs w:val="24"/>
          <w:lang w:eastAsia="zh-CN"/>
        </w:rPr>
        <w:t xml:space="preserve">rekreacyjnej środki Funduszu przeznacza się między innymi na: </w:t>
      </w:r>
    </w:p>
    <w:p w14:paraId="6FCAC5F6" w14:textId="171FC7BF" w:rsidR="00580B80" w:rsidRPr="00DF3391" w:rsidRDefault="008A508F" w:rsidP="00DF3391">
      <w:pPr>
        <w:pStyle w:val="Akapitzlist"/>
        <w:numPr>
          <w:ilvl w:val="1"/>
          <w:numId w:val="20"/>
        </w:numPr>
        <w:tabs>
          <w:tab w:val="num" w:pos="1980"/>
        </w:tabs>
        <w:autoSpaceDE/>
        <w:autoSpaceDN/>
        <w:rPr>
          <w:rFonts w:eastAsia="SimSun"/>
          <w:sz w:val="24"/>
          <w:szCs w:val="24"/>
          <w:lang w:eastAsia="zh-CN"/>
        </w:rPr>
      </w:pPr>
      <w:r w:rsidRPr="00DF3391">
        <w:rPr>
          <w:rFonts w:eastAsia="SimSun"/>
          <w:sz w:val="24"/>
          <w:szCs w:val="24"/>
          <w:lang w:eastAsia="zh-CN"/>
        </w:rPr>
        <w:t xml:space="preserve">zakup </w:t>
      </w:r>
      <w:r w:rsidR="00580B80" w:rsidRPr="00DF3391">
        <w:rPr>
          <w:rFonts w:eastAsia="SimSun"/>
          <w:sz w:val="24"/>
          <w:szCs w:val="24"/>
          <w:lang w:eastAsia="zh-CN"/>
        </w:rPr>
        <w:t>biletów wstępu do kin</w:t>
      </w:r>
      <w:r w:rsidR="00153D6C" w:rsidRPr="00DF3391">
        <w:rPr>
          <w:rFonts w:eastAsia="SimSun"/>
          <w:sz w:val="24"/>
          <w:szCs w:val="24"/>
          <w:lang w:eastAsia="zh-CN"/>
        </w:rPr>
        <w:t>,</w:t>
      </w:r>
      <w:r w:rsidR="00580B80" w:rsidRPr="00DF3391">
        <w:rPr>
          <w:rFonts w:eastAsia="SimSun"/>
          <w:sz w:val="24"/>
          <w:szCs w:val="24"/>
          <w:lang w:eastAsia="zh-CN"/>
        </w:rPr>
        <w:t xml:space="preserve"> teatrów, oper, występów estradowych, koncertów,</w:t>
      </w:r>
      <w:r w:rsidR="004C328E" w:rsidRPr="00DF3391">
        <w:rPr>
          <w:rFonts w:eastAsia="SimSun"/>
          <w:sz w:val="24"/>
          <w:szCs w:val="24"/>
          <w:lang w:eastAsia="zh-CN"/>
        </w:rPr>
        <w:t xml:space="preserve"> imprez sportowych</w:t>
      </w:r>
      <w:r w:rsidRPr="00DF3391">
        <w:rPr>
          <w:rFonts w:eastAsia="SimSun"/>
          <w:sz w:val="24"/>
          <w:szCs w:val="24"/>
          <w:lang w:eastAsia="zh-CN"/>
        </w:rPr>
        <w:t>, itp.</w:t>
      </w:r>
    </w:p>
    <w:p w14:paraId="5119517F" w14:textId="59AA7F52" w:rsidR="008A508F" w:rsidRPr="00DF3391" w:rsidRDefault="00DD2694" w:rsidP="00DF3391">
      <w:pPr>
        <w:pStyle w:val="Akapitzlist"/>
        <w:numPr>
          <w:ilvl w:val="1"/>
          <w:numId w:val="20"/>
        </w:numPr>
        <w:tabs>
          <w:tab w:val="num" w:pos="1440"/>
        </w:tabs>
        <w:autoSpaceDE/>
        <w:autoSpaceDN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o</w:t>
      </w:r>
      <w:r w:rsidR="008A508F" w:rsidRPr="00DF3391">
        <w:rPr>
          <w:rFonts w:eastAsia="SimSun"/>
          <w:sz w:val="24"/>
          <w:szCs w:val="24"/>
          <w:lang w:eastAsia="zh-CN"/>
        </w:rPr>
        <w:t xml:space="preserve">rganizowanie imprez, spotkań </w:t>
      </w:r>
      <w:r w:rsidR="00BB65E0">
        <w:rPr>
          <w:rFonts w:eastAsia="SimSun"/>
          <w:sz w:val="24"/>
          <w:szCs w:val="24"/>
          <w:lang w:eastAsia="zh-CN"/>
        </w:rPr>
        <w:t xml:space="preserve"> w ramach</w:t>
      </w:r>
      <w:r>
        <w:rPr>
          <w:rFonts w:eastAsia="SimSun"/>
          <w:sz w:val="24"/>
          <w:szCs w:val="24"/>
          <w:lang w:eastAsia="zh-CN"/>
        </w:rPr>
        <w:t xml:space="preserve"> działalności wymienionej </w:t>
      </w:r>
      <w:r>
        <w:rPr>
          <w:rFonts w:eastAsia="SimSun"/>
          <w:sz w:val="24"/>
          <w:szCs w:val="24"/>
          <w:lang w:eastAsia="zh-CN"/>
        </w:rPr>
        <w:br/>
        <w:t xml:space="preserve">w ust. 1 - </w:t>
      </w:r>
      <w:r w:rsidR="008A508F" w:rsidRPr="00DF3391">
        <w:rPr>
          <w:rFonts w:eastAsia="SimSun"/>
          <w:sz w:val="24"/>
          <w:szCs w:val="24"/>
          <w:lang w:eastAsia="zh-CN"/>
        </w:rPr>
        <w:t>ogólnodostępnych dla wszystkich pracowników.</w:t>
      </w:r>
    </w:p>
    <w:p w14:paraId="53585AF7" w14:textId="516CC7A9" w:rsidR="00580B80" w:rsidRPr="00DF3391" w:rsidRDefault="00580B80" w:rsidP="00DF3391">
      <w:pPr>
        <w:pStyle w:val="Akapitzlist"/>
        <w:numPr>
          <w:ilvl w:val="0"/>
          <w:numId w:val="20"/>
        </w:numPr>
        <w:tabs>
          <w:tab w:val="num" w:pos="1080"/>
        </w:tabs>
        <w:autoSpaceDE/>
        <w:autoSpaceDN/>
        <w:rPr>
          <w:rFonts w:eastAsia="SimSun"/>
          <w:i/>
          <w:sz w:val="24"/>
          <w:szCs w:val="24"/>
          <w:lang w:eastAsia="zh-CN"/>
        </w:rPr>
      </w:pPr>
      <w:r w:rsidRPr="00DF3391">
        <w:rPr>
          <w:rFonts w:eastAsia="SimSun"/>
          <w:sz w:val="24"/>
          <w:szCs w:val="24"/>
          <w:lang w:eastAsia="zh-CN"/>
        </w:rPr>
        <w:t xml:space="preserve">Uprawniony otrzymuje dofinansowanie świadczeń wymienionych w ust. 1 w miarę posiadanych środków na wniosek stanowiący </w:t>
      </w:r>
      <w:r w:rsidRPr="00DF3391">
        <w:rPr>
          <w:rFonts w:eastAsia="SimSun"/>
          <w:b/>
          <w:sz w:val="24"/>
          <w:szCs w:val="24"/>
          <w:lang w:eastAsia="zh-CN"/>
        </w:rPr>
        <w:t>załącznik nr 3</w:t>
      </w:r>
      <w:r w:rsidRPr="00DF3391">
        <w:rPr>
          <w:rFonts w:eastAsia="SimSun"/>
          <w:sz w:val="24"/>
          <w:szCs w:val="24"/>
          <w:lang w:eastAsia="zh-CN"/>
        </w:rPr>
        <w:t xml:space="preserve"> </w:t>
      </w:r>
      <w:r w:rsidRPr="00BF0FD8">
        <w:rPr>
          <w:rFonts w:eastAsia="SimSun"/>
          <w:bCs/>
          <w:sz w:val="24"/>
          <w:szCs w:val="24"/>
          <w:lang w:eastAsia="zh-CN"/>
        </w:rPr>
        <w:t>Regulaminu</w:t>
      </w:r>
      <w:r w:rsidR="00DD2694">
        <w:rPr>
          <w:rFonts w:eastAsia="SimSun"/>
          <w:bCs/>
          <w:sz w:val="24"/>
          <w:szCs w:val="24"/>
          <w:lang w:eastAsia="zh-CN"/>
        </w:rPr>
        <w:t>.</w:t>
      </w:r>
    </w:p>
    <w:p w14:paraId="7FA689CC" w14:textId="6F62FB2A" w:rsidR="00580B80" w:rsidRPr="00DF3391" w:rsidRDefault="00580B80" w:rsidP="00DF3391">
      <w:pPr>
        <w:pStyle w:val="Akapitzlist"/>
        <w:numPr>
          <w:ilvl w:val="0"/>
          <w:numId w:val="20"/>
        </w:numPr>
        <w:tabs>
          <w:tab w:val="num" w:pos="1080"/>
        </w:tabs>
        <w:autoSpaceDE/>
        <w:autoSpaceDN/>
        <w:rPr>
          <w:rFonts w:eastAsia="SimSun"/>
          <w:iCs/>
          <w:sz w:val="24"/>
          <w:szCs w:val="24"/>
          <w:lang w:eastAsia="zh-CN"/>
        </w:rPr>
      </w:pPr>
      <w:r w:rsidRPr="00DF3391">
        <w:rPr>
          <w:rFonts w:eastAsia="SimSun"/>
          <w:iCs/>
          <w:sz w:val="24"/>
          <w:szCs w:val="24"/>
          <w:lang w:eastAsia="zh-CN"/>
        </w:rPr>
        <w:t xml:space="preserve">Maksymalna wysokość dofinansowania </w:t>
      </w:r>
      <w:r w:rsidR="003622AB" w:rsidRPr="00DF3391">
        <w:rPr>
          <w:rFonts w:eastAsia="SimSun"/>
          <w:sz w:val="24"/>
          <w:szCs w:val="24"/>
          <w:lang w:eastAsia="zh-CN"/>
        </w:rPr>
        <w:t>działalności kulturalno-oświatowej i sportowo-</w:t>
      </w:r>
      <w:r w:rsidRPr="00DF3391">
        <w:rPr>
          <w:rFonts w:eastAsia="SimSun"/>
          <w:sz w:val="24"/>
          <w:szCs w:val="24"/>
          <w:lang w:eastAsia="zh-CN"/>
        </w:rPr>
        <w:t xml:space="preserve">rekreacyjnej określa tabela </w:t>
      </w:r>
      <w:r w:rsidRPr="00DF3391">
        <w:rPr>
          <w:rFonts w:eastAsia="SimSun"/>
          <w:b/>
          <w:sz w:val="24"/>
          <w:szCs w:val="24"/>
          <w:lang w:eastAsia="zh-CN"/>
        </w:rPr>
        <w:t>załącznik nr 4 .</w:t>
      </w:r>
    </w:p>
    <w:p w14:paraId="33014FAC" w14:textId="2CA76BB1" w:rsidR="00580B80" w:rsidRDefault="00580B80" w:rsidP="00580B80">
      <w:pPr>
        <w:spacing w:line="276" w:lineRule="auto"/>
        <w:rPr>
          <w:sz w:val="24"/>
          <w:szCs w:val="24"/>
        </w:rPr>
      </w:pPr>
    </w:p>
    <w:p w14:paraId="2DDB2B49" w14:textId="77777777" w:rsidR="00BB65E0" w:rsidRPr="00FA7A64" w:rsidRDefault="00BB65E0" w:rsidP="00580B80">
      <w:pPr>
        <w:spacing w:line="276" w:lineRule="auto"/>
        <w:rPr>
          <w:sz w:val="24"/>
          <w:szCs w:val="24"/>
        </w:rPr>
      </w:pPr>
    </w:p>
    <w:p w14:paraId="3DD4D7CB" w14:textId="39E1F602" w:rsidR="001A7150" w:rsidRDefault="001A7150" w:rsidP="001A7150">
      <w:pPr>
        <w:spacing w:line="276" w:lineRule="auto"/>
        <w:jc w:val="center"/>
        <w:rPr>
          <w:b/>
          <w:bCs/>
          <w:sz w:val="24"/>
          <w:szCs w:val="24"/>
        </w:rPr>
      </w:pPr>
      <w:r w:rsidRPr="00C8447A">
        <w:rPr>
          <w:b/>
          <w:bCs/>
          <w:sz w:val="24"/>
          <w:szCs w:val="24"/>
        </w:rPr>
        <w:t>§ 1</w:t>
      </w:r>
      <w:r w:rsidR="00BB65E0">
        <w:rPr>
          <w:b/>
          <w:bCs/>
          <w:sz w:val="24"/>
          <w:szCs w:val="24"/>
        </w:rPr>
        <w:t>7</w:t>
      </w:r>
    </w:p>
    <w:p w14:paraId="29674DB4" w14:textId="77777777" w:rsidR="001A7150" w:rsidRDefault="001A7150" w:rsidP="001A7150">
      <w:pPr>
        <w:spacing w:line="276" w:lineRule="auto"/>
        <w:jc w:val="center"/>
        <w:rPr>
          <w:b/>
          <w:bCs/>
          <w:sz w:val="24"/>
          <w:szCs w:val="24"/>
        </w:rPr>
      </w:pPr>
    </w:p>
    <w:p w14:paraId="7B1CCCC0" w14:textId="77777777" w:rsidR="001A7150" w:rsidRPr="00C8447A" w:rsidRDefault="001A7150" w:rsidP="001A7150">
      <w:pPr>
        <w:spacing w:line="276" w:lineRule="auto"/>
        <w:jc w:val="center"/>
        <w:rPr>
          <w:b/>
          <w:bCs/>
          <w:sz w:val="24"/>
          <w:szCs w:val="24"/>
        </w:rPr>
      </w:pPr>
    </w:p>
    <w:p w14:paraId="1AE7E434" w14:textId="77777777" w:rsidR="001A7150" w:rsidRPr="00230378" w:rsidRDefault="001A7150" w:rsidP="001A715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Każdy pracownik, który posiada umowę na czas nieokreślony, może otrzymać „Pożyczkę na cele mieszkaniowe ze scentralizowanego</w:t>
      </w:r>
      <w:r>
        <w:rPr>
          <w:bCs/>
          <w:sz w:val="24"/>
          <w:szCs w:val="24"/>
        </w:rPr>
        <w:tab/>
        <w:t xml:space="preserve">funduszu świadczeń socjalnych” zgodnie z zawartą umową </w:t>
      </w:r>
      <w:r>
        <w:rPr>
          <w:bCs/>
          <w:sz w:val="24"/>
          <w:szCs w:val="24"/>
        </w:rPr>
        <w:br/>
        <w:t>z Kuratorium Oświaty w Kielcach w sprawie obsługi Zakładowego Funduszu Świadczeń Socjalnych czynnych pracowników oświaty oraz emerytów i rencistów - byłych pracowników. Zasady przyznawania pożyczek określa Regulamin w/w Zakładu</w:t>
      </w:r>
    </w:p>
    <w:p w14:paraId="545A3700" w14:textId="322064D0" w:rsidR="00580B80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1FC83DC1" w14:textId="77777777" w:rsidR="001A7150" w:rsidRPr="00C8447A" w:rsidRDefault="001A7150" w:rsidP="00580B80">
      <w:pPr>
        <w:spacing w:line="276" w:lineRule="auto"/>
        <w:jc w:val="center"/>
        <w:rPr>
          <w:b/>
          <w:sz w:val="24"/>
          <w:szCs w:val="24"/>
        </w:rPr>
      </w:pPr>
    </w:p>
    <w:p w14:paraId="23FCD9B6" w14:textId="77777777" w:rsidR="00580B80" w:rsidRPr="008A508F" w:rsidRDefault="00580B80" w:rsidP="00047FF8">
      <w:pPr>
        <w:spacing w:line="276" w:lineRule="auto"/>
        <w:ind w:left="360"/>
        <w:jc w:val="center"/>
        <w:rPr>
          <w:b/>
          <w:sz w:val="24"/>
          <w:szCs w:val="24"/>
        </w:rPr>
      </w:pPr>
      <w:r w:rsidRPr="008A508F">
        <w:rPr>
          <w:b/>
          <w:sz w:val="24"/>
          <w:szCs w:val="24"/>
        </w:rPr>
        <w:t>§ 18</w:t>
      </w:r>
    </w:p>
    <w:p w14:paraId="3638E55F" w14:textId="7465FBE1" w:rsidR="00580B80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04E920C3" w14:textId="77777777" w:rsidR="00B26770" w:rsidRDefault="00B26770" w:rsidP="00B26770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14:paraId="3FC44793" w14:textId="3F522620" w:rsidR="00580B80" w:rsidRPr="00B26770" w:rsidRDefault="00B26770" w:rsidP="00B26770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0FD8">
        <w:rPr>
          <w:sz w:val="24"/>
          <w:szCs w:val="24"/>
        </w:rPr>
        <w:t xml:space="preserve"> </w:t>
      </w:r>
      <w:r w:rsidR="00580B80" w:rsidRPr="00B26770">
        <w:rPr>
          <w:sz w:val="24"/>
          <w:szCs w:val="24"/>
        </w:rPr>
        <w:t xml:space="preserve">Przyznawanie świadczeń oraz wysokości dopłat z Funduszu uzależnione jest </w:t>
      </w:r>
      <w:r w:rsidR="00DF3391" w:rsidRPr="00B26770">
        <w:rPr>
          <w:sz w:val="24"/>
          <w:szCs w:val="24"/>
        </w:rPr>
        <w:t xml:space="preserve">od </w:t>
      </w:r>
      <w:r w:rsidR="00580B80" w:rsidRPr="00B26770">
        <w:rPr>
          <w:sz w:val="24"/>
          <w:szCs w:val="24"/>
        </w:rPr>
        <w:t>sytuacj</w:t>
      </w:r>
      <w:r w:rsidR="00DF3391" w:rsidRPr="00B26770">
        <w:rPr>
          <w:sz w:val="24"/>
          <w:szCs w:val="24"/>
        </w:rPr>
        <w:t xml:space="preserve">i </w:t>
      </w:r>
      <w:r w:rsidR="00580B80" w:rsidRPr="00B26770">
        <w:rPr>
          <w:sz w:val="24"/>
          <w:szCs w:val="24"/>
        </w:rPr>
        <w:t>życiowej, rodzinnej i materialnej osoby uprawnionej, z wyłączeniem świadczeń urlopowych nauczycieli</w:t>
      </w:r>
      <w:r w:rsidR="004C328E" w:rsidRPr="00B26770">
        <w:rPr>
          <w:sz w:val="24"/>
          <w:szCs w:val="24"/>
        </w:rPr>
        <w:t>.</w:t>
      </w:r>
    </w:p>
    <w:p w14:paraId="67FAB8FA" w14:textId="43299538" w:rsidR="00580B80" w:rsidRPr="00B26770" w:rsidRDefault="00B26770" w:rsidP="00B267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0FD8">
        <w:rPr>
          <w:sz w:val="24"/>
          <w:szCs w:val="24"/>
        </w:rPr>
        <w:t xml:space="preserve">  </w:t>
      </w:r>
      <w:r w:rsidR="00580B80" w:rsidRPr="00B26770">
        <w:rPr>
          <w:sz w:val="24"/>
          <w:szCs w:val="24"/>
        </w:rPr>
        <w:t>Świadczenia finansowe z Funduszu nie mają charakteru roszczeniowego, co oznacza, że osoby, które nie korzystają ze świadczeń nie mają prawa do ekwiwalentu z tego tytułu.</w:t>
      </w:r>
    </w:p>
    <w:p w14:paraId="18974236" w14:textId="4DA4B3AD" w:rsidR="00580B80" w:rsidRPr="00B26770" w:rsidRDefault="00B26770" w:rsidP="00B267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F0FD8">
        <w:rPr>
          <w:sz w:val="24"/>
          <w:szCs w:val="24"/>
        </w:rPr>
        <w:t xml:space="preserve">   </w:t>
      </w:r>
      <w:r w:rsidR="00E31662" w:rsidRPr="00B26770">
        <w:rPr>
          <w:sz w:val="24"/>
          <w:szCs w:val="24"/>
        </w:rPr>
        <w:t xml:space="preserve">Dyrektor </w:t>
      </w:r>
      <w:r w:rsidR="008A508F" w:rsidRPr="00B26770">
        <w:rPr>
          <w:sz w:val="24"/>
          <w:szCs w:val="24"/>
        </w:rPr>
        <w:t>ZOEAPSIP</w:t>
      </w:r>
      <w:r w:rsidR="004C328E" w:rsidRPr="00B26770">
        <w:rPr>
          <w:sz w:val="24"/>
          <w:szCs w:val="24"/>
        </w:rPr>
        <w:t xml:space="preserve"> </w:t>
      </w:r>
      <w:r w:rsidR="00580B80" w:rsidRPr="00B26770">
        <w:rPr>
          <w:sz w:val="24"/>
          <w:szCs w:val="24"/>
        </w:rPr>
        <w:t>odpowiada za:</w:t>
      </w:r>
    </w:p>
    <w:p w14:paraId="7DD3E0F6" w14:textId="434A737E" w:rsidR="00586328" w:rsidRPr="00807131" w:rsidRDefault="00BF0FD8" w:rsidP="00586328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EDD">
        <w:rPr>
          <w:sz w:val="24"/>
          <w:szCs w:val="24"/>
        </w:rPr>
        <w:t>a</w:t>
      </w:r>
      <w:r w:rsidR="00586328" w:rsidRPr="00807131">
        <w:rPr>
          <w:sz w:val="24"/>
          <w:szCs w:val="24"/>
        </w:rPr>
        <w:t xml:space="preserve">) </w:t>
      </w:r>
      <w:r w:rsidR="00E52EDD">
        <w:rPr>
          <w:sz w:val="24"/>
          <w:szCs w:val="24"/>
        </w:rPr>
        <w:t xml:space="preserve">  </w:t>
      </w:r>
      <w:r w:rsidR="00586328" w:rsidRPr="00807131">
        <w:rPr>
          <w:sz w:val="24"/>
          <w:szCs w:val="24"/>
        </w:rPr>
        <w:t>przygotowanie planu finansowego Funduszu na dany rok kalendarzowy,</w:t>
      </w:r>
    </w:p>
    <w:p w14:paraId="446A4B48" w14:textId="1A3D7EB8" w:rsidR="00586328" w:rsidRPr="00807131" w:rsidRDefault="00BF0FD8" w:rsidP="00586328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EDD">
        <w:rPr>
          <w:sz w:val="24"/>
          <w:szCs w:val="24"/>
        </w:rPr>
        <w:t>b</w:t>
      </w:r>
      <w:r w:rsidR="00586328" w:rsidRPr="00807131">
        <w:rPr>
          <w:sz w:val="24"/>
          <w:szCs w:val="24"/>
        </w:rPr>
        <w:t xml:space="preserve">)  </w:t>
      </w:r>
      <w:r w:rsidR="00E52EDD">
        <w:rPr>
          <w:sz w:val="24"/>
          <w:szCs w:val="24"/>
        </w:rPr>
        <w:t xml:space="preserve"> </w:t>
      </w:r>
      <w:r w:rsidR="00586328" w:rsidRPr="00807131">
        <w:rPr>
          <w:sz w:val="24"/>
          <w:szCs w:val="24"/>
        </w:rPr>
        <w:t>ustalanie regulaminu Funduszu i czuwanie nad jego aktualizowaniem,</w:t>
      </w:r>
    </w:p>
    <w:p w14:paraId="3CD6E432" w14:textId="4433196F" w:rsidR="00586328" w:rsidRPr="00807131" w:rsidRDefault="00BF0FD8" w:rsidP="00586328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EDD">
        <w:rPr>
          <w:sz w:val="24"/>
          <w:szCs w:val="24"/>
        </w:rPr>
        <w:t>c</w:t>
      </w:r>
      <w:r w:rsidR="00586328" w:rsidRPr="00807131">
        <w:rPr>
          <w:sz w:val="24"/>
          <w:szCs w:val="24"/>
        </w:rPr>
        <w:t xml:space="preserve">) </w:t>
      </w:r>
      <w:r w:rsidR="00E52EDD">
        <w:rPr>
          <w:sz w:val="24"/>
          <w:szCs w:val="24"/>
        </w:rPr>
        <w:t xml:space="preserve"> </w:t>
      </w:r>
      <w:r w:rsidR="00586328" w:rsidRPr="00807131">
        <w:rPr>
          <w:sz w:val="24"/>
          <w:szCs w:val="24"/>
        </w:rPr>
        <w:t xml:space="preserve"> opracowanie wzorów wniosków związanych z działalnością Funduszu, stanowiących </w:t>
      </w:r>
    </w:p>
    <w:p w14:paraId="1AFD203E" w14:textId="77777777" w:rsidR="00586328" w:rsidRPr="00807131" w:rsidRDefault="00586328" w:rsidP="00586328">
      <w:pPr>
        <w:spacing w:line="276" w:lineRule="auto"/>
        <w:ind w:left="709"/>
        <w:jc w:val="both"/>
        <w:rPr>
          <w:sz w:val="24"/>
          <w:szCs w:val="24"/>
        </w:rPr>
      </w:pPr>
      <w:r w:rsidRPr="00807131">
        <w:rPr>
          <w:sz w:val="24"/>
          <w:szCs w:val="24"/>
        </w:rPr>
        <w:t xml:space="preserve">     </w:t>
      </w:r>
      <w:r w:rsidR="00E52EDD">
        <w:rPr>
          <w:sz w:val="24"/>
          <w:szCs w:val="24"/>
        </w:rPr>
        <w:t xml:space="preserve">  </w:t>
      </w:r>
      <w:r w:rsidRPr="00807131">
        <w:rPr>
          <w:sz w:val="24"/>
          <w:szCs w:val="24"/>
        </w:rPr>
        <w:t>integralną część regulaminu,</w:t>
      </w:r>
    </w:p>
    <w:p w14:paraId="7BCAA856" w14:textId="776380D3" w:rsidR="00586328" w:rsidRPr="00E52EDD" w:rsidRDefault="00E52EDD" w:rsidP="00E52E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0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d)   </w:t>
      </w:r>
      <w:r w:rsidR="00586328" w:rsidRPr="00E52EDD">
        <w:rPr>
          <w:sz w:val="24"/>
          <w:szCs w:val="24"/>
        </w:rPr>
        <w:t>przyznawanie świadczeń z Funduszu w uzgodnieniu z komisją socjalną,</w:t>
      </w:r>
    </w:p>
    <w:p w14:paraId="28A8E5D4" w14:textId="7310A511" w:rsidR="00586328" w:rsidRPr="00E52EDD" w:rsidRDefault="00586328" w:rsidP="00E52EDD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t>bieżąc</w:t>
      </w:r>
      <w:r w:rsidR="00FC0139">
        <w:rPr>
          <w:sz w:val="24"/>
          <w:szCs w:val="24"/>
        </w:rPr>
        <w:t>ą</w:t>
      </w:r>
      <w:r w:rsidRPr="00E52EDD">
        <w:rPr>
          <w:sz w:val="24"/>
          <w:szCs w:val="24"/>
        </w:rPr>
        <w:t xml:space="preserve"> analiz</w:t>
      </w:r>
      <w:r w:rsidR="00FC0139">
        <w:rPr>
          <w:sz w:val="24"/>
          <w:szCs w:val="24"/>
        </w:rPr>
        <w:t>ę</w:t>
      </w:r>
      <w:r w:rsidRPr="00E52EDD">
        <w:rPr>
          <w:sz w:val="24"/>
          <w:szCs w:val="24"/>
        </w:rPr>
        <w:t xml:space="preserve"> poniesionych wydatków,</w:t>
      </w:r>
    </w:p>
    <w:p w14:paraId="7285AFC8" w14:textId="7755730E" w:rsidR="00586328" w:rsidRPr="00E52EDD" w:rsidRDefault="00586328" w:rsidP="00E52EDD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t>prowadzeni</w:t>
      </w:r>
      <w:r w:rsidR="00FC0139">
        <w:rPr>
          <w:sz w:val="24"/>
          <w:szCs w:val="24"/>
        </w:rPr>
        <w:t>e</w:t>
      </w:r>
      <w:r w:rsidRPr="00E52EDD">
        <w:rPr>
          <w:sz w:val="24"/>
          <w:szCs w:val="24"/>
        </w:rPr>
        <w:t xml:space="preserve"> księgi protokołów oraz ewidencji przyznanych świadczeń indywidualnych dla każdego uprawnionego,</w:t>
      </w:r>
    </w:p>
    <w:p w14:paraId="0DB58D96" w14:textId="77777777" w:rsidR="00586328" w:rsidRPr="00E52EDD" w:rsidRDefault="00586328" w:rsidP="00E52EDD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lastRenderedPageBreak/>
        <w:t xml:space="preserve">przestrzeganie przepisów wynikających z ustawy o ochronie danych osobowych </w:t>
      </w:r>
      <w:r w:rsidRPr="00E52EDD">
        <w:rPr>
          <w:sz w:val="24"/>
          <w:szCs w:val="24"/>
        </w:rPr>
        <w:br/>
        <w:t>oraz 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danych),</w:t>
      </w:r>
    </w:p>
    <w:p w14:paraId="090565C6" w14:textId="77777777" w:rsidR="00586328" w:rsidRPr="00E52EDD" w:rsidRDefault="00586328" w:rsidP="00E52EDD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t>zachowanie tajemnicy.</w:t>
      </w:r>
    </w:p>
    <w:p w14:paraId="2F1E0BD6" w14:textId="77777777" w:rsidR="00586328" w:rsidRPr="00807131" w:rsidRDefault="00586328" w:rsidP="00E52EDD">
      <w:pPr>
        <w:spacing w:line="276" w:lineRule="auto"/>
        <w:rPr>
          <w:sz w:val="24"/>
          <w:szCs w:val="24"/>
        </w:rPr>
      </w:pPr>
    </w:p>
    <w:p w14:paraId="2EB8DF58" w14:textId="77777777" w:rsidR="00580B80" w:rsidRPr="008A508F" w:rsidRDefault="00580B80" w:rsidP="00580B80">
      <w:pPr>
        <w:spacing w:line="276" w:lineRule="auto"/>
        <w:ind w:left="709"/>
        <w:rPr>
          <w:sz w:val="24"/>
          <w:szCs w:val="24"/>
        </w:rPr>
      </w:pPr>
    </w:p>
    <w:p w14:paraId="055CFB34" w14:textId="77777777" w:rsidR="00580B80" w:rsidRPr="00E52EDD" w:rsidRDefault="00580B80" w:rsidP="00580B80">
      <w:pPr>
        <w:spacing w:line="276" w:lineRule="auto"/>
        <w:jc w:val="center"/>
        <w:rPr>
          <w:b/>
          <w:sz w:val="24"/>
          <w:szCs w:val="24"/>
        </w:rPr>
      </w:pPr>
      <w:r w:rsidRPr="00E52EDD">
        <w:rPr>
          <w:b/>
          <w:sz w:val="24"/>
          <w:szCs w:val="24"/>
        </w:rPr>
        <w:t>§ 19</w:t>
      </w:r>
    </w:p>
    <w:p w14:paraId="5B1DB143" w14:textId="77777777" w:rsidR="00580B80" w:rsidRPr="00E52EDD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1D263A19" w14:textId="77777777" w:rsidR="00580B80" w:rsidRPr="00E52EDD" w:rsidRDefault="00580B80" w:rsidP="00586328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E52EDD">
        <w:rPr>
          <w:sz w:val="24"/>
          <w:szCs w:val="24"/>
        </w:rPr>
        <w:t xml:space="preserve">Ostateczną decyzję we wszystkich sprawach dotyczących Funduszu podejmuje </w:t>
      </w:r>
      <w:r w:rsidR="00586328" w:rsidRPr="00E52EDD">
        <w:rPr>
          <w:sz w:val="24"/>
          <w:szCs w:val="24"/>
        </w:rPr>
        <w:t>Dyrektor</w:t>
      </w:r>
      <w:r w:rsidRPr="00E52EDD">
        <w:rPr>
          <w:sz w:val="24"/>
          <w:szCs w:val="24"/>
        </w:rPr>
        <w:br/>
      </w:r>
      <w:r w:rsidR="00586328" w:rsidRPr="00E52EDD">
        <w:rPr>
          <w:sz w:val="24"/>
          <w:szCs w:val="24"/>
        </w:rPr>
        <w:t xml:space="preserve">ZOEAPSIP </w:t>
      </w:r>
      <w:r w:rsidRPr="00E52EDD">
        <w:rPr>
          <w:sz w:val="24"/>
          <w:szCs w:val="24"/>
        </w:rPr>
        <w:t>w uzgodnieniu z przedstawicielami związków zawodowych</w:t>
      </w:r>
      <w:r w:rsidR="00586328" w:rsidRPr="00E52EDD">
        <w:rPr>
          <w:sz w:val="24"/>
          <w:szCs w:val="24"/>
        </w:rPr>
        <w:t xml:space="preserve"> a w  przypadku braku organizacji związkowych</w:t>
      </w:r>
      <w:r w:rsidR="00E52EDD" w:rsidRPr="00E52EDD">
        <w:rPr>
          <w:sz w:val="24"/>
          <w:szCs w:val="24"/>
        </w:rPr>
        <w:t xml:space="preserve"> z</w:t>
      </w:r>
      <w:r w:rsidR="00586328" w:rsidRPr="00E52EDD">
        <w:rPr>
          <w:sz w:val="24"/>
          <w:szCs w:val="24"/>
        </w:rPr>
        <w:t xml:space="preserve">  uprawnionym pracownikiem wybranym przez załogę do reprezentowania jej interesów.</w:t>
      </w:r>
    </w:p>
    <w:p w14:paraId="5E8F93FE" w14:textId="77777777" w:rsidR="00580B80" w:rsidRPr="00E52EDD" w:rsidRDefault="00580B80" w:rsidP="00E52ED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t xml:space="preserve">W przypadku wnioskowania o przyznanie świadczenia niezgodnie z ustawą o ZFŚS </w:t>
      </w:r>
      <w:r w:rsidRPr="00E52EDD">
        <w:rPr>
          <w:sz w:val="24"/>
          <w:szCs w:val="24"/>
        </w:rPr>
        <w:br/>
        <w:t xml:space="preserve">oraz niniejszym regulaminem, </w:t>
      </w:r>
      <w:r w:rsidRPr="00E52EDD">
        <w:rPr>
          <w:iCs/>
          <w:sz w:val="24"/>
          <w:szCs w:val="24"/>
        </w:rPr>
        <w:t>lub brakiem środków finansowych na wnioskowany cel,</w:t>
      </w:r>
      <w:r w:rsidRPr="00E52EDD">
        <w:rPr>
          <w:i/>
          <w:iCs/>
          <w:sz w:val="24"/>
          <w:szCs w:val="24"/>
        </w:rPr>
        <w:t xml:space="preserve"> </w:t>
      </w:r>
      <w:r w:rsidR="00E52EDD" w:rsidRPr="00E52EDD">
        <w:rPr>
          <w:sz w:val="24"/>
          <w:szCs w:val="24"/>
        </w:rPr>
        <w:t>Dyrektor ZOEAPSIP</w:t>
      </w:r>
      <w:r w:rsidRPr="00E52EDD">
        <w:rPr>
          <w:sz w:val="24"/>
          <w:szCs w:val="24"/>
        </w:rPr>
        <w:t xml:space="preserve"> w uzgodnieniu z komisją socjalną podejmuje decyzję odmowną </w:t>
      </w:r>
      <w:r w:rsidR="00153190">
        <w:rPr>
          <w:sz w:val="24"/>
          <w:szCs w:val="24"/>
        </w:rPr>
        <w:br/>
      </w:r>
      <w:r w:rsidRPr="00E52EDD">
        <w:rPr>
          <w:sz w:val="24"/>
          <w:szCs w:val="24"/>
        </w:rPr>
        <w:t xml:space="preserve">w sprawie przyznania przedmiotowego świadczenia. </w:t>
      </w:r>
    </w:p>
    <w:p w14:paraId="452D58FB" w14:textId="77777777" w:rsidR="00580B80" w:rsidRDefault="00580B80" w:rsidP="00580B80">
      <w:pPr>
        <w:spacing w:line="276" w:lineRule="auto"/>
        <w:rPr>
          <w:sz w:val="24"/>
          <w:szCs w:val="24"/>
        </w:rPr>
      </w:pPr>
    </w:p>
    <w:p w14:paraId="77BB69A0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6BD01429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E52EDD">
        <w:rPr>
          <w:b/>
          <w:bCs/>
          <w:sz w:val="24"/>
          <w:szCs w:val="24"/>
        </w:rPr>
        <w:t xml:space="preserve"> Rozdział 5</w:t>
      </w:r>
    </w:p>
    <w:p w14:paraId="28A25E9C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E52EDD">
        <w:rPr>
          <w:b/>
          <w:bCs/>
          <w:sz w:val="24"/>
          <w:szCs w:val="24"/>
        </w:rPr>
        <w:t>Postanowienia końcowe</w:t>
      </w:r>
    </w:p>
    <w:p w14:paraId="781447EE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3D187DAE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E52EDD">
        <w:rPr>
          <w:b/>
          <w:bCs/>
          <w:sz w:val="24"/>
          <w:szCs w:val="24"/>
        </w:rPr>
        <w:t>§ 20</w:t>
      </w:r>
    </w:p>
    <w:p w14:paraId="6F9A5EBD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10317365" w14:textId="4C4C158B" w:rsidR="00580B80" w:rsidRDefault="00E52EDD" w:rsidP="00580B80">
      <w:p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t>ZOEAPSIP</w:t>
      </w:r>
      <w:r w:rsidR="00580B80" w:rsidRPr="00E52EDD">
        <w:rPr>
          <w:sz w:val="24"/>
          <w:szCs w:val="24"/>
        </w:rPr>
        <w:t xml:space="preserve"> prowadzi ewidencję rodzajów oraz wysokości świadczeń udzielonych poszczególnym osobom uprawnionym. Świadczenia podlegają opodatkowaniu zgodnie z ustawą o podatku </w:t>
      </w:r>
      <w:r w:rsidR="00E31662">
        <w:rPr>
          <w:sz w:val="24"/>
          <w:szCs w:val="24"/>
        </w:rPr>
        <w:br/>
      </w:r>
      <w:r w:rsidR="00580B80" w:rsidRPr="00E52EDD">
        <w:rPr>
          <w:sz w:val="24"/>
          <w:szCs w:val="24"/>
        </w:rPr>
        <w:t xml:space="preserve">od osób fizycznych. Zapomogi losowe są nieopodatkowane. </w:t>
      </w:r>
    </w:p>
    <w:p w14:paraId="1DE341DA" w14:textId="77777777" w:rsidR="002129E5" w:rsidRPr="00E52EDD" w:rsidRDefault="002129E5" w:rsidP="00580B80">
      <w:pPr>
        <w:spacing w:line="276" w:lineRule="auto"/>
        <w:jc w:val="both"/>
        <w:rPr>
          <w:sz w:val="24"/>
          <w:szCs w:val="24"/>
        </w:rPr>
      </w:pPr>
    </w:p>
    <w:p w14:paraId="5424B18C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1EBC291E" w14:textId="3261FF32" w:rsidR="00580B8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E52EDD">
        <w:rPr>
          <w:b/>
          <w:bCs/>
          <w:sz w:val="24"/>
          <w:szCs w:val="24"/>
        </w:rPr>
        <w:t>§ 21</w:t>
      </w:r>
    </w:p>
    <w:p w14:paraId="7487E113" w14:textId="77777777" w:rsidR="002129E5" w:rsidRPr="00E52EDD" w:rsidRDefault="002129E5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338234E6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25341C98" w14:textId="77777777" w:rsidR="00580B80" w:rsidRPr="00E52EDD" w:rsidRDefault="00580B80" w:rsidP="00FF7C3E">
      <w:pPr>
        <w:numPr>
          <w:ilvl w:val="0"/>
          <w:numId w:val="2"/>
        </w:numPr>
        <w:tabs>
          <w:tab w:val="clear" w:pos="660"/>
        </w:tabs>
        <w:spacing w:line="276" w:lineRule="auto"/>
        <w:ind w:left="426"/>
        <w:rPr>
          <w:sz w:val="24"/>
          <w:szCs w:val="24"/>
        </w:rPr>
      </w:pPr>
      <w:r w:rsidRPr="00E52EDD">
        <w:rPr>
          <w:sz w:val="24"/>
          <w:szCs w:val="24"/>
        </w:rPr>
        <w:t>Środki Funduszu są gromadzone na odrębnym rachunku bankowym.</w:t>
      </w:r>
    </w:p>
    <w:p w14:paraId="5B39C02B" w14:textId="7FD93FC3" w:rsidR="00580B80" w:rsidRPr="00E52EDD" w:rsidRDefault="00580B80" w:rsidP="00FF7C3E">
      <w:pPr>
        <w:numPr>
          <w:ilvl w:val="0"/>
          <w:numId w:val="2"/>
        </w:numPr>
        <w:tabs>
          <w:tab w:val="clear" w:pos="660"/>
        </w:tabs>
        <w:spacing w:line="276" w:lineRule="auto"/>
        <w:ind w:left="426"/>
        <w:rPr>
          <w:sz w:val="24"/>
          <w:szCs w:val="24"/>
        </w:rPr>
      </w:pPr>
      <w:r w:rsidRPr="00E52EDD">
        <w:rPr>
          <w:sz w:val="24"/>
          <w:szCs w:val="24"/>
        </w:rPr>
        <w:t xml:space="preserve">W terminie do 31 maja danego roku przekazuje się na rachunek bankowy Funduszu </w:t>
      </w:r>
      <w:r w:rsidR="002129E5">
        <w:rPr>
          <w:sz w:val="24"/>
          <w:szCs w:val="24"/>
        </w:rPr>
        <w:br/>
      </w:r>
      <w:r w:rsidRPr="00E52EDD">
        <w:rPr>
          <w:sz w:val="24"/>
          <w:szCs w:val="24"/>
        </w:rPr>
        <w:t>co najmniej 75% należnych środków, a w terminie do 30 września pozostałą część należnych środków (do 100%) wraz z ewentualnymi zwiększeniami.</w:t>
      </w:r>
    </w:p>
    <w:p w14:paraId="518E205D" w14:textId="77777777" w:rsidR="00580B80" w:rsidRPr="00E52EDD" w:rsidRDefault="00580B80" w:rsidP="00FF7C3E">
      <w:pPr>
        <w:numPr>
          <w:ilvl w:val="0"/>
          <w:numId w:val="2"/>
        </w:numPr>
        <w:tabs>
          <w:tab w:val="clear" w:pos="660"/>
        </w:tabs>
        <w:spacing w:line="276" w:lineRule="auto"/>
        <w:ind w:left="426"/>
        <w:rPr>
          <w:sz w:val="24"/>
          <w:szCs w:val="24"/>
        </w:rPr>
      </w:pPr>
      <w:r w:rsidRPr="00E52EDD">
        <w:rPr>
          <w:sz w:val="24"/>
          <w:szCs w:val="24"/>
        </w:rPr>
        <w:t>W terminie do 31 grudnia danego roku dokonuje się korekty wysokości odpisu i wpłaconych środków.</w:t>
      </w:r>
    </w:p>
    <w:p w14:paraId="547C7B75" w14:textId="77777777" w:rsidR="00580B80" w:rsidRPr="00E52EDD" w:rsidRDefault="00580B80" w:rsidP="00FF7C3E">
      <w:pPr>
        <w:numPr>
          <w:ilvl w:val="0"/>
          <w:numId w:val="2"/>
        </w:numPr>
        <w:tabs>
          <w:tab w:val="clear" w:pos="660"/>
        </w:tabs>
        <w:spacing w:line="276" w:lineRule="auto"/>
        <w:ind w:left="426"/>
        <w:rPr>
          <w:sz w:val="24"/>
          <w:szCs w:val="24"/>
        </w:rPr>
      </w:pPr>
      <w:r w:rsidRPr="00E52EDD">
        <w:rPr>
          <w:sz w:val="24"/>
          <w:szCs w:val="24"/>
        </w:rPr>
        <w:t>Środki Funduszu niewykorzystane w danym roku kalendarzowym przechodzą na rok następny.</w:t>
      </w:r>
    </w:p>
    <w:p w14:paraId="46991204" w14:textId="77777777" w:rsidR="00580B80" w:rsidRPr="00E52EDD" w:rsidRDefault="00580B80" w:rsidP="00580B80">
      <w:pPr>
        <w:spacing w:line="276" w:lineRule="auto"/>
        <w:ind w:left="660"/>
        <w:rPr>
          <w:b/>
          <w:bCs/>
          <w:sz w:val="24"/>
          <w:szCs w:val="24"/>
        </w:rPr>
      </w:pPr>
    </w:p>
    <w:p w14:paraId="79550D79" w14:textId="77777777" w:rsidR="00580B80" w:rsidRPr="00E52EDD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E52EDD">
        <w:rPr>
          <w:b/>
          <w:bCs/>
          <w:sz w:val="24"/>
          <w:szCs w:val="24"/>
        </w:rPr>
        <w:t>§ 22</w:t>
      </w:r>
    </w:p>
    <w:p w14:paraId="4EF2DBFC" w14:textId="77777777" w:rsidR="00580B80" w:rsidRPr="00691F8B" w:rsidRDefault="00580B80" w:rsidP="00580B8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55EE244B" w14:textId="77777777" w:rsidR="00580B80" w:rsidRPr="00E52EDD" w:rsidRDefault="00580B80" w:rsidP="00580B80">
      <w:pPr>
        <w:pStyle w:val="Tekstpodstawowy"/>
        <w:spacing w:line="276" w:lineRule="auto"/>
      </w:pPr>
      <w:r w:rsidRPr="00E52EDD">
        <w:t xml:space="preserve">Podział środków przeznaczonych na świadczenia socjalne powinien uwzględniać potrzeby uprawnionych oraz </w:t>
      </w:r>
      <w:r w:rsidR="00153190">
        <w:t>wielkość</w:t>
      </w:r>
      <w:r w:rsidRPr="00E52EDD">
        <w:t xml:space="preserve"> </w:t>
      </w:r>
      <w:r w:rsidR="00153190">
        <w:t>funduszu</w:t>
      </w:r>
      <w:r w:rsidRPr="00E52EDD">
        <w:t>.</w:t>
      </w:r>
    </w:p>
    <w:p w14:paraId="2BF3319B" w14:textId="77777777" w:rsidR="00580B80" w:rsidRPr="00E52EDD" w:rsidRDefault="00580B80" w:rsidP="00580B80">
      <w:pPr>
        <w:pStyle w:val="Tekstpodstawowy"/>
        <w:spacing w:line="276" w:lineRule="auto"/>
      </w:pPr>
    </w:p>
    <w:p w14:paraId="2BC2D16A" w14:textId="77777777" w:rsidR="00580B80" w:rsidRPr="00E52EDD" w:rsidRDefault="00580B80" w:rsidP="00580B80">
      <w:pPr>
        <w:pStyle w:val="Tekstpodstawowy"/>
        <w:spacing w:line="276" w:lineRule="auto"/>
        <w:jc w:val="center"/>
        <w:rPr>
          <w:b/>
          <w:bCs/>
        </w:rPr>
      </w:pPr>
      <w:r w:rsidRPr="00E52EDD">
        <w:rPr>
          <w:b/>
          <w:bCs/>
        </w:rPr>
        <w:lastRenderedPageBreak/>
        <w:t>§ 23</w:t>
      </w:r>
    </w:p>
    <w:p w14:paraId="6BE89BA2" w14:textId="77777777" w:rsidR="00580B80" w:rsidRPr="00E52EDD" w:rsidRDefault="00580B80" w:rsidP="00580B80">
      <w:pPr>
        <w:pStyle w:val="Tekstpodstawowy"/>
        <w:spacing w:line="276" w:lineRule="auto"/>
        <w:jc w:val="center"/>
        <w:rPr>
          <w:b/>
          <w:bCs/>
        </w:rPr>
      </w:pPr>
    </w:p>
    <w:p w14:paraId="55A784AB" w14:textId="77777777" w:rsidR="00580B80" w:rsidRPr="00E52EDD" w:rsidRDefault="00580B80" w:rsidP="00580B80">
      <w:pPr>
        <w:spacing w:line="276" w:lineRule="auto"/>
        <w:jc w:val="both"/>
        <w:rPr>
          <w:sz w:val="24"/>
          <w:szCs w:val="24"/>
        </w:rPr>
      </w:pPr>
      <w:r w:rsidRPr="00E52EDD">
        <w:rPr>
          <w:sz w:val="24"/>
          <w:szCs w:val="24"/>
        </w:rPr>
        <w:t>Osoby uprawnione starające się o dofinansowanie z Funduszu składają każdorazowo pisemne wnioski (nie dotyczy to świadczeń urlopowych dla nauczycieli).</w:t>
      </w:r>
    </w:p>
    <w:p w14:paraId="169986D7" w14:textId="77777777" w:rsidR="00580B80" w:rsidRPr="00E52EDD" w:rsidRDefault="00580B80" w:rsidP="00580B80">
      <w:pPr>
        <w:spacing w:line="276" w:lineRule="auto"/>
        <w:jc w:val="both"/>
        <w:rPr>
          <w:sz w:val="24"/>
          <w:szCs w:val="24"/>
        </w:rPr>
      </w:pPr>
    </w:p>
    <w:p w14:paraId="1AD69D1B" w14:textId="77777777" w:rsidR="00580B80" w:rsidRDefault="00580B80" w:rsidP="00580B80">
      <w:pPr>
        <w:spacing w:line="276" w:lineRule="auto"/>
        <w:jc w:val="both"/>
        <w:rPr>
          <w:sz w:val="24"/>
          <w:szCs w:val="24"/>
        </w:rPr>
      </w:pPr>
    </w:p>
    <w:p w14:paraId="3655D4B9" w14:textId="3DDAEAC1" w:rsidR="00580B80" w:rsidRDefault="00580B80" w:rsidP="00580B80">
      <w:pPr>
        <w:pStyle w:val="Tekstpodstawowy"/>
        <w:spacing w:line="276" w:lineRule="auto"/>
        <w:jc w:val="center"/>
        <w:rPr>
          <w:b/>
          <w:bCs/>
        </w:rPr>
      </w:pPr>
      <w:r w:rsidRPr="002D3136">
        <w:rPr>
          <w:b/>
          <w:bCs/>
        </w:rPr>
        <w:t xml:space="preserve">§ 24 </w:t>
      </w:r>
    </w:p>
    <w:p w14:paraId="126CCE19" w14:textId="732B62B4" w:rsidR="00FC0139" w:rsidRDefault="00FC0139" w:rsidP="00580B80">
      <w:pPr>
        <w:pStyle w:val="Tekstpodstawowy"/>
        <w:spacing w:line="276" w:lineRule="auto"/>
        <w:jc w:val="center"/>
        <w:rPr>
          <w:b/>
          <w:bCs/>
        </w:rPr>
      </w:pPr>
    </w:p>
    <w:p w14:paraId="62769A7C" w14:textId="1AC72C9F" w:rsidR="00FC0139" w:rsidRPr="00FC0139" w:rsidRDefault="00FC0139" w:rsidP="006F2331">
      <w:pPr>
        <w:pStyle w:val="Tekstpodstawowy"/>
        <w:spacing w:line="276" w:lineRule="auto"/>
      </w:pPr>
      <w:r w:rsidRPr="00FC0139">
        <w:t>Ochrona Danych osobowych</w:t>
      </w:r>
    </w:p>
    <w:p w14:paraId="6B27AFD5" w14:textId="668D19A9" w:rsidR="002622DE" w:rsidRPr="00367BAF" w:rsidRDefault="00367BAF" w:rsidP="00EF7B9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E20EF">
        <w:rPr>
          <w:bCs/>
          <w:sz w:val="24"/>
          <w:szCs w:val="24"/>
        </w:rPr>
        <w:t xml:space="preserve">. </w:t>
      </w:r>
      <w:r w:rsidR="004172DA">
        <w:rPr>
          <w:bCs/>
          <w:sz w:val="24"/>
          <w:szCs w:val="24"/>
        </w:rPr>
        <w:t xml:space="preserve"> </w:t>
      </w:r>
      <w:r w:rsidR="002622DE" w:rsidRPr="00367BAF">
        <w:rPr>
          <w:bCs/>
          <w:sz w:val="24"/>
          <w:szCs w:val="24"/>
        </w:rPr>
        <w:t>Realizacja obowiązku informacyjnego względem członków</w:t>
      </w:r>
      <w:r w:rsidR="009329B9">
        <w:rPr>
          <w:bCs/>
          <w:sz w:val="24"/>
          <w:szCs w:val="24"/>
        </w:rPr>
        <w:t xml:space="preserve"> należących do</w:t>
      </w:r>
      <w:r w:rsidR="002622DE" w:rsidRPr="00367BAF">
        <w:rPr>
          <w:bCs/>
          <w:sz w:val="24"/>
          <w:szCs w:val="24"/>
        </w:rPr>
        <w:t xml:space="preserve"> ZFŚ</w:t>
      </w:r>
      <w:r w:rsidR="00E30D0E">
        <w:rPr>
          <w:bCs/>
          <w:sz w:val="24"/>
          <w:szCs w:val="24"/>
        </w:rPr>
        <w:t>S</w:t>
      </w:r>
    </w:p>
    <w:p w14:paraId="35E56ECB" w14:textId="2DC5667E" w:rsidR="002622DE" w:rsidRPr="00EF7B9F" w:rsidRDefault="007E20EF" w:rsidP="001E4889">
      <w:pPr>
        <w:rPr>
          <w:rFonts w:asciiTheme="minorHAnsi" w:hAnsiTheme="minorHAnsi" w:cstheme="minorBidi"/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10B40">
        <w:rPr>
          <w:sz w:val="24"/>
          <w:szCs w:val="24"/>
        </w:rPr>
        <w:t>1</w:t>
      </w:r>
      <w:r w:rsidR="009A3045" w:rsidRPr="00E10B40">
        <w:rPr>
          <w:sz w:val="24"/>
          <w:szCs w:val="24"/>
        </w:rPr>
        <w:t xml:space="preserve">) </w:t>
      </w:r>
      <w:r w:rsidR="002622DE" w:rsidRPr="00E10B40">
        <w:rPr>
          <w:sz w:val="24"/>
          <w:szCs w:val="24"/>
        </w:rPr>
        <w:t>Każda osoba przystępująca do ZFŚS, zostaje zapoznana z klauzul</w:t>
      </w:r>
      <w:r w:rsidR="00E30D0E">
        <w:rPr>
          <w:sz w:val="24"/>
          <w:szCs w:val="24"/>
        </w:rPr>
        <w:t>ą</w:t>
      </w:r>
      <w:r w:rsidR="002622DE" w:rsidRPr="00E10B40">
        <w:rPr>
          <w:sz w:val="24"/>
          <w:szCs w:val="24"/>
        </w:rPr>
        <w:t xml:space="preserve"> informacyjną ZFŚS</w:t>
      </w:r>
      <w:r w:rsidR="00E30D0E">
        <w:rPr>
          <w:sz w:val="24"/>
          <w:szCs w:val="24"/>
        </w:rPr>
        <w:t xml:space="preserve"> </w:t>
      </w:r>
      <w:r w:rsidR="002622DE" w:rsidRPr="00E30D0E">
        <w:rPr>
          <w:b/>
          <w:bCs/>
          <w:sz w:val="24"/>
          <w:szCs w:val="24"/>
        </w:rPr>
        <w:t>załącznik nr 5</w:t>
      </w:r>
      <w:r w:rsidR="00957D05" w:rsidRPr="00957D05">
        <w:rPr>
          <w:b/>
          <w:iCs/>
          <w:sz w:val="24"/>
          <w:szCs w:val="24"/>
        </w:rPr>
        <w:t xml:space="preserve"> </w:t>
      </w:r>
      <w:r w:rsidR="00957D05" w:rsidRPr="00BF0FD8">
        <w:rPr>
          <w:bCs/>
          <w:iCs/>
          <w:sz w:val="24"/>
          <w:szCs w:val="24"/>
        </w:rPr>
        <w:t>Regulaminu</w:t>
      </w:r>
      <w:r w:rsidR="00E10B40" w:rsidRPr="00BF0FD8">
        <w:rPr>
          <w:bCs/>
          <w:sz w:val="24"/>
          <w:szCs w:val="24"/>
        </w:rPr>
        <w:t>.</w:t>
      </w:r>
      <w:r w:rsidR="00EF7B9F" w:rsidRPr="00BF0FD8">
        <w:rPr>
          <w:rFonts w:asciiTheme="minorHAnsi" w:hAnsiTheme="minorHAnsi" w:cstheme="minorBidi"/>
          <w:bCs/>
          <w:sz w:val="24"/>
          <w:szCs w:val="24"/>
        </w:rPr>
        <w:br/>
      </w:r>
      <w:r w:rsidR="00605D41" w:rsidRPr="00605D41">
        <w:rPr>
          <w:color w:val="000000"/>
          <w:sz w:val="24"/>
          <w:szCs w:val="24"/>
        </w:rPr>
        <w:t>2</w:t>
      </w:r>
      <w:r w:rsidR="002622DE" w:rsidRPr="00605D41">
        <w:rPr>
          <w:color w:val="000000"/>
          <w:sz w:val="24"/>
          <w:szCs w:val="24"/>
        </w:rPr>
        <w:t>.</w:t>
      </w:r>
      <w:r w:rsidR="00605D41" w:rsidRPr="00605D41">
        <w:rPr>
          <w:color w:val="000000"/>
          <w:sz w:val="24"/>
          <w:szCs w:val="24"/>
        </w:rPr>
        <w:t xml:space="preserve"> </w:t>
      </w:r>
      <w:r w:rsidR="002622DE" w:rsidRPr="00605D41">
        <w:rPr>
          <w:color w:val="000000"/>
          <w:sz w:val="24"/>
          <w:szCs w:val="24"/>
          <w:shd w:val="clear" w:color="auto" w:fill="FFFFFF"/>
        </w:rPr>
        <w:t>Okres przetwarzania danych osobowych członków ZFŚS</w:t>
      </w:r>
    </w:p>
    <w:p w14:paraId="3DD8415B" w14:textId="211096A1" w:rsidR="002622DE" w:rsidRPr="00605D41" w:rsidRDefault="00EF7B9F" w:rsidP="00EF7B9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1) </w:t>
      </w:r>
      <w:r w:rsidR="002622DE" w:rsidRPr="00605D41">
        <w:rPr>
          <w:sz w:val="24"/>
          <w:szCs w:val="24"/>
        </w:rPr>
        <w:t xml:space="preserve">Pracodawca przetwarza dane osobowe </w:t>
      </w:r>
      <w:r w:rsidR="002622DE" w:rsidRPr="00605D41">
        <w:rPr>
          <w:color w:val="000000"/>
          <w:sz w:val="24"/>
          <w:szCs w:val="24"/>
          <w:shd w:val="clear" w:color="auto" w:fill="FFFFFF"/>
        </w:rPr>
        <w:t xml:space="preserve">przez okres niezbędny do przyznania świadczenia </w:t>
      </w:r>
      <w:r w:rsidR="001E4889">
        <w:rPr>
          <w:color w:val="000000"/>
          <w:sz w:val="24"/>
          <w:szCs w:val="24"/>
          <w:shd w:val="clear" w:color="auto" w:fill="FFFFFF"/>
        </w:rPr>
        <w:br/>
      </w:r>
      <w:r w:rsidR="002622DE" w:rsidRPr="00605D41">
        <w:rPr>
          <w:color w:val="000000"/>
          <w:sz w:val="24"/>
          <w:szCs w:val="24"/>
          <w:shd w:val="clear" w:color="auto" w:fill="FFFFFF"/>
        </w:rPr>
        <w:t>z ZFŚS oraz ustalenia jego wysokości.</w:t>
      </w:r>
    </w:p>
    <w:p w14:paraId="2C501135" w14:textId="0C5A329A" w:rsidR="002622DE" w:rsidRPr="00605D41" w:rsidRDefault="00EF7B9F" w:rsidP="00EF7B9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2) </w:t>
      </w:r>
      <w:r w:rsidR="002622DE" w:rsidRPr="00605D41">
        <w:rPr>
          <w:color w:val="000000"/>
          <w:sz w:val="24"/>
          <w:szCs w:val="24"/>
          <w:shd w:val="clear" w:color="auto" w:fill="FFFFFF"/>
        </w:rPr>
        <w:t>W przypadku korzystania z</w:t>
      </w:r>
      <w:r w:rsidR="002622DE" w:rsidRPr="00605D41">
        <w:rPr>
          <w:color w:val="000000"/>
          <w:sz w:val="24"/>
          <w:szCs w:val="24"/>
        </w:rPr>
        <w:t xml:space="preserve"> pożyczek mieszkaniowych, okres obejmuje również czas niezbędny do dochodzenia praw i roszczeń np. z tytułu zwrotu pożyczki.</w:t>
      </w:r>
    </w:p>
    <w:p w14:paraId="38447A00" w14:textId="77777777" w:rsidR="00EF7B9F" w:rsidRDefault="00EF7B9F" w:rsidP="00EF7B9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</w:t>
      </w:r>
      <w:r w:rsidR="002622DE" w:rsidRPr="00605D4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2622DE" w:rsidRPr="00605D41">
        <w:rPr>
          <w:color w:val="000000"/>
          <w:sz w:val="24"/>
          <w:szCs w:val="24"/>
          <w:shd w:val="clear" w:color="auto" w:fill="FFFFFF"/>
        </w:rPr>
        <w:t>Obowiązek przeglądu danych osobowych dotyczących ZFŚS</w:t>
      </w:r>
    </w:p>
    <w:p w14:paraId="215F5759" w14:textId="0718A115" w:rsidR="00D6411B" w:rsidRDefault="00EF7B9F" w:rsidP="008A4D0C">
      <w:pPr>
        <w:jc w:val="both"/>
        <w:rPr>
          <w:color w:val="00B05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</w:rPr>
        <w:t>1)</w:t>
      </w:r>
      <w:r w:rsidR="002622DE" w:rsidRPr="00605D41">
        <w:rPr>
          <w:color w:val="000000"/>
          <w:sz w:val="24"/>
          <w:szCs w:val="24"/>
        </w:rPr>
        <w:t xml:space="preserve"> Pracodawca dokonuje przeglądu danych osobowych, które zostały mu przekazane przez wnioskodawców w celu ustalenia </w:t>
      </w:r>
      <w:r w:rsidR="0065426E">
        <w:rPr>
          <w:color w:val="000000"/>
          <w:sz w:val="24"/>
          <w:szCs w:val="24"/>
        </w:rPr>
        <w:t>konieczności</w:t>
      </w:r>
      <w:r w:rsidR="002622DE" w:rsidRPr="00605D41">
        <w:rPr>
          <w:color w:val="000000"/>
          <w:sz w:val="24"/>
          <w:szCs w:val="24"/>
        </w:rPr>
        <w:t xml:space="preserve"> ich dalszego przechowywania. Przeglądy są dokonywane w terminie do dnia </w:t>
      </w:r>
      <w:r w:rsidR="002622DE" w:rsidRPr="00EF7B9F">
        <w:rPr>
          <w:color w:val="000000"/>
          <w:sz w:val="24"/>
          <w:szCs w:val="24"/>
        </w:rPr>
        <w:t>31 marca za każdy poprzedni rok kalendarzowy.</w:t>
      </w:r>
      <w:r>
        <w:rPr>
          <w:color w:val="000000"/>
          <w:sz w:val="24"/>
          <w:szCs w:val="24"/>
          <w:shd w:val="clear" w:color="auto" w:fill="FFFFFF"/>
        </w:rPr>
        <w:br/>
        <w:t xml:space="preserve">    2) </w:t>
      </w:r>
      <w:r w:rsidR="002622DE" w:rsidRPr="002622DE">
        <w:rPr>
          <w:color w:val="000000"/>
          <w:sz w:val="24"/>
          <w:szCs w:val="24"/>
        </w:rPr>
        <w:t>W przypadku, gdy stwierdzono, że dalsze przechowywanie danych osobowych jest zbędne do przyznawani</w:t>
      </w:r>
      <w:r w:rsidR="0065426E">
        <w:rPr>
          <w:color w:val="000000"/>
          <w:sz w:val="24"/>
          <w:szCs w:val="24"/>
        </w:rPr>
        <w:t>a i</w:t>
      </w:r>
      <w:r w:rsidR="002622DE" w:rsidRPr="002622DE">
        <w:rPr>
          <w:color w:val="000000"/>
          <w:sz w:val="24"/>
          <w:szCs w:val="24"/>
        </w:rPr>
        <w:t xml:space="preserve"> ustalania wysokości świadczeń z Funduszu, jak również dochodzenia </w:t>
      </w:r>
      <w:r w:rsidR="004172DA">
        <w:rPr>
          <w:color w:val="000000"/>
          <w:sz w:val="24"/>
          <w:szCs w:val="24"/>
        </w:rPr>
        <w:br/>
      </w:r>
      <w:r w:rsidR="002622DE" w:rsidRPr="002622DE">
        <w:rPr>
          <w:color w:val="000000"/>
          <w:sz w:val="24"/>
          <w:szCs w:val="24"/>
        </w:rPr>
        <w:t>praw lub roszczeń od Uprawnionych, dane te należy niezwłocznie usunąć.</w:t>
      </w:r>
      <w:r>
        <w:rPr>
          <w:color w:val="000000"/>
          <w:sz w:val="24"/>
          <w:szCs w:val="24"/>
          <w:shd w:val="clear" w:color="auto" w:fill="FFFFFF"/>
        </w:rPr>
        <w:br/>
      </w:r>
      <w:r w:rsidRPr="00EF7B9F">
        <w:rPr>
          <w:color w:val="000000"/>
          <w:sz w:val="24"/>
          <w:szCs w:val="24"/>
        </w:rPr>
        <w:t>4.</w:t>
      </w:r>
      <w:r w:rsidR="002622DE" w:rsidRPr="00EF7B9F">
        <w:rPr>
          <w:color w:val="000000"/>
          <w:sz w:val="24"/>
          <w:szCs w:val="24"/>
          <w:shd w:val="clear" w:color="auto" w:fill="FFFFFF"/>
        </w:rPr>
        <w:t>Warunki przetwarzania tzw. danych wrażliwych w ramach ZFŚS</w:t>
      </w:r>
      <w:r w:rsidR="001E4889">
        <w:rPr>
          <w:color w:val="000000"/>
          <w:sz w:val="24"/>
          <w:szCs w:val="24"/>
          <w:shd w:val="clear" w:color="auto" w:fill="FFFFFF"/>
        </w:rPr>
        <w:t>.</w:t>
      </w:r>
      <w:r w:rsidR="001E4889">
        <w:rPr>
          <w:color w:val="000000"/>
          <w:sz w:val="24"/>
          <w:szCs w:val="24"/>
          <w:shd w:val="clear" w:color="auto" w:fill="FFFFFF"/>
        </w:rPr>
        <w:br/>
      </w:r>
      <w:r w:rsidR="004172DA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1)</w:t>
      </w:r>
      <w:r w:rsidR="004172DA">
        <w:rPr>
          <w:color w:val="000000"/>
          <w:sz w:val="24"/>
          <w:szCs w:val="24"/>
        </w:rPr>
        <w:t xml:space="preserve"> </w:t>
      </w:r>
      <w:r w:rsidR="002622DE" w:rsidRPr="002622DE">
        <w:rPr>
          <w:color w:val="000000"/>
          <w:sz w:val="24"/>
          <w:szCs w:val="24"/>
        </w:rPr>
        <w:t>Do przetwarzania danych osobowych o stanie zdrowia uprawnionych, upoważniona jest wyłącznie osoba, której udzielono pisemnego upoważnienia do przetwarzania tych danych osobowych.</w:t>
      </w:r>
      <w:r w:rsidR="004172DA">
        <w:rPr>
          <w:color w:val="000000"/>
          <w:sz w:val="24"/>
          <w:szCs w:val="24"/>
          <w:shd w:val="clear" w:color="auto" w:fill="FFFFFF"/>
        </w:rPr>
        <w:br/>
      </w:r>
      <w:r w:rsidR="004172DA">
        <w:rPr>
          <w:sz w:val="24"/>
          <w:szCs w:val="24"/>
        </w:rPr>
        <w:t xml:space="preserve">    2) </w:t>
      </w:r>
      <w:r w:rsidR="002622DE" w:rsidRPr="002622DE">
        <w:rPr>
          <w:sz w:val="24"/>
          <w:szCs w:val="24"/>
        </w:rPr>
        <w:t>Wzór upoważnienia stanowi</w:t>
      </w:r>
      <w:r w:rsidR="002622DE" w:rsidRPr="008A4D0C">
        <w:rPr>
          <w:sz w:val="24"/>
          <w:szCs w:val="24"/>
        </w:rPr>
        <w:t xml:space="preserve"> </w:t>
      </w:r>
      <w:r w:rsidR="002622DE" w:rsidRPr="00E30D0E">
        <w:rPr>
          <w:b/>
          <w:bCs/>
          <w:sz w:val="24"/>
          <w:szCs w:val="24"/>
        </w:rPr>
        <w:t>załącznik nr 6</w:t>
      </w:r>
      <w:r w:rsidR="009329B9" w:rsidRPr="009329B9">
        <w:rPr>
          <w:b/>
          <w:iCs/>
          <w:sz w:val="24"/>
          <w:szCs w:val="24"/>
        </w:rPr>
        <w:t xml:space="preserve"> </w:t>
      </w:r>
      <w:r w:rsidR="009329B9" w:rsidRPr="00BF0FD8">
        <w:rPr>
          <w:bCs/>
          <w:iCs/>
          <w:sz w:val="24"/>
          <w:szCs w:val="24"/>
        </w:rPr>
        <w:t>Regulaminu</w:t>
      </w:r>
      <w:r w:rsidR="002622DE" w:rsidRPr="00BF0FD8">
        <w:rPr>
          <w:bCs/>
          <w:sz w:val="24"/>
          <w:szCs w:val="24"/>
        </w:rPr>
        <w:t>.</w:t>
      </w:r>
      <w:r w:rsidR="002622DE" w:rsidRPr="004172DA">
        <w:rPr>
          <w:color w:val="00B050"/>
          <w:sz w:val="24"/>
          <w:szCs w:val="24"/>
        </w:rPr>
        <w:t xml:space="preserve"> </w:t>
      </w:r>
    </w:p>
    <w:p w14:paraId="3322FD87" w14:textId="4FD1C009" w:rsidR="002622DE" w:rsidRPr="00E30D0E" w:rsidRDefault="00D6411B" w:rsidP="00E30D0E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D6411B">
        <w:rPr>
          <w:sz w:val="24"/>
          <w:szCs w:val="24"/>
        </w:rPr>
        <w:t xml:space="preserve">    3)</w:t>
      </w:r>
      <w:r w:rsidR="004172DA" w:rsidRPr="00D6411B">
        <w:rPr>
          <w:sz w:val="24"/>
          <w:szCs w:val="24"/>
        </w:rPr>
        <w:t xml:space="preserve"> </w:t>
      </w:r>
      <w:r w:rsidRPr="00D6411B">
        <w:rPr>
          <w:sz w:val="24"/>
          <w:szCs w:val="24"/>
        </w:rPr>
        <w:t>Nadane upoważnienia</w:t>
      </w:r>
      <w:r w:rsidR="004172DA" w:rsidRPr="004172DA">
        <w:rPr>
          <w:color w:val="00B050"/>
          <w:sz w:val="24"/>
          <w:szCs w:val="24"/>
        </w:rPr>
        <w:t xml:space="preserve"> </w:t>
      </w:r>
      <w:r w:rsidRPr="002622DE">
        <w:rPr>
          <w:color w:val="000000"/>
          <w:sz w:val="24"/>
          <w:szCs w:val="24"/>
        </w:rPr>
        <w:t>są wprowadzane do w ewidencji upoważnień, stanowiącej załącznik do Polityki Ochrony Danych</w:t>
      </w:r>
      <w:r w:rsidR="002622DE" w:rsidRPr="002622DE">
        <w:rPr>
          <w:color w:val="000000"/>
          <w:sz w:val="24"/>
          <w:szCs w:val="24"/>
        </w:rPr>
        <w:t>.</w:t>
      </w:r>
      <w:r w:rsidR="004172DA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color w:val="000000"/>
          <w:sz w:val="24"/>
          <w:szCs w:val="24"/>
        </w:rPr>
        <w:br/>
      </w:r>
      <w:r w:rsidR="004172DA">
        <w:rPr>
          <w:color w:val="000000"/>
          <w:sz w:val="24"/>
          <w:szCs w:val="24"/>
        </w:rPr>
        <w:t xml:space="preserve">  </w:t>
      </w:r>
      <w:r w:rsidR="00E30D0E">
        <w:rPr>
          <w:color w:val="000000"/>
          <w:sz w:val="24"/>
          <w:szCs w:val="24"/>
        </w:rPr>
        <w:t xml:space="preserve"> </w:t>
      </w:r>
      <w:r w:rsidR="004172DA">
        <w:rPr>
          <w:color w:val="000000"/>
          <w:sz w:val="24"/>
          <w:szCs w:val="24"/>
        </w:rPr>
        <w:t xml:space="preserve"> </w:t>
      </w:r>
      <w:r w:rsidR="004172DA">
        <w:rPr>
          <w:color w:val="000000"/>
          <w:sz w:val="24"/>
          <w:szCs w:val="24"/>
          <w:shd w:val="clear" w:color="auto" w:fill="FFFFFF"/>
        </w:rPr>
        <w:t>4)</w:t>
      </w:r>
      <w:r w:rsidR="002622DE" w:rsidRPr="002622DE">
        <w:rPr>
          <w:sz w:val="24"/>
          <w:szCs w:val="24"/>
        </w:rPr>
        <w:t xml:space="preserve"> Osoba, upoważniona do przetwarzania danych osobowych jest zobowiązana do zachowania danych osobowych o stanie zdrowia uprawnionych w tajemnicy, w związku z czym przed rozpoczęciem przetwarzania tych danych jest ona obowiązana do złożen</w:t>
      </w:r>
      <w:r w:rsidR="002622DE" w:rsidRPr="002622DE">
        <w:rPr>
          <w:sz w:val="24"/>
          <w:szCs w:val="24"/>
          <w:u w:val="single"/>
        </w:rPr>
        <w:t>i</w:t>
      </w:r>
      <w:r w:rsidR="002622DE" w:rsidRPr="002622DE">
        <w:rPr>
          <w:sz w:val="24"/>
          <w:szCs w:val="24"/>
        </w:rPr>
        <w:t xml:space="preserve">a oświadczenia, którego wzór stanowi </w:t>
      </w:r>
      <w:r w:rsidR="002622DE" w:rsidRPr="00E30D0E">
        <w:rPr>
          <w:b/>
          <w:bCs/>
          <w:sz w:val="24"/>
          <w:szCs w:val="24"/>
        </w:rPr>
        <w:t>załącznik nr</w:t>
      </w:r>
      <w:r w:rsidR="009329B9">
        <w:rPr>
          <w:b/>
          <w:bCs/>
          <w:sz w:val="24"/>
          <w:szCs w:val="24"/>
        </w:rPr>
        <w:t xml:space="preserve"> </w:t>
      </w:r>
      <w:r w:rsidR="002622DE" w:rsidRPr="00E30D0E">
        <w:rPr>
          <w:b/>
          <w:bCs/>
          <w:sz w:val="24"/>
          <w:szCs w:val="24"/>
        </w:rPr>
        <w:t>7</w:t>
      </w:r>
      <w:r w:rsidR="00957D05">
        <w:rPr>
          <w:b/>
          <w:bCs/>
          <w:sz w:val="24"/>
          <w:szCs w:val="24"/>
        </w:rPr>
        <w:t xml:space="preserve"> </w:t>
      </w:r>
      <w:r w:rsidR="00957D05" w:rsidRPr="00BF0FD8">
        <w:rPr>
          <w:bCs/>
          <w:iCs/>
          <w:sz w:val="24"/>
          <w:szCs w:val="24"/>
        </w:rPr>
        <w:t>Regulaminu</w:t>
      </w:r>
      <w:r w:rsidR="002622DE" w:rsidRPr="00BF0FD8">
        <w:rPr>
          <w:bCs/>
          <w:sz w:val="24"/>
          <w:szCs w:val="24"/>
        </w:rPr>
        <w:t>.</w:t>
      </w:r>
    </w:p>
    <w:p w14:paraId="6064E2E8" w14:textId="77777777" w:rsidR="002622DE" w:rsidRDefault="002622DE" w:rsidP="002622DE">
      <w:pPr>
        <w:pStyle w:val="Tekstpodstawowy"/>
        <w:spacing w:line="276" w:lineRule="auto"/>
        <w:ind w:left="360"/>
        <w:rPr>
          <w:b/>
          <w:bCs/>
        </w:rPr>
      </w:pPr>
    </w:p>
    <w:p w14:paraId="74C55E4E" w14:textId="77777777" w:rsidR="00B834E6" w:rsidRDefault="00B834E6" w:rsidP="00E10B40">
      <w:pPr>
        <w:pStyle w:val="Tekstpodstawowy"/>
        <w:spacing w:line="276" w:lineRule="auto"/>
        <w:rPr>
          <w:b/>
          <w:bCs/>
        </w:rPr>
      </w:pPr>
    </w:p>
    <w:p w14:paraId="52BFBC8A" w14:textId="77777777" w:rsidR="00580B80" w:rsidRPr="002D3136" w:rsidRDefault="00580B80" w:rsidP="00580B80">
      <w:pPr>
        <w:pStyle w:val="Tekstpodstawowy"/>
        <w:spacing w:line="276" w:lineRule="auto"/>
        <w:jc w:val="center"/>
        <w:rPr>
          <w:b/>
          <w:bCs/>
        </w:rPr>
      </w:pPr>
      <w:r w:rsidRPr="002D3136">
        <w:rPr>
          <w:b/>
          <w:bCs/>
        </w:rPr>
        <w:t>§ 25</w:t>
      </w:r>
    </w:p>
    <w:p w14:paraId="20B0CAAF" w14:textId="77777777" w:rsidR="00580B80" w:rsidRPr="002D3136" w:rsidRDefault="00580B80" w:rsidP="00580B80">
      <w:pPr>
        <w:pStyle w:val="Tekstpodstawowy"/>
        <w:spacing w:line="276" w:lineRule="auto"/>
        <w:jc w:val="center"/>
        <w:rPr>
          <w:b/>
          <w:bCs/>
        </w:rPr>
      </w:pPr>
    </w:p>
    <w:p w14:paraId="395C592A" w14:textId="2A94CB58" w:rsidR="003A459D" w:rsidRPr="002D3136" w:rsidRDefault="00580B80" w:rsidP="00B26770">
      <w:pPr>
        <w:numPr>
          <w:ilvl w:val="3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2D3136">
        <w:rPr>
          <w:sz w:val="24"/>
          <w:szCs w:val="24"/>
        </w:rPr>
        <w:t xml:space="preserve">Co najmniej raz w roku </w:t>
      </w:r>
      <w:r w:rsidRPr="00F9544D">
        <w:rPr>
          <w:sz w:val="24"/>
          <w:szCs w:val="24"/>
        </w:rPr>
        <w:t xml:space="preserve">(tj. do </w:t>
      </w:r>
      <w:r w:rsidR="002129E5">
        <w:rPr>
          <w:sz w:val="24"/>
          <w:szCs w:val="24"/>
        </w:rPr>
        <w:t>31 marca</w:t>
      </w:r>
      <w:r w:rsidRPr="002D3136">
        <w:rPr>
          <w:sz w:val="24"/>
          <w:szCs w:val="24"/>
        </w:rPr>
        <w:t xml:space="preserve"> ) osoby uprawnione zamierzające korzystać </w:t>
      </w:r>
      <w:r w:rsidR="003B4030">
        <w:rPr>
          <w:sz w:val="24"/>
          <w:szCs w:val="24"/>
        </w:rPr>
        <w:br/>
      </w:r>
      <w:r w:rsidRPr="002D3136">
        <w:rPr>
          <w:sz w:val="24"/>
          <w:szCs w:val="24"/>
        </w:rPr>
        <w:t xml:space="preserve">ze środków Funduszu składają oświadczenie o sytuacji życiowej, rodzinnej i materialnej gospodarstwa domowego </w:t>
      </w:r>
      <w:r w:rsidRPr="005D6F1A">
        <w:rPr>
          <w:b/>
          <w:bCs/>
          <w:sz w:val="24"/>
          <w:szCs w:val="24"/>
        </w:rPr>
        <w:t>załącznik nr 2</w:t>
      </w:r>
      <w:r w:rsidR="003A459D" w:rsidRPr="005D6F1A">
        <w:rPr>
          <w:sz w:val="24"/>
          <w:szCs w:val="24"/>
        </w:rPr>
        <w:t>.</w:t>
      </w:r>
      <w:r w:rsidRPr="002D3136">
        <w:rPr>
          <w:sz w:val="24"/>
          <w:szCs w:val="24"/>
        </w:rPr>
        <w:t xml:space="preserve"> Powyższe jest konieczne do ustalenia lub zmiany progów dochodowych na dany rok kalendarzowy oraz sporządzenia </w:t>
      </w:r>
      <w:r w:rsidR="002129E5">
        <w:rPr>
          <w:sz w:val="24"/>
          <w:szCs w:val="24"/>
        </w:rPr>
        <w:t xml:space="preserve">korekty </w:t>
      </w:r>
      <w:r w:rsidRPr="002D3136">
        <w:rPr>
          <w:sz w:val="24"/>
          <w:szCs w:val="24"/>
        </w:rPr>
        <w:t xml:space="preserve">planu finansowego. </w:t>
      </w:r>
    </w:p>
    <w:p w14:paraId="26D585F0" w14:textId="0EBD9DF8" w:rsidR="00580B80" w:rsidRPr="002D3136" w:rsidRDefault="00580B80" w:rsidP="00B26770">
      <w:pPr>
        <w:numPr>
          <w:ilvl w:val="3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2D3136">
        <w:rPr>
          <w:sz w:val="24"/>
          <w:szCs w:val="24"/>
        </w:rPr>
        <w:t xml:space="preserve">Pracownicy zatrudnieni po </w:t>
      </w:r>
      <w:r w:rsidR="002129E5">
        <w:rPr>
          <w:sz w:val="24"/>
          <w:szCs w:val="24"/>
        </w:rPr>
        <w:t>31 marca</w:t>
      </w:r>
      <w:r w:rsidRPr="002D3136">
        <w:rPr>
          <w:color w:val="FF0000"/>
          <w:sz w:val="24"/>
          <w:szCs w:val="24"/>
        </w:rPr>
        <w:t xml:space="preserve"> </w:t>
      </w:r>
      <w:r w:rsidRPr="002D3136">
        <w:rPr>
          <w:sz w:val="24"/>
          <w:szCs w:val="24"/>
        </w:rPr>
        <w:t xml:space="preserve">danego roku składają ww. </w:t>
      </w:r>
      <w:r w:rsidR="002129E5">
        <w:rPr>
          <w:sz w:val="24"/>
          <w:szCs w:val="24"/>
        </w:rPr>
        <w:t>o</w:t>
      </w:r>
      <w:r w:rsidRPr="002D3136">
        <w:rPr>
          <w:sz w:val="24"/>
          <w:szCs w:val="24"/>
        </w:rPr>
        <w:t xml:space="preserve">świadczenie wraz </w:t>
      </w:r>
      <w:r w:rsidR="002D3136">
        <w:rPr>
          <w:sz w:val="24"/>
          <w:szCs w:val="24"/>
        </w:rPr>
        <w:br/>
      </w:r>
      <w:r w:rsidRPr="002D3136">
        <w:rPr>
          <w:sz w:val="24"/>
          <w:szCs w:val="24"/>
        </w:rPr>
        <w:t>z pierwszym wnioskiem.</w:t>
      </w:r>
    </w:p>
    <w:p w14:paraId="68800E51" w14:textId="77777777" w:rsidR="00580B80" w:rsidRPr="009E4C6E" w:rsidRDefault="00580B80" w:rsidP="00B26770">
      <w:pPr>
        <w:numPr>
          <w:ilvl w:val="3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9E4C6E">
        <w:rPr>
          <w:sz w:val="24"/>
          <w:szCs w:val="24"/>
        </w:rPr>
        <w:t>Oświadczenie o sytuacji życiowej, rodzinnej i materialnej jest dokumentem.</w:t>
      </w:r>
    </w:p>
    <w:p w14:paraId="13B23A3B" w14:textId="17331111" w:rsidR="00580B80" w:rsidRPr="009E4C6E" w:rsidRDefault="00580B80" w:rsidP="00B26770">
      <w:pPr>
        <w:numPr>
          <w:ilvl w:val="3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9E4C6E">
        <w:rPr>
          <w:sz w:val="24"/>
          <w:szCs w:val="24"/>
        </w:rPr>
        <w:t xml:space="preserve">Pracodawca ma prawo dokonywania weryfikacji prawdziwości danych podanych </w:t>
      </w:r>
      <w:r w:rsidR="002D3136" w:rsidRPr="009E4C6E">
        <w:rPr>
          <w:sz w:val="24"/>
          <w:szCs w:val="24"/>
        </w:rPr>
        <w:br/>
      </w:r>
      <w:r w:rsidRPr="009E4C6E">
        <w:rPr>
          <w:sz w:val="24"/>
          <w:szCs w:val="24"/>
        </w:rPr>
        <w:t xml:space="preserve">w </w:t>
      </w:r>
      <w:r w:rsidR="002129E5">
        <w:rPr>
          <w:sz w:val="24"/>
          <w:szCs w:val="24"/>
        </w:rPr>
        <w:t>o</w:t>
      </w:r>
      <w:r w:rsidRPr="009E4C6E">
        <w:rPr>
          <w:sz w:val="24"/>
          <w:szCs w:val="24"/>
        </w:rPr>
        <w:t xml:space="preserve">świadczeniu i w tym celu może żądać od uprawnionego lub członków jego rodziny </w:t>
      </w:r>
      <w:r w:rsidRPr="009E4C6E">
        <w:rPr>
          <w:sz w:val="24"/>
          <w:szCs w:val="24"/>
        </w:rPr>
        <w:lastRenderedPageBreak/>
        <w:t>dodatkowych informacji w formie oświadczenia, a także przedstawienia do wglądu dokumentów potwierdzających prawdziwość informacji.</w:t>
      </w:r>
    </w:p>
    <w:p w14:paraId="3770A620" w14:textId="77777777" w:rsidR="00580B80" w:rsidRPr="009E4C6E" w:rsidRDefault="00580B80" w:rsidP="00580B80">
      <w:pPr>
        <w:spacing w:line="276" w:lineRule="auto"/>
        <w:ind w:left="426"/>
        <w:jc w:val="both"/>
        <w:rPr>
          <w:sz w:val="24"/>
          <w:szCs w:val="24"/>
        </w:rPr>
      </w:pPr>
      <w:r w:rsidRPr="009E4C6E">
        <w:rPr>
          <w:sz w:val="24"/>
          <w:szCs w:val="24"/>
        </w:rPr>
        <w:t>Nieprzedłożenie dokumentów na żądanie pracodawcy w terminie określonym w żądaniu skutkuje pozostaw</w:t>
      </w:r>
      <w:r w:rsidR="003A459D" w:rsidRPr="009E4C6E">
        <w:rPr>
          <w:sz w:val="24"/>
          <w:szCs w:val="24"/>
        </w:rPr>
        <w:t>ieniem wniosku bez rozpatrzenia.</w:t>
      </w:r>
    </w:p>
    <w:p w14:paraId="77A1F868" w14:textId="4CA0B4FC" w:rsidR="00580B80" w:rsidRPr="000D3E7F" w:rsidRDefault="003A459D" w:rsidP="003A459D">
      <w:pPr>
        <w:spacing w:line="276" w:lineRule="auto"/>
        <w:jc w:val="both"/>
        <w:rPr>
          <w:bCs/>
          <w:sz w:val="24"/>
          <w:szCs w:val="24"/>
        </w:rPr>
      </w:pPr>
      <w:r w:rsidRPr="000D3E7F">
        <w:rPr>
          <w:bCs/>
          <w:sz w:val="24"/>
          <w:szCs w:val="24"/>
        </w:rPr>
        <w:t xml:space="preserve">5. </w:t>
      </w:r>
      <w:r w:rsidR="00580B80" w:rsidRPr="000D3E7F">
        <w:rPr>
          <w:bCs/>
          <w:sz w:val="24"/>
          <w:szCs w:val="24"/>
        </w:rPr>
        <w:t xml:space="preserve">Niezłożenie </w:t>
      </w:r>
      <w:r w:rsidR="002129E5">
        <w:rPr>
          <w:bCs/>
          <w:sz w:val="24"/>
          <w:szCs w:val="24"/>
        </w:rPr>
        <w:t>o</w:t>
      </w:r>
      <w:r w:rsidR="00580B80" w:rsidRPr="000D3E7F">
        <w:rPr>
          <w:bCs/>
          <w:sz w:val="24"/>
          <w:szCs w:val="24"/>
        </w:rPr>
        <w:t>świadczenia o sytuacji życiowej, rodzinnej i materialnej w celu otrzymania ulgowej usługi lub świadczenia oraz dopłaty z Funduszu, skutkuje odmownym rozpatrzeniem wniosku.</w:t>
      </w:r>
    </w:p>
    <w:p w14:paraId="1BC3A55F" w14:textId="77777777" w:rsidR="00580B80" w:rsidRPr="009E4C6E" w:rsidRDefault="00580B80" w:rsidP="00580B80">
      <w:pPr>
        <w:autoSpaceDE/>
        <w:autoSpaceDN/>
        <w:spacing w:before="120" w:line="276" w:lineRule="auto"/>
        <w:jc w:val="both"/>
        <w:rPr>
          <w:sz w:val="24"/>
          <w:szCs w:val="24"/>
        </w:rPr>
      </w:pPr>
      <w:r w:rsidRPr="009E4C6E">
        <w:rPr>
          <w:sz w:val="24"/>
          <w:szCs w:val="24"/>
        </w:rPr>
        <w:t>6. Osoba, która złożyła nieprawdziwe oświadczenie o dochodzie lub sfałszowała dokument albo wykorzystała środki niezgodne z ich przeznaczeniem:</w:t>
      </w:r>
    </w:p>
    <w:p w14:paraId="3BABDD17" w14:textId="6C34411A" w:rsidR="00580B80" w:rsidRPr="009E4C6E" w:rsidRDefault="00580B80" w:rsidP="00580B80">
      <w:pPr>
        <w:autoSpaceDE/>
        <w:autoSpaceDN/>
        <w:spacing w:before="120" w:line="276" w:lineRule="auto"/>
        <w:ind w:left="419"/>
        <w:jc w:val="both"/>
        <w:rPr>
          <w:sz w:val="24"/>
          <w:szCs w:val="24"/>
        </w:rPr>
      </w:pPr>
      <w:r w:rsidRPr="009E4C6E">
        <w:rPr>
          <w:sz w:val="24"/>
          <w:szCs w:val="24"/>
        </w:rPr>
        <w:t xml:space="preserve"> 1)</w:t>
      </w:r>
      <w:r w:rsidR="003A459D" w:rsidRPr="009E4C6E">
        <w:rPr>
          <w:sz w:val="24"/>
          <w:szCs w:val="24"/>
        </w:rPr>
        <w:t xml:space="preserve">   </w:t>
      </w:r>
      <w:r w:rsidRPr="009E4C6E">
        <w:rPr>
          <w:sz w:val="24"/>
          <w:szCs w:val="24"/>
        </w:rPr>
        <w:t>traci prawo do korzystania z Funduszu w danym roku kalendarzowym</w:t>
      </w:r>
      <w:r w:rsidR="00A612AF">
        <w:rPr>
          <w:sz w:val="24"/>
          <w:szCs w:val="24"/>
        </w:rPr>
        <w:t>,</w:t>
      </w:r>
    </w:p>
    <w:p w14:paraId="4B4DA24E" w14:textId="77777777" w:rsidR="00580B80" w:rsidRPr="009E4C6E" w:rsidRDefault="00580B80" w:rsidP="00B834E6">
      <w:pPr>
        <w:autoSpaceDE/>
        <w:autoSpaceDN/>
        <w:spacing w:before="120" w:line="276" w:lineRule="auto"/>
        <w:ind w:left="419"/>
        <w:jc w:val="both"/>
        <w:rPr>
          <w:sz w:val="24"/>
          <w:szCs w:val="24"/>
        </w:rPr>
      </w:pPr>
      <w:r w:rsidRPr="009E4C6E">
        <w:rPr>
          <w:sz w:val="24"/>
          <w:szCs w:val="24"/>
        </w:rPr>
        <w:t xml:space="preserve"> 2)</w:t>
      </w:r>
      <w:r w:rsidR="003A459D" w:rsidRPr="009E4C6E">
        <w:rPr>
          <w:sz w:val="24"/>
          <w:szCs w:val="24"/>
        </w:rPr>
        <w:t xml:space="preserve"> </w:t>
      </w:r>
      <w:r w:rsidRPr="009E4C6E">
        <w:rPr>
          <w:sz w:val="24"/>
          <w:szCs w:val="24"/>
        </w:rPr>
        <w:t xml:space="preserve">zobowiązana będzie do zwrotu świadczenia, które otrzymała na podstawie nieprawdziwego oświadczenia wraz z należnymi, ustawowymi odsetkami, liczonymi od dnia otrzymania świadczenia. </w:t>
      </w:r>
    </w:p>
    <w:p w14:paraId="7C587A33" w14:textId="77777777" w:rsidR="003A459D" w:rsidRPr="009E4C6E" w:rsidRDefault="003A459D" w:rsidP="003A459D">
      <w:pPr>
        <w:spacing w:line="276" w:lineRule="auto"/>
        <w:jc w:val="both"/>
        <w:rPr>
          <w:sz w:val="24"/>
          <w:szCs w:val="24"/>
        </w:rPr>
      </w:pPr>
      <w:r w:rsidRPr="009E4C6E">
        <w:rPr>
          <w:sz w:val="24"/>
          <w:szCs w:val="24"/>
        </w:rPr>
        <w:t xml:space="preserve">7. </w:t>
      </w:r>
      <w:r w:rsidR="00580B80" w:rsidRPr="009E4C6E">
        <w:rPr>
          <w:sz w:val="24"/>
          <w:szCs w:val="24"/>
        </w:rPr>
        <w:t xml:space="preserve">Do sytuacji życiowej, rodzinnej i materialnej członków rodziny  zalicza się wszelkie dochody netto oraz przychody i przysporzenia niepodlegające opodatkowaniu , tj. </w:t>
      </w:r>
      <w:r w:rsidR="00580B80" w:rsidRPr="009E4C6E">
        <w:rPr>
          <w:i/>
          <w:sz w:val="24"/>
          <w:szCs w:val="24"/>
        </w:rPr>
        <w:t xml:space="preserve"> </w:t>
      </w:r>
      <w:r w:rsidR="00580B80" w:rsidRPr="009E4C6E">
        <w:rPr>
          <w:sz w:val="24"/>
          <w:szCs w:val="24"/>
        </w:rPr>
        <w:t>dochody z tytułu umowy o pracę, zlecenia, o dzieło, renty, emerytury, diety radnych, świadczenia przedemerytalnego, urlopu macierzyńskiego, wychowawczego, zasiłku chorobowego, zasiłku dla bezrobotnych, dochody z najmu, dzierżawy, gospodarstwa rolnego (wg ha przeliczeniowych obliczanych jak w ustawie o pomocy społecznej), prowadzenia działalności gospodarczej oraz alimenty, stypendia, świadczenia rodzinne, świadczenia z programu 500 plus, zasiłki i inne świadczenia i dochody mające istotny wpływ na sytuację materialną i życiową .</w:t>
      </w:r>
    </w:p>
    <w:p w14:paraId="6954FDFF" w14:textId="1E5D5449" w:rsidR="00580B80" w:rsidRPr="003B4030" w:rsidRDefault="003A459D" w:rsidP="003A459D">
      <w:pPr>
        <w:spacing w:line="276" w:lineRule="auto"/>
        <w:jc w:val="both"/>
        <w:rPr>
          <w:sz w:val="24"/>
          <w:szCs w:val="24"/>
        </w:rPr>
      </w:pPr>
      <w:r w:rsidRPr="003B4030">
        <w:rPr>
          <w:sz w:val="24"/>
          <w:szCs w:val="24"/>
        </w:rPr>
        <w:t xml:space="preserve">8. </w:t>
      </w:r>
      <w:r w:rsidR="00580B80" w:rsidRPr="003B4030">
        <w:rPr>
          <w:sz w:val="24"/>
          <w:szCs w:val="24"/>
        </w:rPr>
        <w:t xml:space="preserve">Od wykazanych w </w:t>
      </w:r>
      <w:r w:rsidR="00A612AF">
        <w:rPr>
          <w:sz w:val="24"/>
          <w:szCs w:val="24"/>
        </w:rPr>
        <w:t>o</w:t>
      </w:r>
      <w:r w:rsidR="00580B80" w:rsidRPr="003B4030">
        <w:rPr>
          <w:sz w:val="24"/>
          <w:szCs w:val="24"/>
        </w:rPr>
        <w:t xml:space="preserve">świadczeniu o sytuacji życiowej, rodzinnej i materialnej dochodów </w:t>
      </w:r>
      <w:r w:rsidRPr="003B4030">
        <w:rPr>
          <w:sz w:val="24"/>
          <w:szCs w:val="24"/>
        </w:rPr>
        <w:br/>
      </w:r>
      <w:r w:rsidR="00580B80" w:rsidRPr="003B4030">
        <w:rPr>
          <w:sz w:val="24"/>
          <w:szCs w:val="24"/>
        </w:rPr>
        <w:t>i przysporzeń nie należy odejmować zobowiązań takich jak np.: spłata rat kredytu, pożyczki, składek członkowskich itp.</w:t>
      </w:r>
    </w:p>
    <w:p w14:paraId="7CA1090F" w14:textId="77777777" w:rsidR="00EA13D8" w:rsidRPr="003B4030" w:rsidRDefault="003A459D" w:rsidP="00EA13D8">
      <w:pPr>
        <w:ind w:left="426" w:hanging="284"/>
        <w:rPr>
          <w:sz w:val="24"/>
          <w:szCs w:val="24"/>
        </w:rPr>
      </w:pPr>
      <w:r w:rsidRPr="003B4030">
        <w:rPr>
          <w:sz w:val="24"/>
          <w:szCs w:val="24"/>
        </w:rPr>
        <w:t>9.</w:t>
      </w:r>
      <w:r w:rsidR="00580B80" w:rsidRPr="003B4030">
        <w:rPr>
          <w:sz w:val="24"/>
          <w:szCs w:val="24"/>
        </w:rPr>
        <w:t xml:space="preserve"> </w:t>
      </w:r>
      <w:r w:rsidR="00EA13D8" w:rsidRPr="003B4030">
        <w:rPr>
          <w:sz w:val="24"/>
          <w:szCs w:val="24"/>
        </w:rPr>
        <w:t xml:space="preserve">  </w:t>
      </w:r>
      <w:r w:rsidR="00580B80" w:rsidRPr="003B4030">
        <w:rPr>
          <w:sz w:val="24"/>
          <w:szCs w:val="24"/>
        </w:rPr>
        <w:t xml:space="preserve">Przez dochody netto rozumie się przychód </w:t>
      </w:r>
      <w:r w:rsidR="00EA13D8" w:rsidRPr="003B4030">
        <w:rPr>
          <w:sz w:val="24"/>
          <w:szCs w:val="24"/>
        </w:rPr>
        <w:t>pomniejszony o:</w:t>
      </w:r>
    </w:p>
    <w:p w14:paraId="48E57418" w14:textId="77777777" w:rsidR="00EA13D8" w:rsidRPr="003B4030" w:rsidRDefault="00EA13D8" w:rsidP="00EA13D8">
      <w:pPr>
        <w:numPr>
          <w:ilvl w:val="0"/>
          <w:numId w:val="38"/>
        </w:numPr>
        <w:autoSpaceDE/>
        <w:spacing w:line="276" w:lineRule="auto"/>
        <w:ind w:left="1134" w:hanging="426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koszty uzyskania przychodu,</w:t>
      </w:r>
    </w:p>
    <w:p w14:paraId="25A38913" w14:textId="77777777" w:rsidR="00EA13D8" w:rsidRPr="003B4030" w:rsidRDefault="00EA13D8" w:rsidP="00EA13D8">
      <w:pPr>
        <w:numPr>
          <w:ilvl w:val="0"/>
          <w:numId w:val="38"/>
        </w:numPr>
        <w:autoSpaceDE/>
        <w:spacing w:line="276" w:lineRule="auto"/>
        <w:ind w:left="1134" w:hanging="426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podatek dochodowy od osób fizycznych,</w:t>
      </w:r>
    </w:p>
    <w:p w14:paraId="0DCE54E7" w14:textId="77777777" w:rsidR="00EA13D8" w:rsidRPr="003B4030" w:rsidRDefault="00EA13D8" w:rsidP="00EA13D8">
      <w:pPr>
        <w:numPr>
          <w:ilvl w:val="0"/>
          <w:numId w:val="38"/>
        </w:numPr>
        <w:autoSpaceDE/>
        <w:spacing w:line="276" w:lineRule="auto"/>
        <w:ind w:left="1134" w:hanging="426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składki na obowiązkowe ubezpieczenie społeczne,</w:t>
      </w:r>
    </w:p>
    <w:p w14:paraId="3F9BE1D5" w14:textId="77777777" w:rsidR="00EA13D8" w:rsidRPr="003B4030" w:rsidRDefault="00EA13D8" w:rsidP="00EA13D8">
      <w:pPr>
        <w:numPr>
          <w:ilvl w:val="0"/>
          <w:numId w:val="38"/>
        </w:numPr>
        <w:autoSpaceDE/>
        <w:spacing w:line="276" w:lineRule="auto"/>
        <w:ind w:left="1134" w:hanging="426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składki na obowiązkowe ubezpieczenie zdrowotne,</w:t>
      </w:r>
    </w:p>
    <w:p w14:paraId="5A337FE5" w14:textId="77777777" w:rsidR="00EA13D8" w:rsidRPr="003B4030" w:rsidRDefault="00EA13D8" w:rsidP="00EA13D8">
      <w:pPr>
        <w:spacing w:line="276" w:lineRule="auto"/>
        <w:ind w:left="1134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oraz powiększony o zwrot podatku z urzędu skarbowego.</w:t>
      </w:r>
    </w:p>
    <w:p w14:paraId="04BE5407" w14:textId="77777777" w:rsidR="00580B80" w:rsidRPr="003B4030" w:rsidRDefault="00580B80" w:rsidP="003A459D">
      <w:pPr>
        <w:adjustRightInd w:val="0"/>
        <w:spacing w:line="276" w:lineRule="auto"/>
        <w:rPr>
          <w:color w:val="FF0000"/>
          <w:sz w:val="24"/>
          <w:szCs w:val="24"/>
        </w:rPr>
      </w:pPr>
    </w:p>
    <w:p w14:paraId="14AA503C" w14:textId="77777777" w:rsidR="003A459D" w:rsidRPr="003B4030" w:rsidRDefault="003A459D" w:rsidP="003A459D">
      <w:pPr>
        <w:spacing w:line="276" w:lineRule="auto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10. Przez gospodarstwo domowe rozumie się uprawnionego oraz wszystkie osoby zamieszkujące wspólnie z nim i prowadzące wspólne gospodarstwo domowe.</w:t>
      </w:r>
    </w:p>
    <w:p w14:paraId="64D4D068" w14:textId="77777777" w:rsidR="00580B80" w:rsidRPr="003B4030" w:rsidRDefault="00580B80" w:rsidP="00580B80">
      <w:pPr>
        <w:pStyle w:val="Tekstpodstawowy"/>
        <w:spacing w:line="276" w:lineRule="auto"/>
        <w:jc w:val="center"/>
        <w:rPr>
          <w:b/>
          <w:bCs/>
        </w:rPr>
      </w:pPr>
    </w:p>
    <w:p w14:paraId="534C11FA" w14:textId="77777777" w:rsidR="00580B80" w:rsidRPr="003B4030" w:rsidRDefault="00580B80" w:rsidP="00580B80">
      <w:pPr>
        <w:pStyle w:val="Tekstpodstawowy"/>
        <w:spacing w:line="276" w:lineRule="auto"/>
        <w:jc w:val="center"/>
        <w:rPr>
          <w:b/>
          <w:bCs/>
        </w:rPr>
      </w:pPr>
      <w:r w:rsidRPr="003B4030">
        <w:rPr>
          <w:b/>
          <w:bCs/>
        </w:rPr>
        <w:t>§ 26</w:t>
      </w:r>
    </w:p>
    <w:p w14:paraId="285A88C0" w14:textId="77777777" w:rsidR="00580B80" w:rsidRPr="003B4030" w:rsidRDefault="00580B80" w:rsidP="00580B80">
      <w:pPr>
        <w:pStyle w:val="Tekstpodstawowy"/>
        <w:spacing w:line="276" w:lineRule="auto"/>
        <w:jc w:val="center"/>
        <w:rPr>
          <w:b/>
          <w:bCs/>
        </w:rPr>
      </w:pPr>
    </w:p>
    <w:p w14:paraId="22733363" w14:textId="56B70AAD" w:rsidR="003A459D" w:rsidRPr="003B4030" w:rsidRDefault="00FA7A64" w:rsidP="003A459D">
      <w:pPr>
        <w:rPr>
          <w:sz w:val="24"/>
          <w:szCs w:val="24"/>
        </w:rPr>
      </w:pPr>
      <w:r w:rsidRPr="003B4030">
        <w:rPr>
          <w:sz w:val="24"/>
          <w:szCs w:val="24"/>
        </w:rPr>
        <w:t>1</w:t>
      </w:r>
      <w:r w:rsidR="003A459D" w:rsidRPr="003B4030">
        <w:rPr>
          <w:sz w:val="24"/>
          <w:szCs w:val="24"/>
        </w:rPr>
        <w:t>. W</w:t>
      </w:r>
      <w:r w:rsidR="003A459D" w:rsidRPr="003B4030">
        <w:rPr>
          <w:rFonts w:eastAsia="Calibri"/>
          <w:sz w:val="24"/>
          <w:szCs w:val="24"/>
        </w:rPr>
        <w:t xml:space="preserve">nioski </w:t>
      </w:r>
      <w:r w:rsidRPr="003B4030">
        <w:rPr>
          <w:sz w:val="24"/>
          <w:szCs w:val="24"/>
        </w:rPr>
        <w:t>o przyznanie pomocy finansowej</w:t>
      </w:r>
      <w:r w:rsidRPr="003B4030">
        <w:rPr>
          <w:color w:val="FF0000"/>
          <w:sz w:val="24"/>
          <w:szCs w:val="24"/>
        </w:rPr>
        <w:t xml:space="preserve"> </w:t>
      </w:r>
      <w:r w:rsidR="003A459D" w:rsidRPr="003B4030">
        <w:rPr>
          <w:rFonts w:eastAsia="Calibri"/>
          <w:sz w:val="24"/>
          <w:szCs w:val="24"/>
        </w:rPr>
        <w:t>można składać:</w:t>
      </w:r>
    </w:p>
    <w:p w14:paraId="388715E9" w14:textId="77777777" w:rsidR="003A459D" w:rsidRPr="003B4030" w:rsidRDefault="003A459D" w:rsidP="00FF7C3E">
      <w:pPr>
        <w:pStyle w:val="Akapitzlist"/>
        <w:widowControl w:val="0"/>
        <w:numPr>
          <w:ilvl w:val="1"/>
          <w:numId w:val="24"/>
        </w:numPr>
        <w:suppressAutoHyphens/>
        <w:autoSpaceDN/>
        <w:spacing w:line="276" w:lineRule="auto"/>
        <w:ind w:left="709" w:hanging="284"/>
        <w:contextualSpacing/>
        <w:jc w:val="both"/>
        <w:rPr>
          <w:rFonts w:eastAsia="Calibri"/>
          <w:sz w:val="24"/>
          <w:szCs w:val="24"/>
        </w:rPr>
      </w:pPr>
      <w:r w:rsidRPr="003B4030">
        <w:rPr>
          <w:rFonts w:eastAsia="Calibri"/>
          <w:sz w:val="24"/>
          <w:szCs w:val="24"/>
        </w:rPr>
        <w:t xml:space="preserve"> osobiście u Pracodawcy,</w:t>
      </w:r>
    </w:p>
    <w:p w14:paraId="31606748" w14:textId="62CFAA92" w:rsidR="003A459D" w:rsidRPr="003B4030" w:rsidRDefault="003A459D" w:rsidP="00FF7C3E">
      <w:pPr>
        <w:pStyle w:val="Akapitzlist"/>
        <w:widowControl w:val="0"/>
        <w:numPr>
          <w:ilvl w:val="1"/>
          <w:numId w:val="24"/>
        </w:numPr>
        <w:suppressAutoHyphens/>
        <w:autoSpaceDN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3B4030">
        <w:rPr>
          <w:rFonts w:eastAsia="Calibri"/>
          <w:sz w:val="24"/>
          <w:szCs w:val="24"/>
        </w:rPr>
        <w:t xml:space="preserve"> w </w:t>
      </w:r>
      <w:r w:rsidR="00C45C99" w:rsidRPr="003B4030">
        <w:rPr>
          <w:sz w:val="24"/>
          <w:szCs w:val="24"/>
        </w:rPr>
        <w:t>ZOEAPSIP</w:t>
      </w:r>
      <w:r w:rsidR="00C45C99" w:rsidRPr="003B4030">
        <w:rPr>
          <w:rFonts w:eastAsia="Calibri"/>
          <w:sz w:val="24"/>
          <w:szCs w:val="24"/>
        </w:rPr>
        <w:t xml:space="preserve"> </w:t>
      </w:r>
      <w:r w:rsidRPr="003B4030">
        <w:rPr>
          <w:rFonts w:eastAsia="Calibri"/>
          <w:sz w:val="24"/>
          <w:szCs w:val="24"/>
        </w:rPr>
        <w:t>w zamkniętej kopercie z opisem „wniosek/</w:t>
      </w:r>
      <w:r w:rsidR="00A612AF">
        <w:rPr>
          <w:rFonts w:eastAsia="Calibri"/>
          <w:sz w:val="24"/>
          <w:szCs w:val="24"/>
        </w:rPr>
        <w:t>o</w:t>
      </w:r>
      <w:r w:rsidRPr="003B4030">
        <w:rPr>
          <w:rFonts w:eastAsia="Calibri"/>
          <w:sz w:val="24"/>
          <w:szCs w:val="24"/>
        </w:rPr>
        <w:t xml:space="preserve">świadczenie do celów ZFŚS”, </w:t>
      </w:r>
    </w:p>
    <w:p w14:paraId="5A67149D" w14:textId="5AD6CB52" w:rsidR="003A459D" w:rsidRPr="003B4030" w:rsidRDefault="003A459D" w:rsidP="00FF7C3E">
      <w:pPr>
        <w:pStyle w:val="Akapitzlist"/>
        <w:widowControl w:val="0"/>
        <w:numPr>
          <w:ilvl w:val="1"/>
          <w:numId w:val="24"/>
        </w:numPr>
        <w:suppressAutoHyphens/>
        <w:autoSpaceDN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3B4030">
        <w:rPr>
          <w:rFonts w:eastAsia="Calibri"/>
          <w:sz w:val="24"/>
          <w:szCs w:val="24"/>
        </w:rPr>
        <w:t xml:space="preserve"> za pośrednictwem poczty tradycyjnej (w dwóch kopertach, z czego druga jest zamknięta i opisana „wniosek/</w:t>
      </w:r>
      <w:r w:rsidR="00A612AF">
        <w:rPr>
          <w:rFonts w:eastAsia="Calibri"/>
          <w:sz w:val="24"/>
          <w:szCs w:val="24"/>
        </w:rPr>
        <w:t>o</w:t>
      </w:r>
      <w:r w:rsidRPr="003B4030">
        <w:rPr>
          <w:rFonts w:eastAsia="Calibri"/>
          <w:sz w:val="24"/>
          <w:szCs w:val="24"/>
        </w:rPr>
        <w:t>świadczenie do celów ZFŚS”).</w:t>
      </w:r>
    </w:p>
    <w:p w14:paraId="3F8EB49C" w14:textId="77777777" w:rsidR="00580B80" w:rsidRPr="003B4030" w:rsidRDefault="00580B80" w:rsidP="00580B80">
      <w:pPr>
        <w:spacing w:line="276" w:lineRule="auto"/>
        <w:rPr>
          <w:sz w:val="24"/>
          <w:szCs w:val="24"/>
        </w:rPr>
      </w:pPr>
    </w:p>
    <w:p w14:paraId="60B39BE3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3B4030">
        <w:rPr>
          <w:b/>
          <w:bCs/>
          <w:sz w:val="24"/>
          <w:szCs w:val="24"/>
        </w:rPr>
        <w:t>§ 27</w:t>
      </w:r>
    </w:p>
    <w:p w14:paraId="65703DC9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1DFF3E8F" w14:textId="77777777" w:rsidR="00580B80" w:rsidRPr="003B4030" w:rsidRDefault="00580B80" w:rsidP="00580B80">
      <w:pPr>
        <w:spacing w:line="276" w:lineRule="auto"/>
        <w:jc w:val="both"/>
        <w:rPr>
          <w:sz w:val="24"/>
          <w:szCs w:val="24"/>
        </w:rPr>
      </w:pPr>
      <w:r w:rsidRPr="003B4030">
        <w:rPr>
          <w:sz w:val="24"/>
          <w:szCs w:val="24"/>
        </w:rPr>
        <w:t>Zmiana postanowień Regulaminu jest dokonywana w trybie przewidzianym dla jego ustalenia.</w:t>
      </w:r>
    </w:p>
    <w:p w14:paraId="640FB50F" w14:textId="77777777" w:rsidR="00580B80" w:rsidRPr="003B4030" w:rsidRDefault="00580B80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49A1FABB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3B4030">
        <w:rPr>
          <w:b/>
          <w:bCs/>
          <w:sz w:val="24"/>
          <w:szCs w:val="24"/>
        </w:rPr>
        <w:lastRenderedPageBreak/>
        <w:t>§ 28</w:t>
      </w:r>
    </w:p>
    <w:p w14:paraId="661CC28E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7860ADA1" w14:textId="77777777" w:rsidR="00580B80" w:rsidRPr="003B4030" w:rsidRDefault="00580B80" w:rsidP="00580B80">
      <w:pPr>
        <w:spacing w:line="276" w:lineRule="auto"/>
        <w:rPr>
          <w:sz w:val="24"/>
          <w:szCs w:val="24"/>
        </w:rPr>
      </w:pPr>
      <w:r w:rsidRPr="003B4030">
        <w:rPr>
          <w:sz w:val="24"/>
          <w:szCs w:val="24"/>
        </w:rPr>
        <w:t>W sprawach nieuregulowanych postanowieniami niniejszego regulaminu mają zastosowanie powszechnie obowiązujące zasady i przepisy prawne.</w:t>
      </w:r>
    </w:p>
    <w:p w14:paraId="2FF1F6D8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709791F6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  <w:r w:rsidRPr="003B4030">
        <w:rPr>
          <w:b/>
          <w:bCs/>
          <w:sz w:val="24"/>
          <w:szCs w:val="24"/>
        </w:rPr>
        <w:t>§ 29</w:t>
      </w:r>
    </w:p>
    <w:p w14:paraId="01C76DE0" w14:textId="77777777" w:rsidR="00580B80" w:rsidRPr="003B4030" w:rsidRDefault="00580B80" w:rsidP="00580B80">
      <w:pPr>
        <w:spacing w:line="276" w:lineRule="auto"/>
        <w:jc w:val="center"/>
        <w:rPr>
          <w:b/>
          <w:bCs/>
          <w:sz w:val="24"/>
          <w:szCs w:val="24"/>
        </w:rPr>
      </w:pPr>
    </w:p>
    <w:p w14:paraId="5ACEE63E" w14:textId="77777777" w:rsidR="009E4C6E" w:rsidRPr="003B4030" w:rsidRDefault="00580B80" w:rsidP="009E4C6E">
      <w:pPr>
        <w:jc w:val="both"/>
        <w:rPr>
          <w:sz w:val="24"/>
          <w:szCs w:val="24"/>
        </w:rPr>
      </w:pPr>
      <w:r w:rsidRPr="003B4030">
        <w:rPr>
          <w:sz w:val="24"/>
          <w:szCs w:val="24"/>
        </w:rPr>
        <w:t xml:space="preserve">Regulamin został uzgodniony z zakładowymi organizacjami związkowymi działającymi </w:t>
      </w:r>
      <w:r w:rsidR="00A932B4" w:rsidRPr="003B4030">
        <w:rPr>
          <w:sz w:val="24"/>
          <w:szCs w:val="24"/>
        </w:rPr>
        <w:br/>
      </w:r>
      <w:r w:rsidRPr="003B4030">
        <w:rPr>
          <w:sz w:val="24"/>
          <w:szCs w:val="24"/>
        </w:rPr>
        <w:t>u pracodawcy</w:t>
      </w:r>
      <w:r w:rsidR="009E4C6E" w:rsidRPr="003B4030">
        <w:rPr>
          <w:sz w:val="24"/>
          <w:szCs w:val="24"/>
        </w:rPr>
        <w:t xml:space="preserve"> </w:t>
      </w:r>
      <w:r w:rsidR="006A5B8D" w:rsidRPr="003B4030">
        <w:rPr>
          <w:sz w:val="24"/>
          <w:szCs w:val="24"/>
        </w:rPr>
        <w:t>a</w:t>
      </w:r>
      <w:r w:rsidR="009E4C6E" w:rsidRPr="003B4030">
        <w:rPr>
          <w:sz w:val="24"/>
          <w:szCs w:val="24"/>
        </w:rPr>
        <w:t xml:space="preserve"> </w:t>
      </w:r>
      <w:r w:rsidR="006A5B8D" w:rsidRPr="003B4030">
        <w:rPr>
          <w:sz w:val="24"/>
          <w:szCs w:val="24"/>
        </w:rPr>
        <w:t xml:space="preserve">w przypadku braku organizacji związkowych w jednostce uprawnionej </w:t>
      </w:r>
      <w:r w:rsidR="00A932B4" w:rsidRPr="003B4030">
        <w:rPr>
          <w:sz w:val="24"/>
          <w:szCs w:val="24"/>
        </w:rPr>
        <w:br/>
        <w:t>z przedstawicielem załogi.</w:t>
      </w:r>
    </w:p>
    <w:p w14:paraId="4E63B762" w14:textId="77777777" w:rsidR="00580B80" w:rsidRPr="003B4030" w:rsidRDefault="00580B80" w:rsidP="00580B80">
      <w:pPr>
        <w:spacing w:line="276" w:lineRule="auto"/>
        <w:jc w:val="both"/>
        <w:rPr>
          <w:b/>
          <w:sz w:val="24"/>
          <w:szCs w:val="24"/>
        </w:rPr>
      </w:pPr>
      <w:r w:rsidRPr="003B4030">
        <w:rPr>
          <w:sz w:val="24"/>
          <w:szCs w:val="24"/>
        </w:rPr>
        <w:t xml:space="preserve"> </w:t>
      </w:r>
    </w:p>
    <w:p w14:paraId="627F19CB" w14:textId="77777777" w:rsidR="00580B80" w:rsidRPr="00691F8B" w:rsidRDefault="00580B80" w:rsidP="00580B80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14:paraId="410D6FDD" w14:textId="77777777" w:rsidR="00580B80" w:rsidRPr="006A5B8D" w:rsidRDefault="00580B80" w:rsidP="00580B80">
      <w:pPr>
        <w:spacing w:line="276" w:lineRule="auto"/>
        <w:jc w:val="center"/>
        <w:rPr>
          <w:b/>
          <w:sz w:val="24"/>
          <w:szCs w:val="24"/>
        </w:rPr>
      </w:pPr>
      <w:r w:rsidRPr="006A5B8D">
        <w:rPr>
          <w:b/>
          <w:sz w:val="24"/>
          <w:szCs w:val="24"/>
        </w:rPr>
        <w:t>§ 30</w:t>
      </w:r>
    </w:p>
    <w:p w14:paraId="3B895970" w14:textId="77777777" w:rsidR="00580B80" w:rsidRPr="006A5B8D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1F38E399" w14:textId="0D7DE3D0" w:rsidR="00580B80" w:rsidRPr="006A5B8D" w:rsidRDefault="00580B80" w:rsidP="00580B80">
      <w:pPr>
        <w:spacing w:line="276" w:lineRule="auto"/>
        <w:rPr>
          <w:sz w:val="24"/>
          <w:szCs w:val="24"/>
        </w:rPr>
      </w:pPr>
      <w:r w:rsidRPr="006A5B8D">
        <w:rPr>
          <w:sz w:val="24"/>
          <w:szCs w:val="24"/>
        </w:rPr>
        <w:t>Regulamin jest udostępnia</w:t>
      </w:r>
      <w:r w:rsidR="00A612AF">
        <w:rPr>
          <w:sz w:val="24"/>
          <w:szCs w:val="24"/>
        </w:rPr>
        <w:t>n</w:t>
      </w:r>
      <w:r w:rsidRPr="006A5B8D">
        <w:rPr>
          <w:sz w:val="24"/>
          <w:szCs w:val="24"/>
        </w:rPr>
        <w:t>y do wglądu w</w:t>
      </w:r>
      <w:r w:rsidR="005758EF" w:rsidRPr="006A5B8D">
        <w:rPr>
          <w:sz w:val="24"/>
          <w:szCs w:val="24"/>
        </w:rPr>
        <w:t xml:space="preserve"> Zespole Obsługi Ekonomiczno-Administracyjnej Publicznych Szkół i Placówek w Kazimierzy Wielkiej</w:t>
      </w:r>
      <w:r w:rsidRPr="006A5B8D">
        <w:rPr>
          <w:sz w:val="24"/>
          <w:szCs w:val="24"/>
        </w:rPr>
        <w:t xml:space="preserve"> </w:t>
      </w:r>
      <w:r w:rsidR="005758EF" w:rsidRPr="006A5B8D">
        <w:rPr>
          <w:sz w:val="24"/>
          <w:szCs w:val="24"/>
        </w:rPr>
        <w:t xml:space="preserve">oraz w </w:t>
      </w:r>
      <w:r w:rsidRPr="006A5B8D">
        <w:rPr>
          <w:sz w:val="24"/>
          <w:szCs w:val="24"/>
        </w:rPr>
        <w:t>sekretaria</w:t>
      </w:r>
      <w:r w:rsidR="005758EF" w:rsidRPr="006A5B8D">
        <w:rPr>
          <w:sz w:val="24"/>
          <w:szCs w:val="24"/>
        </w:rPr>
        <w:t>tach jednostek uprawnionych</w:t>
      </w:r>
      <w:r w:rsidRPr="006A5B8D">
        <w:rPr>
          <w:sz w:val="24"/>
          <w:szCs w:val="24"/>
        </w:rPr>
        <w:t xml:space="preserve">. </w:t>
      </w:r>
    </w:p>
    <w:p w14:paraId="64802A1D" w14:textId="77777777" w:rsidR="00580B80" w:rsidRPr="006A5B8D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23DC89F5" w14:textId="77777777" w:rsidR="00580B80" w:rsidRPr="006A5B8D" w:rsidRDefault="00580B80" w:rsidP="00580B80">
      <w:pPr>
        <w:spacing w:line="276" w:lineRule="auto"/>
        <w:jc w:val="center"/>
        <w:rPr>
          <w:b/>
          <w:sz w:val="24"/>
          <w:szCs w:val="24"/>
        </w:rPr>
      </w:pPr>
      <w:r w:rsidRPr="006A5B8D">
        <w:rPr>
          <w:b/>
          <w:sz w:val="24"/>
          <w:szCs w:val="24"/>
        </w:rPr>
        <w:t>§ 31</w:t>
      </w:r>
    </w:p>
    <w:p w14:paraId="5EA5334D" w14:textId="77777777" w:rsidR="00580B80" w:rsidRPr="006A5B8D" w:rsidRDefault="00580B80" w:rsidP="00580B80">
      <w:pPr>
        <w:spacing w:line="276" w:lineRule="auto"/>
        <w:jc w:val="center"/>
        <w:rPr>
          <w:b/>
          <w:sz w:val="24"/>
          <w:szCs w:val="24"/>
        </w:rPr>
      </w:pPr>
    </w:p>
    <w:p w14:paraId="02ADECC4" w14:textId="77777777" w:rsidR="00580B80" w:rsidRDefault="00580B80" w:rsidP="00580B80">
      <w:pPr>
        <w:spacing w:line="276" w:lineRule="auto"/>
        <w:jc w:val="both"/>
        <w:rPr>
          <w:sz w:val="24"/>
          <w:szCs w:val="24"/>
        </w:rPr>
      </w:pPr>
      <w:r w:rsidRPr="006A5B8D">
        <w:rPr>
          <w:sz w:val="24"/>
          <w:szCs w:val="24"/>
        </w:rPr>
        <w:t xml:space="preserve">Regulamin wchodzi w życie </w:t>
      </w:r>
      <w:r w:rsidR="00214087">
        <w:rPr>
          <w:sz w:val="24"/>
          <w:szCs w:val="24"/>
        </w:rPr>
        <w:t>z dniem 01.01.2022</w:t>
      </w:r>
    </w:p>
    <w:p w14:paraId="6560BBDF" w14:textId="77777777" w:rsidR="00214087" w:rsidRPr="006A5B8D" w:rsidRDefault="00214087" w:rsidP="00580B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Traci moc Regulamin z dnia 31.10.2018 roku</w:t>
      </w:r>
    </w:p>
    <w:p w14:paraId="4B143B58" w14:textId="77777777" w:rsidR="00580B80" w:rsidRPr="006A5B8D" w:rsidRDefault="00580B80" w:rsidP="00580B80">
      <w:pPr>
        <w:spacing w:line="276" w:lineRule="auto"/>
        <w:jc w:val="both"/>
        <w:rPr>
          <w:sz w:val="24"/>
          <w:szCs w:val="24"/>
        </w:rPr>
      </w:pPr>
      <w:r w:rsidRPr="006A5B8D">
        <w:rPr>
          <w:sz w:val="24"/>
          <w:szCs w:val="24"/>
        </w:rPr>
        <w:t xml:space="preserve">Uzgodniono w dniu: …………………. </w:t>
      </w:r>
    </w:p>
    <w:p w14:paraId="62358DF0" w14:textId="77777777" w:rsidR="00580B80" w:rsidRPr="006A5B8D" w:rsidRDefault="00580B80" w:rsidP="00580B80">
      <w:pPr>
        <w:spacing w:line="276" w:lineRule="auto"/>
        <w:ind w:left="5664"/>
        <w:jc w:val="both"/>
        <w:rPr>
          <w:sz w:val="24"/>
          <w:szCs w:val="24"/>
        </w:rPr>
      </w:pPr>
      <w:r w:rsidRPr="006A5B8D">
        <w:rPr>
          <w:sz w:val="24"/>
          <w:szCs w:val="24"/>
        </w:rPr>
        <w:t>…………………………………..</w:t>
      </w:r>
    </w:p>
    <w:p w14:paraId="3B930A67" w14:textId="77777777" w:rsidR="00580B80" w:rsidRPr="006A5B8D" w:rsidRDefault="00580B80" w:rsidP="00580B80">
      <w:pPr>
        <w:spacing w:line="276" w:lineRule="auto"/>
        <w:jc w:val="both"/>
        <w:rPr>
          <w:i/>
        </w:rPr>
      </w:pPr>
      <w:r w:rsidRPr="006A5B8D">
        <w:rPr>
          <w:sz w:val="24"/>
          <w:szCs w:val="24"/>
        </w:rPr>
        <w:tab/>
      </w:r>
      <w:r w:rsidRPr="006A5B8D">
        <w:rPr>
          <w:sz w:val="24"/>
          <w:szCs w:val="24"/>
        </w:rPr>
        <w:tab/>
      </w:r>
      <w:r w:rsidRPr="006A5B8D">
        <w:rPr>
          <w:sz w:val="24"/>
          <w:szCs w:val="24"/>
        </w:rPr>
        <w:tab/>
      </w:r>
      <w:r w:rsidRPr="006A5B8D">
        <w:rPr>
          <w:sz w:val="24"/>
          <w:szCs w:val="24"/>
        </w:rPr>
        <w:tab/>
      </w:r>
      <w:r w:rsidRPr="006A5B8D">
        <w:rPr>
          <w:sz w:val="24"/>
          <w:szCs w:val="24"/>
        </w:rPr>
        <w:tab/>
      </w:r>
      <w:r w:rsidRPr="006A5B8D">
        <w:rPr>
          <w:sz w:val="24"/>
          <w:szCs w:val="24"/>
        </w:rPr>
        <w:tab/>
      </w:r>
      <w:r w:rsidRPr="006A5B8D">
        <w:rPr>
          <w:i/>
          <w:sz w:val="24"/>
          <w:szCs w:val="24"/>
        </w:rPr>
        <w:tab/>
      </w:r>
      <w:r w:rsidRPr="006A5B8D">
        <w:rPr>
          <w:i/>
          <w:sz w:val="24"/>
          <w:szCs w:val="24"/>
        </w:rPr>
        <w:tab/>
      </w:r>
      <w:r w:rsidRPr="006A5B8D">
        <w:rPr>
          <w:i/>
        </w:rPr>
        <w:t xml:space="preserve">(podpis i  pieczątka dyrektora </w:t>
      </w:r>
      <w:r w:rsidR="006A5B8D" w:rsidRPr="006A5B8D">
        <w:rPr>
          <w:i/>
          <w:iCs/>
          <w:sz w:val="16"/>
          <w:szCs w:val="16"/>
        </w:rPr>
        <w:t>ZOEAPSIP</w:t>
      </w:r>
      <w:r w:rsidRPr="006A5B8D">
        <w:rPr>
          <w:i/>
        </w:rPr>
        <w:t>)</w:t>
      </w:r>
    </w:p>
    <w:p w14:paraId="1302DF92" w14:textId="77777777" w:rsidR="00B56466" w:rsidRDefault="00580B80" w:rsidP="00580B80">
      <w:pPr>
        <w:spacing w:line="276" w:lineRule="auto"/>
        <w:jc w:val="both"/>
      </w:pPr>
      <w:r w:rsidRPr="006A5B8D">
        <w:t xml:space="preserve"> </w:t>
      </w:r>
    </w:p>
    <w:p w14:paraId="7047A8D2" w14:textId="77777777" w:rsidR="003423D5" w:rsidRDefault="003423D5" w:rsidP="00580B80">
      <w:pPr>
        <w:spacing w:line="276" w:lineRule="auto"/>
        <w:jc w:val="both"/>
      </w:pPr>
    </w:p>
    <w:p w14:paraId="082476C1" w14:textId="77777777" w:rsidR="003423D5" w:rsidRDefault="003423D5" w:rsidP="00580B80">
      <w:pPr>
        <w:spacing w:line="276" w:lineRule="auto"/>
        <w:jc w:val="both"/>
      </w:pPr>
    </w:p>
    <w:p w14:paraId="79EC8454" w14:textId="77777777" w:rsidR="003423D5" w:rsidRPr="006A5B8D" w:rsidRDefault="003423D5" w:rsidP="00580B80">
      <w:pPr>
        <w:spacing w:line="276" w:lineRule="auto"/>
        <w:jc w:val="both"/>
      </w:pPr>
    </w:p>
    <w:p w14:paraId="019D8FE4" w14:textId="77777777" w:rsidR="00B56466" w:rsidRDefault="00B56466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14A5DD98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3A32D9CD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4BDA5AB0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12D5DF91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31EE780C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24802AF2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63FC3D6F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5ECDBC04" w14:textId="77777777" w:rsidR="003423D5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15B2C67D" w14:textId="77777777" w:rsidR="003423D5" w:rsidRPr="00691F8B" w:rsidRDefault="003423D5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06756582" w14:textId="77777777" w:rsidR="00B56466" w:rsidRPr="00691F8B" w:rsidRDefault="00B56466" w:rsidP="00580B80">
      <w:pPr>
        <w:spacing w:line="276" w:lineRule="auto"/>
        <w:jc w:val="both"/>
        <w:rPr>
          <w:color w:val="FF0000"/>
          <w:sz w:val="24"/>
          <w:szCs w:val="24"/>
        </w:rPr>
      </w:pPr>
    </w:p>
    <w:p w14:paraId="60C3D343" w14:textId="77777777" w:rsidR="00580B80" w:rsidRPr="006A5B8D" w:rsidRDefault="00B56466" w:rsidP="00580B80">
      <w:pPr>
        <w:spacing w:line="276" w:lineRule="auto"/>
        <w:jc w:val="both"/>
        <w:rPr>
          <w:sz w:val="24"/>
          <w:szCs w:val="24"/>
        </w:rPr>
      </w:pPr>
      <w:bookmarkStart w:id="10" w:name="_Hlk94474677"/>
      <w:r w:rsidRPr="006A5B8D">
        <w:rPr>
          <w:sz w:val="24"/>
          <w:szCs w:val="24"/>
        </w:rPr>
        <w:t xml:space="preserve">……………………………………………                 </w:t>
      </w:r>
      <w:r w:rsidR="00580B80" w:rsidRPr="006A5B8D">
        <w:rPr>
          <w:sz w:val="24"/>
          <w:szCs w:val="24"/>
        </w:rPr>
        <w:t>…………………………………………</w:t>
      </w:r>
    </w:p>
    <w:p w14:paraId="538CA388" w14:textId="77777777" w:rsidR="00580B80" w:rsidRPr="006A5B8D" w:rsidRDefault="00580B80" w:rsidP="003423D5">
      <w:pPr>
        <w:spacing w:line="276" w:lineRule="auto"/>
        <w:rPr>
          <w:i/>
        </w:rPr>
      </w:pPr>
      <w:r w:rsidRPr="006A5B8D">
        <w:rPr>
          <w:i/>
        </w:rPr>
        <w:t>(podpisy przedstawicieli organizacji związkowych i pieczęć organizacji)</w:t>
      </w:r>
      <w:r w:rsidR="003423D5">
        <w:rPr>
          <w:i/>
        </w:rPr>
        <w:t xml:space="preserve">    </w:t>
      </w:r>
      <w:r w:rsidRPr="006A5B8D">
        <w:rPr>
          <w:i/>
        </w:rPr>
        <w:t>lub przedstawiciela załogi</w:t>
      </w:r>
      <w:r w:rsidR="00B834E6" w:rsidRPr="006A5B8D">
        <w:rPr>
          <w:i/>
        </w:rPr>
        <w:t>)</w:t>
      </w:r>
    </w:p>
    <w:p w14:paraId="556A6B5A" w14:textId="77777777" w:rsidR="00580B80" w:rsidRPr="00691F8B" w:rsidRDefault="00580B80" w:rsidP="00580B80">
      <w:pPr>
        <w:rPr>
          <w:color w:val="FF0000"/>
          <w:sz w:val="22"/>
          <w:szCs w:val="22"/>
        </w:rPr>
      </w:pPr>
      <w:r w:rsidRPr="00691F8B">
        <w:rPr>
          <w:color w:val="FF0000"/>
          <w:sz w:val="22"/>
          <w:szCs w:val="22"/>
        </w:rPr>
        <w:tab/>
      </w:r>
      <w:r w:rsidRPr="00691F8B">
        <w:rPr>
          <w:color w:val="FF0000"/>
          <w:sz w:val="22"/>
          <w:szCs w:val="22"/>
        </w:rPr>
        <w:tab/>
      </w:r>
      <w:r w:rsidRPr="00691F8B">
        <w:rPr>
          <w:color w:val="FF0000"/>
          <w:sz w:val="22"/>
          <w:szCs w:val="22"/>
        </w:rPr>
        <w:tab/>
      </w:r>
      <w:r w:rsidRPr="00691F8B">
        <w:rPr>
          <w:color w:val="FF0000"/>
          <w:sz w:val="22"/>
          <w:szCs w:val="22"/>
        </w:rPr>
        <w:tab/>
      </w:r>
      <w:r w:rsidRPr="00691F8B">
        <w:rPr>
          <w:color w:val="FF0000"/>
          <w:sz w:val="22"/>
          <w:szCs w:val="22"/>
        </w:rPr>
        <w:tab/>
      </w:r>
      <w:r w:rsidRPr="00691F8B">
        <w:rPr>
          <w:color w:val="FF0000"/>
          <w:sz w:val="22"/>
          <w:szCs w:val="22"/>
        </w:rPr>
        <w:tab/>
      </w:r>
      <w:r w:rsidRPr="00691F8B">
        <w:rPr>
          <w:color w:val="FF0000"/>
          <w:sz w:val="22"/>
          <w:szCs w:val="22"/>
        </w:rPr>
        <w:tab/>
        <w:t xml:space="preserve">                  </w:t>
      </w:r>
    </w:p>
    <w:p w14:paraId="6EA53874" w14:textId="77777777" w:rsidR="00580B80" w:rsidRPr="00691F8B" w:rsidRDefault="00580B80" w:rsidP="00580B80">
      <w:pPr>
        <w:rPr>
          <w:color w:val="FF0000"/>
          <w:sz w:val="22"/>
          <w:szCs w:val="22"/>
        </w:rPr>
      </w:pPr>
    </w:p>
    <w:bookmarkEnd w:id="10"/>
    <w:p w14:paraId="5373B566" w14:textId="77777777" w:rsidR="00B56466" w:rsidRDefault="00B56466" w:rsidP="00580B80">
      <w:pPr>
        <w:rPr>
          <w:sz w:val="22"/>
          <w:szCs w:val="22"/>
        </w:rPr>
      </w:pPr>
    </w:p>
    <w:p w14:paraId="1902DC41" w14:textId="77777777" w:rsidR="004C328E" w:rsidRDefault="004C328E" w:rsidP="004C328E">
      <w:pPr>
        <w:spacing w:line="276" w:lineRule="auto"/>
        <w:ind w:left="-15"/>
        <w:jc w:val="center"/>
        <w:rPr>
          <w:b/>
          <w:bCs/>
          <w:iCs/>
          <w:sz w:val="24"/>
          <w:szCs w:val="24"/>
        </w:rPr>
      </w:pPr>
    </w:p>
    <w:p w14:paraId="1DC8670F" w14:textId="77777777" w:rsidR="003423D5" w:rsidRDefault="003423D5" w:rsidP="004C328E">
      <w:pPr>
        <w:spacing w:line="276" w:lineRule="auto"/>
        <w:ind w:left="-15"/>
        <w:jc w:val="center"/>
        <w:rPr>
          <w:b/>
          <w:bCs/>
          <w:iCs/>
          <w:sz w:val="24"/>
          <w:szCs w:val="24"/>
        </w:rPr>
      </w:pPr>
    </w:p>
    <w:p w14:paraId="2C265BD4" w14:textId="77777777" w:rsidR="003423D5" w:rsidRDefault="003423D5" w:rsidP="004C328E">
      <w:pPr>
        <w:spacing w:line="276" w:lineRule="auto"/>
        <w:ind w:left="-15"/>
        <w:jc w:val="center"/>
        <w:rPr>
          <w:b/>
          <w:bCs/>
          <w:iCs/>
          <w:sz w:val="24"/>
          <w:szCs w:val="24"/>
        </w:rPr>
      </w:pPr>
    </w:p>
    <w:p w14:paraId="311901C9" w14:textId="289E4A3C" w:rsidR="00580B80" w:rsidRPr="00EB4645" w:rsidRDefault="00580B80" w:rsidP="00EB4645">
      <w:pPr>
        <w:rPr>
          <w:sz w:val="22"/>
          <w:szCs w:val="22"/>
        </w:rPr>
        <w:sectPr w:rsidR="00580B80" w:rsidRPr="00EB4645" w:rsidSect="00B834E6">
          <w:footerReference w:type="default" r:id="rId8"/>
          <w:pgSz w:w="11910" w:h="16840"/>
          <w:pgMar w:top="709" w:right="1180" w:bottom="280" w:left="1200" w:header="708" w:footer="708" w:gutter="0"/>
          <w:cols w:space="708"/>
        </w:sectPr>
      </w:pPr>
    </w:p>
    <w:p w14:paraId="27664BAC" w14:textId="77777777" w:rsidR="008175D3" w:rsidRPr="00744752" w:rsidRDefault="008175D3" w:rsidP="00744752">
      <w:pPr>
        <w:rPr>
          <w:color w:val="FF0000"/>
          <w:sz w:val="22"/>
          <w:szCs w:val="22"/>
        </w:rPr>
      </w:pPr>
    </w:p>
    <w:sectPr w:rsidR="008175D3" w:rsidRPr="00744752" w:rsidSect="00D602EC">
      <w:type w:val="continuous"/>
      <w:pgSz w:w="11910" w:h="16840"/>
      <w:pgMar w:top="1320" w:right="1180" w:bottom="280" w:left="1200" w:header="708" w:footer="708" w:gutter="0"/>
      <w:cols w:num="2" w:space="708" w:equalWidth="0">
        <w:col w:w="3835" w:space="1830"/>
        <w:col w:w="3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A755" w14:textId="77777777" w:rsidR="004775DA" w:rsidRDefault="004775DA" w:rsidP="00232D0A">
      <w:r>
        <w:separator/>
      </w:r>
    </w:p>
  </w:endnote>
  <w:endnote w:type="continuationSeparator" w:id="0">
    <w:p w14:paraId="72FBBD4E" w14:textId="77777777" w:rsidR="004775DA" w:rsidRDefault="004775DA" w:rsidP="0023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erDust C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4085" w14:textId="6CFD8549" w:rsidR="009405E1" w:rsidRDefault="009405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74EB">
      <w:rPr>
        <w:noProof/>
      </w:rPr>
      <w:t>2</w:t>
    </w:r>
    <w:r>
      <w:rPr>
        <w:noProof/>
      </w:rPr>
      <w:fldChar w:fldCharType="end"/>
    </w:r>
  </w:p>
  <w:p w14:paraId="1477ED1C" w14:textId="77777777" w:rsidR="009405E1" w:rsidRPr="00E97658" w:rsidRDefault="009405E1" w:rsidP="00C634FE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5794" w14:textId="77777777" w:rsidR="004775DA" w:rsidRDefault="004775DA" w:rsidP="00232D0A">
      <w:r>
        <w:separator/>
      </w:r>
    </w:p>
  </w:footnote>
  <w:footnote w:type="continuationSeparator" w:id="0">
    <w:p w14:paraId="05C0C7C1" w14:textId="77777777" w:rsidR="004775DA" w:rsidRDefault="004775DA" w:rsidP="0023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4"/>
    <w:multiLevelType w:val="multilevel"/>
    <w:tmpl w:val="579EC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3674353"/>
    <w:multiLevelType w:val="hybridMultilevel"/>
    <w:tmpl w:val="F2E4BD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A7449E"/>
    <w:multiLevelType w:val="hybridMultilevel"/>
    <w:tmpl w:val="720242AC"/>
    <w:lvl w:ilvl="0" w:tplc="68CA726A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5" w15:restartNumberingAfterBreak="0">
    <w:nsid w:val="18954558"/>
    <w:multiLevelType w:val="hybridMultilevel"/>
    <w:tmpl w:val="7C1E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7" w15:restartNumberingAfterBreak="0">
    <w:nsid w:val="21DD4FB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2B113B2"/>
    <w:multiLevelType w:val="multilevel"/>
    <w:tmpl w:val="A844D4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B31803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B740B0"/>
    <w:multiLevelType w:val="hybridMultilevel"/>
    <w:tmpl w:val="97C84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70979"/>
    <w:multiLevelType w:val="hybridMultilevel"/>
    <w:tmpl w:val="75E4497A"/>
    <w:lvl w:ilvl="0" w:tplc="19D8BD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BA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87863B1"/>
    <w:multiLevelType w:val="hybridMultilevel"/>
    <w:tmpl w:val="AD9A636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497C6007"/>
    <w:multiLevelType w:val="hybridMultilevel"/>
    <w:tmpl w:val="9FCCFEDE"/>
    <w:lvl w:ilvl="0" w:tplc="A44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83A8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7E6"/>
    <w:multiLevelType w:val="hybridMultilevel"/>
    <w:tmpl w:val="AC666DC2"/>
    <w:lvl w:ilvl="0" w:tplc="68CA726A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7" w15:restartNumberingAfterBreak="0">
    <w:nsid w:val="509B7F2C"/>
    <w:multiLevelType w:val="hybridMultilevel"/>
    <w:tmpl w:val="F5E2A634"/>
    <w:lvl w:ilvl="0" w:tplc="3FBC7B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2E96BB1"/>
    <w:multiLevelType w:val="hybridMultilevel"/>
    <w:tmpl w:val="86169BC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5E970A19"/>
    <w:multiLevelType w:val="hybridMultilevel"/>
    <w:tmpl w:val="61EABB26"/>
    <w:lvl w:ilvl="0" w:tplc="9E968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56572E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C42B9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DA63FB5"/>
    <w:multiLevelType w:val="hybridMultilevel"/>
    <w:tmpl w:val="73FE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7081D"/>
    <w:multiLevelType w:val="hybridMultilevel"/>
    <w:tmpl w:val="727C6BE4"/>
    <w:lvl w:ilvl="0" w:tplc="83CA7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i w:val="0"/>
        <w:iCs/>
      </w:rPr>
    </w:lvl>
    <w:lvl w:ilvl="1" w:tplc="67D4B5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 w:tplc="4B709578">
      <w:start w:val="1"/>
      <w:numFmt w:val="decimal"/>
      <w:lvlText w:val="%3)"/>
      <w:lvlJc w:val="left"/>
      <w:pPr>
        <w:tabs>
          <w:tab w:val="num" w:pos="1352"/>
        </w:tabs>
        <w:ind w:left="1352" w:hanging="360"/>
      </w:pPr>
      <w:rPr>
        <w:rFonts w:ascii="Times New Roman" w:eastAsia="SimSun" w:hAnsi="Times New Roman" w:cs="Times New Roman"/>
      </w:rPr>
    </w:lvl>
    <w:lvl w:ilvl="3" w:tplc="5D3C5BC8">
      <w:start w:val="1"/>
      <w:numFmt w:val="ordin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5B2759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F1E03"/>
    <w:multiLevelType w:val="hybridMultilevel"/>
    <w:tmpl w:val="DCC041DC"/>
    <w:lvl w:ilvl="0" w:tplc="E8B4DE8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2B048EB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83A8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F518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27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9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2"/>
  </w:num>
  <w:num w:numId="18">
    <w:abstractNumId w:val="21"/>
  </w:num>
  <w:num w:numId="19">
    <w:abstractNumId w:val="18"/>
  </w:num>
  <w:num w:numId="20">
    <w:abstractNumId w:val="34"/>
  </w:num>
  <w:num w:numId="21">
    <w:abstractNumId w:val="25"/>
  </w:num>
  <w:num w:numId="22">
    <w:abstractNumId w:val="16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31"/>
  </w:num>
  <w:num w:numId="36">
    <w:abstractNumId w:val="22"/>
  </w:num>
  <w:num w:numId="37">
    <w:abstractNumId w:val="2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0"/>
  </w:num>
  <w:num w:numId="41">
    <w:abstractNumId w:val="36"/>
  </w:num>
  <w:num w:numId="42">
    <w:abstractNumId w:val="30"/>
  </w:num>
  <w:num w:numId="43">
    <w:abstractNumId w:val="17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80"/>
    <w:rsid w:val="000132F7"/>
    <w:rsid w:val="00047FF8"/>
    <w:rsid w:val="000724B9"/>
    <w:rsid w:val="000749E0"/>
    <w:rsid w:val="00097F85"/>
    <w:rsid w:val="000D0D3C"/>
    <w:rsid w:val="000D2BBE"/>
    <w:rsid w:val="000D3E7F"/>
    <w:rsid w:val="001107DE"/>
    <w:rsid w:val="0012403F"/>
    <w:rsid w:val="001518CA"/>
    <w:rsid w:val="00153190"/>
    <w:rsid w:val="00153D6C"/>
    <w:rsid w:val="001771A6"/>
    <w:rsid w:val="001972A9"/>
    <w:rsid w:val="001A7150"/>
    <w:rsid w:val="001C2972"/>
    <w:rsid w:val="001D4081"/>
    <w:rsid w:val="001E08C7"/>
    <w:rsid w:val="001E4889"/>
    <w:rsid w:val="002035AA"/>
    <w:rsid w:val="002129E5"/>
    <w:rsid w:val="00214087"/>
    <w:rsid w:val="00230378"/>
    <w:rsid w:val="00232D0A"/>
    <w:rsid w:val="00235AC0"/>
    <w:rsid w:val="002622DE"/>
    <w:rsid w:val="002B0A0E"/>
    <w:rsid w:val="002D3136"/>
    <w:rsid w:val="003423D5"/>
    <w:rsid w:val="00346F9E"/>
    <w:rsid w:val="00356C83"/>
    <w:rsid w:val="003622AB"/>
    <w:rsid w:val="00367BAF"/>
    <w:rsid w:val="003A459D"/>
    <w:rsid w:val="003B4030"/>
    <w:rsid w:val="003D011C"/>
    <w:rsid w:val="003E5808"/>
    <w:rsid w:val="003E67FA"/>
    <w:rsid w:val="003F75D4"/>
    <w:rsid w:val="00404C87"/>
    <w:rsid w:val="004172DA"/>
    <w:rsid w:val="00456D47"/>
    <w:rsid w:val="00470E07"/>
    <w:rsid w:val="004775DA"/>
    <w:rsid w:val="00483782"/>
    <w:rsid w:val="004C328E"/>
    <w:rsid w:val="004D47C3"/>
    <w:rsid w:val="004E16A9"/>
    <w:rsid w:val="004F37D0"/>
    <w:rsid w:val="005178FF"/>
    <w:rsid w:val="0055050E"/>
    <w:rsid w:val="00574886"/>
    <w:rsid w:val="005758EF"/>
    <w:rsid w:val="00580B80"/>
    <w:rsid w:val="00586328"/>
    <w:rsid w:val="00590036"/>
    <w:rsid w:val="005C5BAD"/>
    <w:rsid w:val="005D6F1A"/>
    <w:rsid w:val="005D7D13"/>
    <w:rsid w:val="005E74EB"/>
    <w:rsid w:val="006010FA"/>
    <w:rsid w:val="00604037"/>
    <w:rsid w:val="00605D41"/>
    <w:rsid w:val="00631D64"/>
    <w:rsid w:val="0065426E"/>
    <w:rsid w:val="006559F1"/>
    <w:rsid w:val="00664104"/>
    <w:rsid w:val="0066491E"/>
    <w:rsid w:val="006722A9"/>
    <w:rsid w:val="00691F8B"/>
    <w:rsid w:val="006A5B8D"/>
    <w:rsid w:val="006E1790"/>
    <w:rsid w:val="006E6572"/>
    <w:rsid w:val="006F2331"/>
    <w:rsid w:val="00744752"/>
    <w:rsid w:val="0078200B"/>
    <w:rsid w:val="00783DB7"/>
    <w:rsid w:val="00797B68"/>
    <w:rsid w:val="007B28D5"/>
    <w:rsid w:val="007E20EF"/>
    <w:rsid w:val="00800A5F"/>
    <w:rsid w:val="008175D3"/>
    <w:rsid w:val="008A3DDB"/>
    <w:rsid w:val="008A4D0C"/>
    <w:rsid w:val="008A508F"/>
    <w:rsid w:val="008D3D74"/>
    <w:rsid w:val="008D770F"/>
    <w:rsid w:val="008E0322"/>
    <w:rsid w:val="008E3992"/>
    <w:rsid w:val="009101D1"/>
    <w:rsid w:val="00912CE5"/>
    <w:rsid w:val="00932879"/>
    <w:rsid w:val="009329B9"/>
    <w:rsid w:val="009405E1"/>
    <w:rsid w:val="00943A4C"/>
    <w:rsid w:val="00957D05"/>
    <w:rsid w:val="009851C2"/>
    <w:rsid w:val="009A2158"/>
    <w:rsid w:val="009A3045"/>
    <w:rsid w:val="009E22EF"/>
    <w:rsid w:val="009E4C6E"/>
    <w:rsid w:val="00A2767A"/>
    <w:rsid w:val="00A53309"/>
    <w:rsid w:val="00A56D00"/>
    <w:rsid w:val="00A612AF"/>
    <w:rsid w:val="00A70774"/>
    <w:rsid w:val="00A932B4"/>
    <w:rsid w:val="00AC4BAC"/>
    <w:rsid w:val="00AE16CB"/>
    <w:rsid w:val="00B05377"/>
    <w:rsid w:val="00B22BF5"/>
    <w:rsid w:val="00B26770"/>
    <w:rsid w:val="00B56466"/>
    <w:rsid w:val="00B70263"/>
    <w:rsid w:val="00B70322"/>
    <w:rsid w:val="00B80FAE"/>
    <w:rsid w:val="00B834E6"/>
    <w:rsid w:val="00BA301B"/>
    <w:rsid w:val="00BB65E0"/>
    <w:rsid w:val="00BD0093"/>
    <w:rsid w:val="00BE4464"/>
    <w:rsid w:val="00BF0FD8"/>
    <w:rsid w:val="00C41A92"/>
    <w:rsid w:val="00C45C99"/>
    <w:rsid w:val="00C600D3"/>
    <w:rsid w:val="00C634FE"/>
    <w:rsid w:val="00CB239E"/>
    <w:rsid w:val="00CC41C4"/>
    <w:rsid w:val="00CC62C9"/>
    <w:rsid w:val="00D1060E"/>
    <w:rsid w:val="00D602EC"/>
    <w:rsid w:val="00D6411B"/>
    <w:rsid w:val="00D66D65"/>
    <w:rsid w:val="00DD2694"/>
    <w:rsid w:val="00DF3391"/>
    <w:rsid w:val="00E047CA"/>
    <w:rsid w:val="00E05141"/>
    <w:rsid w:val="00E10B40"/>
    <w:rsid w:val="00E27ADD"/>
    <w:rsid w:val="00E30D0E"/>
    <w:rsid w:val="00E31662"/>
    <w:rsid w:val="00E33552"/>
    <w:rsid w:val="00E36F76"/>
    <w:rsid w:val="00E52EDD"/>
    <w:rsid w:val="00E63392"/>
    <w:rsid w:val="00EA13D8"/>
    <w:rsid w:val="00EB4645"/>
    <w:rsid w:val="00EB6C80"/>
    <w:rsid w:val="00EB7EA4"/>
    <w:rsid w:val="00EF7B9F"/>
    <w:rsid w:val="00F0240B"/>
    <w:rsid w:val="00F02A7F"/>
    <w:rsid w:val="00F1409B"/>
    <w:rsid w:val="00F209E5"/>
    <w:rsid w:val="00F66BDE"/>
    <w:rsid w:val="00F80C93"/>
    <w:rsid w:val="00F87076"/>
    <w:rsid w:val="00F9544D"/>
    <w:rsid w:val="00FA7A64"/>
    <w:rsid w:val="00FB008B"/>
    <w:rsid w:val="00FC0139"/>
    <w:rsid w:val="00FD148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5B26"/>
  <w15:docId w15:val="{82937DBF-F8EC-4C94-95CB-DAE1F10D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B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B80"/>
    <w:pPr>
      <w:keepNext/>
      <w:jc w:val="both"/>
      <w:outlineLvl w:val="0"/>
    </w:pPr>
    <w:rPr>
      <w:rFonts w:ascii="EraserDust CE" w:hAnsi="EraserDust CE" w:cs="EraserDust CE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80B80"/>
    <w:pPr>
      <w:keepNext/>
      <w:jc w:val="both"/>
      <w:outlineLvl w:val="2"/>
    </w:pPr>
    <w:rPr>
      <w:rFonts w:ascii="EraserDust CE" w:hAnsi="EraserDust CE" w:cs="EraserDust CE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80B80"/>
    <w:pPr>
      <w:keepNext/>
      <w:jc w:val="both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580B80"/>
    <w:pPr>
      <w:keepNext/>
      <w:jc w:val="center"/>
      <w:outlineLvl w:val="7"/>
    </w:pPr>
    <w:rPr>
      <w:rFonts w:ascii="Book Antiqua" w:hAnsi="Book Antiqua" w:cs="Book Antiqu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B80"/>
    <w:rPr>
      <w:rFonts w:ascii="EraserDust CE" w:eastAsia="Times New Roman" w:hAnsi="EraserDust CE" w:cs="EraserDust CE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B80"/>
    <w:rPr>
      <w:rFonts w:ascii="EraserDust CE" w:eastAsia="Times New Roman" w:hAnsi="EraserDust CE" w:cs="EraserDust CE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80B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580B80"/>
    <w:rPr>
      <w:rFonts w:ascii="Book Antiqua" w:eastAsia="Times New Roman" w:hAnsi="Book Antiqua" w:cs="Book Antiqua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0B80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80B8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B80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80B80"/>
    <w:pPr>
      <w:ind w:left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8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0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80B80"/>
  </w:style>
  <w:style w:type="paragraph" w:styleId="Stopka">
    <w:name w:val="footer"/>
    <w:basedOn w:val="Normalny"/>
    <w:link w:val="StopkaZnak"/>
    <w:uiPriority w:val="99"/>
    <w:rsid w:val="0058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0B80"/>
    <w:pPr>
      <w:ind w:left="708"/>
    </w:pPr>
  </w:style>
  <w:style w:type="paragraph" w:customStyle="1" w:styleId="listapkt">
    <w:name w:val="lista pkt"/>
    <w:basedOn w:val="Normalny"/>
    <w:rsid w:val="00580B80"/>
    <w:pPr>
      <w:autoSpaceDE/>
      <w:autoSpaceDN/>
    </w:pPr>
    <w:rPr>
      <w:rFonts w:ascii="Comic Sans MS" w:hAnsi="Comic Sans MS"/>
      <w:sz w:val="24"/>
      <w:szCs w:val="24"/>
    </w:rPr>
  </w:style>
  <w:style w:type="paragraph" w:customStyle="1" w:styleId="Zawartoramki">
    <w:name w:val="Zawartość ramki"/>
    <w:basedOn w:val="Tekstpodstawowy"/>
    <w:rsid w:val="00580B80"/>
    <w:pPr>
      <w:widowControl w:val="0"/>
      <w:suppressAutoHyphens/>
      <w:autoSpaceDE/>
      <w:autoSpaceDN/>
      <w:spacing w:after="120"/>
      <w:jc w:val="center"/>
    </w:pPr>
    <w:rPr>
      <w:rFonts w:eastAsia="SimSu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80B80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ustep">
    <w:name w:val="akapitustep"/>
    <w:basedOn w:val="Domylnaczcionkaakapitu"/>
    <w:rsid w:val="00580B80"/>
  </w:style>
  <w:style w:type="paragraph" w:styleId="Bezodstpw">
    <w:name w:val="No Spacing"/>
    <w:uiPriority w:val="1"/>
    <w:qFormat/>
    <w:rsid w:val="00580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80B80"/>
    <w:pPr>
      <w:suppressAutoHyphens/>
      <w:autoSpaceDE/>
      <w:autoSpaceDN/>
      <w:ind w:left="708"/>
    </w:pPr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580B80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80B8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point">
    <w:name w:val="point"/>
    <w:basedOn w:val="Domylnaczcionkaakapitu"/>
    <w:rsid w:val="00580B80"/>
  </w:style>
  <w:style w:type="character" w:styleId="Uwydatnienie">
    <w:name w:val="Emphasis"/>
    <w:uiPriority w:val="20"/>
    <w:qFormat/>
    <w:rsid w:val="00580B80"/>
    <w:rPr>
      <w:i/>
      <w:iCs/>
    </w:rPr>
  </w:style>
  <w:style w:type="character" w:styleId="Pogrubienie">
    <w:name w:val="Strong"/>
    <w:uiPriority w:val="22"/>
    <w:qFormat/>
    <w:rsid w:val="00580B80"/>
    <w:rPr>
      <w:b/>
      <w:bCs/>
    </w:rPr>
  </w:style>
  <w:style w:type="paragraph" w:styleId="NormalnyWeb">
    <w:name w:val="Normal (Web)"/>
    <w:basedOn w:val="Normalny"/>
    <w:uiPriority w:val="99"/>
    <w:rsid w:val="00580B80"/>
    <w:pPr>
      <w:autoSpaceDE/>
      <w:autoSpaceDN/>
    </w:pPr>
    <w:rPr>
      <w:rFonts w:ascii="Verdana" w:hAnsi="Verdana"/>
      <w:sz w:val="15"/>
      <w:szCs w:val="15"/>
    </w:rPr>
  </w:style>
  <w:style w:type="character" w:customStyle="1" w:styleId="htytul">
    <w:name w:val="htytul"/>
    <w:rsid w:val="00580B80"/>
  </w:style>
  <w:style w:type="character" w:customStyle="1" w:styleId="akapitdomyslny">
    <w:name w:val="akapitdomyslny"/>
    <w:rsid w:val="00580B80"/>
  </w:style>
  <w:style w:type="character" w:customStyle="1" w:styleId="Bodytext6">
    <w:name w:val="Body text (6)_"/>
    <w:link w:val="Bodytext60"/>
    <w:rsid w:val="00580B80"/>
    <w:rPr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80B80"/>
    <w:pPr>
      <w:widowControl w:val="0"/>
      <w:shd w:val="clear" w:color="auto" w:fill="FFFFFF"/>
      <w:autoSpaceDE/>
      <w:autoSpaceDN/>
      <w:spacing w:before="60" w:line="28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2">
    <w:name w:val="Body text (2)_"/>
    <w:link w:val="Bodytext20"/>
    <w:rsid w:val="00580B8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80B80"/>
    <w:pPr>
      <w:widowControl w:val="0"/>
      <w:shd w:val="clear" w:color="auto" w:fill="FFFFFF"/>
      <w:autoSpaceDE/>
      <w:autoSpaceDN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58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0B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0B80"/>
    <w:pPr>
      <w:widowControl w:val="0"/>
      <w:spacing w:line="256" w:lineRule="exact"/>
      <w:ind w:left="107"/>
    </w:pPr>
    <w:rPr>
      <w:sz w:val="22"/>
      <w:szCs w:val="22"/>
      <w:lang w:eastAsia="en-US"/>
    </w:rPr>
  </w:style>
  <w:style w:type="paragraph" w:customStyle="1" w:styleId="Standard">
    <w:name w:val="Standard"/>
    <w:rsid w:val="00580B8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9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C3C5-A8B0-4DC5-893D-5E69A4FD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LOKW</dc:creator>
  <cp:lastModifiedBy>Dyrektor</cp:lastModifiedBy>
  <cp:revision>2</cp:revision>
  <cp:lastPrinted>2022-02-08T09:25:00Z</cp:lastPrinted>
  <dcterms:created xsi:type="dcterms:W3CDTF">2022-03-01T09:23:00Z</dcterms:created>
  <dcterms:modified xsi:type="dcterms:W3CDTF">2022-03-01T09:23:00Z</dcterms:modified>
</cp:coreProperties>
</file>